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A9" w:rsidRPr="003F17A9" w:rsidRDefault="00A31FA5" w:rsidP="003F17A9">
      <w:pPr>
        <w:pStyle w:val="30"/>
        <w:framePr w:w="9857" w:h="893" w:hRule="exact" w:wrap="none" w:vAnchor="page" w:hAnchor="page" w:x="1656" w:y="1111"/>
        <w:shd w:val="clear" w:color="auto" w:fill="auto"/>
        <w:rPr>
          <w:color w:val="000000"/>
          <w:lang w:bidi="ru-RU"/>
        </w:rPr>
      </w:pPr>
      <w:r w:rsidRPr="00A31FA5">
        <w:rPr>
          <w:spacing w:val="3"/>
          <w:sz w:val="28"/>
          <w:szCs w:val="28"/>
        </w:rPr>
        <w:t>.</w:t>
      </w:r>
      <w:r w:rsidR="003F17A9" w:rsidRPr="003F17A9">
        <w:rPr>
          <w:b w:val="0"/>
          <w:bCs w:val="0"/>
          <w:color w:val="000000"/>
          <w:lang w:bidi="ru-RU"/>
        </w:rPr>
        <w:t xml:space="preserve"> </w:t>
      </w:r>
      <w:r w:rsidR="003F17A9" w:rsidRPr="003F17A9">
        <w:rPr>
          <w:color w:val="000000"/>
          <w:lang w:bidi="ru-RU"/>
        </w:rPr>
        <w:t>Министерство образования, науки и молодежной политики Нижегородской области</w:t>
      </w:r>
      <w:r w:rsidR="003F17A9" w:rsidRPr="003F17A9">
        <w:rPr>
          <w:color w:val="000000"/>
          <w:lang w:bidi="ru-RU"/>
        </w:rPr>
        <w:br/>
        <w:t>Государственное бюджетное профессиональное образовательное учреждение</w:t>
      </w:r>
      <w:r w:rsidR="003F17A9" w:rsidRPr="003F17A9">
        <w:rPr>
          <w:color w:val="000000"/>
          <w:lang w:bidi="ru-RU"/>
        </w:rPr>
        <w:br/>
        <w:t>"Варнавинский технолого - экономический техникум”</w:t>
      </w:r>
    </w:p>
    <w:p w:rsidR="003F17A9" w:rsidRPr="003F17A9" w:rsidRDefault="003F17A9" w:rsidP="003F17A9">
      <w:pPr>
        <w:framePr w:w="9857" w:h="3024" w:hRule="exact" w:wrap="none" w:vAnchor="page" w:hAnchor="page" w:x="1656" w:y="7983"/>
        <w:widowControl w:val="0"/>
        <w:spacing w:after="277" w:line="360" w:lineRule="exact"/>
        <w:jc w:val="center"/>
        <w:outlineLvl w:val="0"/>
        <w:rPr>
          <w:b/>
          <w:bCs/>
          <w:color w:val="000000"/>
          <w:sz w:val="36"/>
          <w:szCs w:val="36"/>
          <w:lang w:bidi="ru-RU"/>
        </w:rPr>
      </w:pPr>
      <w:bookmarkStart w:id="0" w:name="bookmark0"/>
      <w:r w:rsidRPr="003F17A9">
        <w:rPr>
          <w:b/>
          <w:bCs/>
          <w:color w:val="000000"/>
          <w:sz w:val="36"/>
          <w:szCs w:val="36"/>
          <w:lang w:bidi="ru-RU"/>
        </w:rPr>
        <w:t>РАБОЧАЯ ПРОГРАММА</w:t>
      </w:r>
      <w:bookmarkEnd w:id="0"/>
    </w:p>
    <w:p w:rsidR="003F17A9" w:rsidRPr="003F17A9" w:rsidRDefault="003F17A9" w:rsidP="003F17A9">
      <w:pPr>
        <w:framePr w:w="9857" w:h="3024" w:hRule="exact" w:wrap="none" w:vAnchor="page" w:hAnchor="page" w:x="1656" w:y="7983"/>
        <w:widowControl w:val="0"/>
        <w:spacing w:after="281" w:line="331" w:lineRule="exact"/>
        <w:ind w:firstLine="860"/>
        <w:rPr>
          <w:b/>
          <w:bCs/>
          <w:color w:val="000000"/>
          <w:sz w:val="28"/>
          <w:szCs w:val="28"/>
          <w:lang w:bidi="ru-RU"/>
        </w:rPr>
      </w:pPr>
      <w:r w:rsidRPr="003F17A9">
        <w:rPr>
          <w:color w:val="000000"/>
          <w:sz w:val="28"/>
          <w:szCs w:val="28"/>
          <w:lang w:bidi="ru-RU"/>
        </w:rPr>
        <w:t xml:space="preserve">Профессиональный модуль </w:t>
      </w:r>
      <w:r w:rsidRPr="003F17A9">
        <w:rPr>
          <w:b/>
          <w:bCs/>
          <w:color w:val="000000"/>
          <w:sz w:val="28"/>
          <w:szCs w:val="28"/>
          <w:u w:val="single"/>
          <w:lang w:bidi="ru-RU"/>
        </w:rPr>
        <w:t>ПМ. 02 Организационное обеспечение деятельности учреждений социальной защиты населения и органов Пенсионного фонда Российской Федерации (ПФР)</w:t>
      </w:r>
    </w:p>
    <w:p w:rsidR="003F17A9" w:rsidRPr="003F17A9" w:rsidRDefault="003F17A9" w:rsidP="003F17A9">
      <w:pPr>
        <w:framePr w:w="9857" w:h="3024" w:hRule="exact" w:wrap="none" w:vAnchor="page" w:hAnchor="page" w:x="1656" w:y="7983"/>
        <w:widowControl w:val="0"/>
        <w:spacing w:after="334" w:line="280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3F17A9">
        <w:rPr>
          <w:color w:val="000000"/>
          <w:sz w:val="28"/>
          <w:szCs w:val="28"/>
          <w:lang w:bidi="ru-RU"/>
        </w:rPr>
        <w:t xml:space="preserve">Специальность </w:t>
      </w:r>
      <w:r w:rsidRPr="003F17A9">
        <w:rPr>
          <w:b/>
          <w:bCs/>
          <w:color w:val="000000"/>
          <w:sz w:val="28"/>
          <w:szCs w:val="28"/>
          <w:u w:val="single"/>
          <w:lang w:bidi="ru-RU"/>
        </w:rPr>
        <w:t>40.02.01 Право и организация социального обеспечения</w:t>
      </w:r>
    </w:p>
    <w:p w:rsidR="003F17A9" w:rsidRPr="003F17A9" w:rsidRDefault="003F17A9" w:rsidP="003F17A9">
      <w:pPr>
        <w:framePr w:w="9857" w:h="3024" w:hRule="exact" w:wrap="none" w:vAnchor="page" w:hAnchor="page" w:x="1656" w:y="7983"/>
        <w:widowControl w:val="0"/>
        <w:spacing w:line="280" w:lineRule="exact"/>
        <w:ind w:left="3040"/>
        <w:rPr>
          <w:b/>
          <w:bCs/>
          <w:color w:val="000000"/>
          <w:sz w:val="28"/>
          <w:szCs w:val="28"/>
          <w:lang w:bidi="ru-RU"/>
        </w:rPr>
      </w:pPr>
      <w:r w:rsidRPr="003F17A9">
        <w:rPr>
          <w:b/>
          <w:bCs/>
          <w:color w:val="000000"/>
          <w:sz w:val="28"/>
          <w:szCs w:val="28"/>
          <w:lang w:bidi="ru-RU"/>
        </w:rPr>
        <w:t>(Заочная форма обучения)</w:t>
      </w:r>
    </w:p>
    <w:p w:rsidR="003F17A9" w:rsidRPr="003F17A9" w:rsidRDefault="003F17A9" w:rsidP="003F17A9">
      <w:pPr>
        <w:framePr w:wrap="none" w:vAnchor="page" w:hAnchor="page" w:x="1656" w:y="14858"/>
        <w:widowControl w:val="0"/>
        <w:spacing w:line="280" w:lineRule="exact"/>
        <w:ind w:left="4800"/>
        <w:rPr>
          <w:b/>
          <w:bCs/>
          <w:color w:val="000000"/>
          <w:sz w:val="28"/>
          <w:szCs w:val="28"/>
          <w:lang w:bidi="ru-RU"/>
        </w:rPr>
      </w:pPr>
      <w:r w:rsidRPr="003F17A9">
        <w:rPr>
          <w:b/>
          <w:bCs/>
          <w:color w:val="000000"/>
          <w:sz w:val="28"/>
          <w:szCs w:val="28"/>
          <w:lang w:bidi="ru-RU"/>
        </w:rPr>
        <w:t>2018 г.</w:t>
      </w:r>
    </w:p>
    <w:p w:rsidR="003F17A9" w:rsidRPr="003F17A9" w:rsidRDefault="003F17A9" w:rsidP="003F17A9">
      <w:pPr>
        <w:framePr w:wrap="none" w:vAnchor="page" w:hAnchor="page" w:x="1656" w:y="3828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3F17A9">
        <w:rPr>
          <w:rFonts w:ascii="Arial Unicode MS" w:eastAsia="Arial Unicode MS" w:hAnsi="Arial Unicode MS" w:cs="Arial Unicode MS"/>
          <w:color w:val="000000"/>
          <w:lang w:bidi="ru-RU"/>
        </w:rPr>
        <w:fldChar w:fldCharType="begin"/>
      </w:r>
      <w:r w:rsidRPr="003F17A9">
        <w:rPr>
          <w:rFonts w:ascii="Arial Unicode MS" w:eastAsia="Arial Unicode MS" w:hAnsi="Arial Unicode MS" w:cs="Arial Unicode MS"/>
          <w:color w:val="000000"/>
          <w:lang w:bidi="ru-RU"/>
        </w:rPr>
        <w:instrText xml:space="preserve"> INCLUDEPICTURE  "C:\\!сайт\\!!!2019-05\\!тех заочка\\2018 юр\\тит\\media\\image1.jpeg" \* MERGEFORMATINET </w:instrText>
      </w:r>
      <w:r w:rsidRPr="003F17A9">
        <w:rPr>
          <w:rFonts w:ascii="Arial Unicode MS" w:eastAsia="Arial Unicode MS" w:hAnsi="Arial Unicode MS" w:cs="Arial Unicode MS"/>
          <w:color w:val="000000"/>
          <w:lang w:bidi="ru-RU"/>
        </w:rPr>
        <w:fldChar w:fldCharType="separate"/>
      </w:r>
      <w:r w:rsidRPr="003F17A9">
        <w:rPr>
          <w:rFonts w:ascii="Arial Unicode MS" w:eastAsia="Arial Unicode MS" w:hAnsi="Arial Unicode MS" w:cs="Arial Unicode MS"/>
          <w:color w:val="000000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134.25pt">
            <v:imagedata r:id="rId7" r:href="rId8"/>
          </v:shape>
        </w:pict>
      </w:r>
      <w:r w:rsidRPr="003F17A9">
        <w:rPr>
          <w:rFonts w:ascii="Arial Unicode MS" w:eastAsia="Arial Unicode MS" w:hAnsi="Arial Unicode MS" w:cs="Arial Unicode MS"/>
          <w:color w:val="000000"/>
          <w:lang w:bidi="ru-RU"/>
        </w:rPr>
        <w:fldChar w:fldCharType="end"/>
      </w:r>
    </w:p>
    <w:p w:rsidR="003F17A9" w:rsidRPr="003F17A9" w:rsidRDefault="003F17A9" w:rsidP="003F17A9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A31FA5" w:rsidRPr="00A31FA5" w:rsidRDefault="00A31FA5" w:rsidP="00A31FA5">
      <w:pPr>
        <w:shd w:val="clear" w:color="auto" w:fill="FFFFFF"/>
        <w:ind w:firstLine="708"/>
        <w:jc w:val="center"/>
        <w:rPr>
          <w:b/>
          <w:bCs/>
          <w:spacing w:val="3"/>
          <w:sz w:val="28"/>
          <w:szCs w:val="28"/>
        </w:rPr>
      </w:pPr>
      <w:bookmarkStart w:id="1" w:name="_GoBack"/>
      <w:bookmarkEnd w:id="1"/>
    </w:p>
    <w:p w:rsidR="00A31FA5" w:rsidRDefault="00A31FA5" w:rsidP="00A31FA5">
      <w:pPr>
        <w:jc w:val="center"/>
        <w:rPr>
          <w:b/>
          <w:u w:val="single"/>
        </w:rPr>
      </w:pPr>
      <w:r w:rsidRPr="00A31FA5">
        <w:rPr>
          <w:b/>
          <w:bCs/>
          <w:i/>
          <w:sz w:val="28"/>
          <w:szCs w:val="28"/>
        </w:rPr>
        <w:br w:type="page"/>
      </w:r>
      <w:r>
        <w:lastRenderedPageBreak/>
        <w:t>Рабочая программа профессионального модуля</w:t>
      </w:r>
      <w:r>
        <w:rPr>
          <w:b/>
        </w:rPr>
        <w:t xml:space="preserve"> ПМ. 02 «</w:t>
      </w:r>
      <w:r>
        <w:rPr>
          <w:b/>
          <w:u w:val="single"/>
        </w:rPr>
        <w:t xml:space="preserve"> Организационное обеспечение  деятельности учреждений социальной защиты населения и органов Пенсионного фонда Российской Федерации (ПФР) </w:t>
      </w:r>
      <w:r>
        <w:t xml:space="preserve">разработана на основе Федерального государственного образовательного стандарта среднего профессионального образования  по специальности </w:t>
      </w:r>
      <w:r>
        <w:rPr>
          <w:b/>
          <w:u w:val="single"/>
        </w:rPr>
        <w:t>40.02.01   «Право и организация социального обеспечения»</w:t>
      </w:r>
    </w:p>
    <w:p w:rsidR="00A31FA5" w:rsidRDefault="00A31FA5" w:rsidP="00A31FA5"/>
    <w:p w:rsidR="00A31FA5" w:rsidRDefault="00A31FA5" w:rsidP="00A31FA5">
      <w:r>
        <w:t>Организация – разработчик: ГБПОУ   «Варнавинский технолого-экономический техникум»</w:t>
      </w:r>
    </w:p>
    <w:p w:rsidR="00A31FA5" w:rsidRDefault="00A31FA5" w:rsidP="00A31FA5"/>
    <w:tbl>
      <w:tblPr>
        <w:tblW w:w="4785" w:type="dxa"/>
        <w:tblLook w:val="00A0" w:firstRow="1" w:lastRow="0" w:firstColumn="1" w:lastColumn="0" w:noHBand="0" w:noVBand="0"/>
      </w:tblPr>
      <w:tblGrid>
        <w:gridCol w:w="4785"/>
      </w:tblGrid>
      <w:tr w:rsidR="00A31FA5" w:rsidTr="00A31FA5">
        <w:tc>
          <w:tcPr>
            <w:tcW w:w="4785" w:type="dxa"/>
          </w:tcPr>
          <w:p w:rsidR="00A31FA5" w:rsidRDefault="00A31FA5" w:rsidP="00A31FA5">
            <w:r>
              <w:t>Рассмотрена предметно - цикловой комиссией</w:t>
            </w:r>
          </w:p>
          <w:p w:rsidR="00A31FA5" w:rsidRDefault="00A31FA5" w:rsidP="00A31FA5">
            <w:r>
              <w:t>протокол №_____</w:t>
            </w:r>
          </w:p>
          <w:p w:rsidR="00A31FA5" w:rsidRDefault="00A31FA5" w:rsidP="00A31FA5">
            <w:r>
              <w:t>от ___________________20___ г.</w:t>
            </w:r>
          </w:p>
          <w:p w:rsidR="00A31FA5" w:rsidRDefault="00A31FA5" w:rsidP="00A31FA5"/>
        </w:tc>
      </w:tr>
    </w:tbl>
    <w:p w:rsidR="00A31FA5" w:rsidRDefault="00A31FA5" w:rsidP="00A31FA5"/>
    <w:p w:rsidR="00A31FA5" w:rsidRDefault="004A7D80" w:rsidP="00A31FA5">
      <w:pPr>
        <w:rPr>
          <w:b/>
        </w:rPr>
      </w:pPr>
      <w:r>
        <w:rPr>
          <w:b/>
        </w:rPr>
        <w:t>Разработчик</w:t>
      </w:r>
      <w:r w:rsidR="00A31FA5">
        <w:rPr>
          <w:b/>
        </w:rPr>
        <w:t>:</w:t>
      </w:r>
    </w:p>
    <w:p w:rsidR="00A31FA5" w:rsidRPr="003E1C98" w:rsidRDefault="00A31FA5" w:rsidP="00A31FA5">
      <w:pPr>
        <w:pStyle w:val="af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E1C98">
        <w:rPr>
          <w:rFonts w:ascii="Times New Roman" w:eastAsia="TimesNewRomanPSMT" w:hAnsi="Times New Roman" w:cs="Times New Roman"/>
          <w:sz w:val="24"/>
          <w:szCs w:val="24"/>
        </w:rPr>
        <w:t>Саженская С.В. – преподаватель специальных дисциплин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ГБПОУ «Варнавинский технолого-экономический техникум»</w:t>
      </w:r>
    </w:p>
    <w:p w:rsidR="00A31FA5" w:rsidRPr="003E1C98" w:rsidRDefault="00A31FA5" w:rsidP="00A31FA5">
      <w:pPr>
        <w:pStyle w:val="af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31FA5" w:rsidRDefault="00A31FA5" w:rsidP="00A31FA5">
      <w:pPr>
        <w:widowControl w:val="0"/>
        <w:autoSpaceDE w:val="0"/>
        <w:autoSpaceDN w:val="0"/>
        <w:adjustRightInd w:val="0"/>
        <w:ind w:left="4120"/>
        <w:rPr>
          <w:sz w:val="28"/>
          <w:szCs w:val="28"/>
        </w:rPr>
      </w:pPr>
    </w:p>
    <w:p w:rsidR="00A31FA5" w:rsidRDefault="00A31FA5" w:rsidP="00A31FA5">
      <w:pPr>
        <w:widowControl w:val="0"/>
        <w:autoSpaceDE w:val="0"/>
        <w:autoSpaceDN w:val="0"/>
        <w:adjustRightInd w:val="0"/>
        <w:ind w:left="4120"/>
        <w:rPr>
          <w:sz w:val="28"/>
          <w:szCs w:val="28"/>
        </w:rPr>
      </w:pPr>
    </w:p>
    <w:p w:rsidR="00A31FA5" w:rsidRDefault="00A31FA5" w:rsidP="00A31FA5">
      <w:pPr>
        <w:widowControl w:val="0"/>
        <w:autoSpaceDE w:val="0"/>
        <w:autoSpaceDN w:val="0"/>
        <w:adjustRightInd w:val="0"/>
        <w:ind w:left="4120"/>
        <w:rPr>
          <w:sz w:val="28"/>
          <w:szCs w:val="28"/>
        </w:rPr>
      </w:pPr>
    </w:p>
    <w:p w:rsidR="00A31FA5" w:rsidRDefault="00A31FA5" w:rsidP="00A31FA5">
      <w:pPr>
        <w:ind w:firstLine="708"/>
        <w:jc w:val="both"/>
        <w:rPr>
          <w:color w:val="FF0000"/>
          <w:sz w:val="28"/>
          <w:szCs w:val="28"/>
        </w:rPr>
      </w:pPr>
    </w:p>
    <w:p w:rsidR="00A31FA5" w:rsidRDefault="00A31FA5" w:rsidP="00A31FA5">
      <w:pPr>
        <w:tabs>
          <w:tab w:val="left" w:pos="3580"/>
        </w:tabs>
        <w:rPr>
          <w:sz w:val="28"/>
          <w:szCs w:val="28"/>
        </w:rPr>
      </w:pPr>
    </w:p>
    <w:p w:rsidR="00A31FA5" w:rsidRDefault="00A31FA5" w:rsidP="00A31FA5">
      <w:pPr>
        <w:tabs>
          <w:tab w:val="left" w:pos="3580"/>
        </w:tabs>
        <w:rPr>
          <w:sz w:val="28"/>
          <w:szCs w:val="28"/>
        </w:rPr>
      </w:pPr>
    </w:p>
    <w:p w:rsidR="00A31FA5" w:rsidRDefault="00A31FA5" w:rsidP="00A31F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31FA5" w:rsidRDefault="00A31FA5" w:rsidP="00A31FA5"/>
    <w:p w:rsidR="00A31FA5" w:rsidRDefault="00A31FA5" w:rsidP="00A31F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31FA5" w:rsidRDefault="00A31FA5" w:rsidP="00A31F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31FA5" w:rsidRDefault="00A31FA5" w:rsidP="00A31F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33D46" w:rsidRDefault="00933D46" w:rsidP="00FC2C1C">
      <w:pPr>
        <w:tabs>
          <w:tab w:val="left" w:pos="5245"/>
        </w:tabs>
        <w:ind w:firstLine="5670"/>
        <w:rPr>
          <w:b/>
          <w:sz w:val="28"/>
          <w:szCs w:val="28"/>
        </w:rPr>
      </w:pPr>
    </w:p>
    <w:p w:rsidR="00933D46" w:rsidRDefault="00933D46" w:rsidP="00FC2C1C">
      <w:pPr>
        <w:shd w:val="clear" w:color="auto" w:fill="FFFFFF"/>
        <w:ind w:firstLine="708"/>
        <w:rPr>
          <w:sz w:val="28"/>
          <w:szCs w:val="28"/>
        </w:rPr>
      </w:pPr>
    </w:p>
    <w:p w:rsidR="00933D46" w:rsidRDefault="00933D46" w:rsidP="00FC2C1C">
      <w:pPr>
        <w:shd w:val="clear" w:color="auto" w:fill="FFFFFF"/>
        <w:ind w:firstLine="708"/>
        <w:rPr>
          <w:sz w:val="28"/>
          <w:szCs w:val="28"/>
        </w:rPr>
      </w:pPr>
    </w:p>
    <w:p w:rsidR="00933D46" w:rsidRDefault="00933D46" w:rsidP="00FC2C1C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933D46" w:rsidRDefault="00933D46" w:rsidP="00FC2C1C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933D46" w:rsidRDefault="00933D46" w:rsidP="00FC2C1C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933D46" w:rsidRDefault="00933D46" w:rsidP="00FC2C1C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933D46" w:rsidRDefault="00933D46" w:rsidP="00FC2C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33D46" w:rsidRDefault="00933D46" w:rsidP="00FC2C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33D46" w:rsidRDefault="00933D46" w:rsidP="00FC2C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33D46" w:rsidRDefault="00933D46" w:rsidP="00FC2C1C"/>
    <w:p w:rsidR="00A60BCF" w:rsidRDefault="00A60BCF" w:rsidP="003E1C98"/>
    <w:p w:rsidR="00F61DE8" w:rsidRDefault="00F61DE8" w:rsidP="003E1C98"/>
    <w:p w:rsidR="00F61DE8" w:rsidRDefault="00F61DE8" w:rsidP="003E1C98"/>
    <w:p w:rsidR="00F61DE8" w:rsidRDefault="00F61DE8" w:rsidP="003E1C98"/>
    <w:p w:rsidR="00F61DE8" w:rsidRDefault="00F61DE8" w:rsidP="003E1C98"/>
    <w:p w:rsidR="00F61DE8" w:rsidRDefault="00F61DE8" w:rsidP="003E1C98"/>
    <w:p w:rsidR="003E1C98" w:rsidRDefault="003E1C98" w:rsidP="00FC2C1C">
      <w:pPr>
        <w:tabs>
          <w:tab w:val="left" w:pos="3580"/>
        </w:tabs>
      </w:pPr>
    </w:p>
    <w:p w:rsidR="008340E6" w:rsidRDefault="008340E6" w:rsidP="00FC2C1C">
      <w:pPr>
        <w:tabs>
          <w:tab w:val="left" w:pos="3580"/>
        </w:tabs>
        <w:rPr>
          <w:sz w:val="40"/>
          <w:szCs w:val="40"/>
        </w:rPr>
      </w:pPr>
    </w:p>
    <w:p w:rsidR="00933D46" w:rsidRDefault="00933D46" w:rsidP="00FC2C1C">
      <w:pPr>
        <w:tabs>
          <w:tab w:val="left" w:pos="3580"/>
        </w:tabs>
        <w:rPr>
          <w:b/>
        </w:rPr>
      </w:pPr>
      <w:r>
        <w:rPr>
          <w:b/>
          <w:sz w:val="28"/>
          <w:szCs w:val="28"/>
        </w:rPr>
        <w:lastRenderedPageBreak/>
        <w:t>1. ПАСПОРТ ПРОГРАММЫ ПРОФЕССИОНАЛЬНОГО МОДУЛЯ</w:t>
      </w:r>
    </w:p>
    <w:p w:rsidR="00933D46" w:rsidRDefault="00933D46" w:rsidP="00FC2C1C">
      <w:pPr>
        <w:tabs>
          <w:tab w:val="left" w:pos="3580"/>
        </w:tabs>
        <w:jc w:val="center"/>
        <w:rPr>
          <w:b/>
        </w:rPr>
      </w:pPr>
    </w:p>
    <w:p w:rsidR="00933D46" w:rsidRPr="003E1C98" w:rsidRDefault="00933D46" w:rsidP="00FC2C1C">
      <w:pPr>
        <w:tabs>
          <w:tab w:val="left" w:pos="3580"/>
        </w:tabs>
        <w:jc w:val="center"/>
        <w:rPr>
          <w:b/>
        </w:rPr>
      </w:pPr>
      <w:r w:rsidRPr="003E1C98">
        <w:rPr>
          <w:b/>
        </w:rPr>
        <w:t>Организация работы органов и учреждений социальной защиты населения, органов Пенсионного фонда Российской Федерации (ПФР)</w:t>
      </w:r>
    </w:p>
    <w:p w:rsidR="00933D46" w:rsidRPr="003E1C98" w:rsidRDefault="00933D46" w:rsidP="00FC2C1C">
      <w:pPr>
        <w:tabs>
          <w:tab w:val="left" w:pos="3580"/>
        </w:tabs>
        <w:jc w:val="center"/>
        <w:rPr>
          <w:b/>
        </w:rPr>
      </w:pPr>
    </w:p>
    <w:p w:rsidR="00933D46" w:rsidRPr="003E1C98" w:rsidRDefault="00933D46" w:rsidP="00482B8C">
      <w:pPr>
        <w:numPr>
          <w:ilvl w:val="1"/>
          <w:numId w:val="1"/>
        </w:numPr>
        <w:tabs>
          <w:tab w:val="left" w:pos="3580"/>
        </w:tabs>
      </w:pPr>
      <w:r w:rsidRPr="003E1C98">
        <w:rPr>
          <w:b/>
        </w:rPr>
        <w:t>Область применения программы</w:t>
      </w:r>
    </w:p>
    <w:p w:rsidR="00933D46" w:rsidRPr="003E1C98" w:rsidRDefault="00933D46" w:rsidP="00482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35"/>
        <w:jc w:val="both"/>
      </w:pPr>
    </w:p>
    <w:p w:rsidR="00933D46" w:rsidRPr="003E1C98" w:rsidRDefault="00933D46" w:rsidP="00482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E1C98">
        <w:t xml:space="preserve">      Рабочая программа профессионального модуля является частью  программы подготовки специалистов среднего звена  в соответствии с ФГОС СПО по специальности </w:t>
      </w:r>
    </w:p>
    <w:p w:rsidR="00933D46" w:rsidRPr="003E1C98" w:rsidRDefault="00933D46" w:rsidP="00482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933D46" w:rsidRPr="003E1C98" w:rsidRDefault="00933D46" w:rsidP="00FC2C1C">
      <w:pPr>
        <w:tabs>
          <w:tab w:val="left" w:pos="3580"/>
        </w:tabs>
        <w:jc w:val="both"/>
      </w:pPr>
      <w:r w:rsidRPr="003E1C98">
        <w:rPr>
          <w:b/>
        </w:rPr>
        <w:t xml:space="preserve">40.02.01  Право и организация социального обеспечения    </w:t>
      </w:r>
      <w:r w:rsidRPr="003E1C98">
        <w:t xml:space="preserve"> в части освоения основного вида профессиональной деятельности (ВПД): </w:t>
      </w:r>
      <w:r w:rsidRPr="003E1C98">
        <w:rPr>
          <w:b/>
        </w:rPr>
        <w:t xml:space="preserve">Организационное обеспечение деятельности учреждений социальной защиты населения и органов Пенсионного фонда Российской Федерации </w:t>
      </w:r>
      <w:r w:rsidRPr="003E1C98">
        <w:t>и соответствующих профессиональных компетенций (ПК):</w:t>
      </w:r>
    </w:p>
    <w:p w:rsidR="00933D46" w:rsidRPr="003E1C98" w:rsidRDefault="00933D46" w:rsidP="00FC2C1C">
      <w:pPr>
        <w:tabs>
          <w:tab w:val="left" w:pos="3580"/>
        </w:tabs>
      </w:pPr>
    </w:p>
    <w:p w:rsidR="00933D46" w:rsidRPr="003E1C98" w:rsidRDefault="00933D46" w:rsidP="00FC2C1C">
      <w:pPr>
        <w:autoSpaceDE w:val="0"/>
        <w:autoSpaceDN w:val="0"/>
        <w:adjustRightInd w:val="0"/>
        <w:ind w:firstLine="540"/>
        <w:jc w:val="both"/>
      </w:pPr>
      <w:r w:rsidRPr="003E1C98">
        <w:t>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933D46" w:rsidRPr="003E1C98" w:rsidRDefault="00933D46" w:rsidP="00FC2C1C">
      <w:pPr>
        <w:autoSpaceDE w:val="0"/>
        <w:autoSpaceDN w:val="0"/>
        <w:adjustRightInd w:val="0"/>
        <w:ind w:firstLine="540"/>
        <w:jc w:val="both"/>
      </w:pPr>
      <w:r w:rsidRPr="003E1C98">
        <w:t>2. Выявлять лиц, нуждающихся в социальной защите, и осуществлять их учет, используя информационно-компьютерные технологии.</w:t>
      </w:r>
    </w:p>
    <w:p w:rsidR="00933D46" w:rsidRPr="003E1C98" w:rsidRDefault="00933D46" w:rsidP="00FC2C1C">
      <w:pPr>
        <w:autoSpaceDE w:val="0"/>
        <w:autoSpaceDN w:val="0"/>
        <w:adjustRightInd w:val="0"/>
        <w:ind w:firstLine="540"/>
        <w:jc w:val="both"/>
      </w:pPr>
      <w:r w:rsidRPr="003E1C98">
        <w:t>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933D46" w:rsidRPr="003E1C98" w:rsidRDefault="00933D46" w:rsidP="00FC2C1C">
      <w:pPr>
        <w:ind w:left="225"/>
        <w:jc w:val="both"/>
      </w:pPr>
    </w:p>
    <w:p w:rsidR="00933D46" w:rsidRPr="003E1C98" w:rsidRDefault="00933D46" w:rsidP="00FC2C1C">
      <w:pPr>
        <w:tabs>
          <w:tab w:val="left" w:pos="3580"/>
        </w:tabs>
        <w:ind w:left="225"/>
      </w:pPr>
    </w:p>
    <w:p w:rsidR="00933D46" w:rsidRPr="003E1C98" w:rsidRDefault="00933D46" w:rsidP="00FC2C1C">
      <w:pPr>
        <w:tabs>
          <w:tab w:val="left" w:pos="3580"/>
        </w:tabs>
        <w:ind w:left="225"/>
        <w:jc w:val="both"/>
        <w:rPr>
          <w:b/>
        </w:rPr>
      </w:pPr>
      <w:r w:rsidRPr="003E1C98">
        <w:rPr>
          <w:b/>
        </w:rPr>
        <w:t>1.2. Цели и задачи профессионального модуля – требования к результатам освоения профессионального модуля:</w:t>
      </w:r>
    </w:p>
    <w:p w:rsidR="00933D46" w:rsidRPr="003E1C98" w:rsidRDefault="00933D46" w:rsidP="00FC2C1C">
      <w:pPr>
        <w:tabs>
          <w:tab w:val="left" w:pos="3580"/>
        </w:tabs>
        <w:ind w:left="225"/>
        <w:jc w:val="both"/>
      </w:pPr>
      <w:r w:rsidRPr="003E1C98">
        <w:t xml:space="preserve">    С целью овладения указанным видом профессиональной деятельности и соответствующими профессиональными компетенциями, обучающийся в ходе освоения профессионального модуля должен:</w:t>
      </w:r>
    </w:p>
    <w:p w:rsidR="00933D46" w:rsidRPr="003E1C98" w:rsidRDefault="00933D46" w:rsidP="00FC2C1C">
      <w:pPr>
        <w:tabs>
          <w:tab w:val="left" w:pos="3580"/>
        </w:tabs>
        <w:ind w:left="225"/>
      </w:pPr>
    </w:p>
    <w:p w:rsidR="00933D46" w:rsidRPr="003E1C98" w:rsidRDefault="00933D46" w:rsidP="00FC2C1C">
      <w:pPr>
        <w:tabs>
          <w:tab w:val="left" w:pos="3580"/>
        </w:tabs>
        <w:ind w:left="360"/>
      </w:pPr>
      <w:r w:rsidRPr="003E1C98">
        <w:rPr>
          <w:b/>
        </w:rPr>
        <w:t>иметь практический опыт: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>- поддержания в актуальном состоянии базы данных получателей пенсий, пособий, компенсаций, услуг, льгот и других  социальных выплат с применением компьютерных технологий;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>- выявления и осуществления учета лиц, нуждающихся в социальной защите;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>- организации и координирования социальной   работы с отдельными лицами, семьями и  категориями граждан, нуждающимися в социальной поддержке и защите с применением  компьютерных и телекоммуникационных  технологий;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>-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>- 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933D46" w:rsidRPr="003E1C98" w:rsidRDefault="00933D46" w:rsidP="00FC2C1C">
      <w:pPr>
        <w:tabs>
          <w:tab w:val="left" w:pos="3580"/>
        </w:tabs>
        <w:ind w:left="720"/>
      </w:pPr>
    </w:p>
    <w:p w:rsidR="00933D46" w:rsidRPr="003E1C98" w:rsidRDefault="00933D46" w:rsidP="00FC2C1C">
      <w:pPr>
        <w:tabs>
          <w:tab w:val="left" w:pos="3580"/>
        </w:tabs>
        <w:ind w:left="360"/>
      </w:pPr>
      <w:r w:rsidRPr="003E1C98">
        <w:rPr>
          <w:b/>
        </w:rPr>
        <w:t>уметь: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 xml:space="preserve">- 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                                 </w:t>
      </w:r>
    </w:p>
    <w:p w:rsidR="00933D46" w:rsidRPr="003E1C98" w:rsidRDefault="00933D46" w:rsidP="00FC2C1C">
      <w:pPr>
        <w:tabs>
          <w:tab w:val="left" w:pos="3580"/>
        </w:tabs>
        <w:ind w:left="360"/>
      </w:pPr>
      <w:r w:rsidRPr="003E1C98">
        <w:t xml:space="preserve">- выявлять и осуществлять учет лиц, нуждающихся в социальной защите;            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 xml:space="preserve">- участвовать в организационно-управленческой работе структурных           подразделений органов и учреждений  социальной защиты населения, органов Пенсионного фонда Российской Федерации;     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lastRenderedPageBreak/>
        <w:t xml:space="preserve">- взаимодействовать в процессе работы с органами исполнительной власти,             организациями, учреждениями, общественными  организациями;                              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 xml:space="preserve">- собирать и анализировать информацию для статистической и другой отчетности;         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>- выявлять по базе данных лиц, нуждающихся в мерах государственной социальной поддержки  и помощи, с применением компьютерных  технологий;</w:t>
      </w:r>
    </w:p>
    <w:p w:rsidR="00933D46" w:rsidRPr="003E1C98" w:rsidRDefault="00933D46" w:rsidP="00FC2C1C">
      <w:pPr>
        <w:tabs>
          <w:tab w:val="left" w:pos="3580"/>
        </w:tabs>
        <w:ind w:left="360"/>
      </w:pPr>
      <w:r w:rsidRPr="003E1C98">
        <w:t>- принимать решения об установлении опеки и попечительства;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 xml:space="preserve">- осуществлять контроль и учет за  усыновленными детьми, детьми, принятыми под опеку и попечительство, переданными на  воспитание в приемную семью;                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 xml:space="preserve">- направлять сложные или спорные дела по пенсионным вопросам, по вопросам оказания социальной помощи вышестоящим в порядке  подчиненности лицам;                        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 xml:space="preserve">- разграничивать компетенцию органов социальной защиты населения, Пенсионного фонда Российской Федерации, определять их   подчиненность, порядок функционирования;    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 xml:space="preserve">- применять приемы делового общения и правила культуры поведения в                профессиональной деятельности;              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 xml:space="preserve">- следовать этическим правилам, нормам и принципам в профессиональной деятельности;  </w:t>
      </w:r>
    </w:p>
    <w:p w:rsidR="00933D46" w:rsidRPr="003E1C98" w:rsidRDefault="00933D46" w:rsidP="00FC2C1C">
      <w:pPr>
        <w:tabs>
          <w:tab w:val="left" w:pos="3580"/>
        </w:tabs>
        <w:ind w:left="720"/>
      </w:pPr>
    </w:p>
    <w:p w:rsidR="00933D46" w:rsidRPr="003E1C98" w:rsidRDefault="00933D46" w:rsidP="00FC2C1C">
      <w:pPr>
        <w:tabs>
          <w:tab w:val="left" w:pos="3580"/>
        </w:tabs>
        <w:ind w:left="360"/>
        <w:rPr>
          <w:b/>
        </w:rPr>
      </w:pPr>
      <w:r w:rsidRPr="003E1C98">
        <w:rPr>
          <w:b/>
        </w:rPr>
        <w:t>знать: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>- 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   социальной защиты населения;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>- систему государственных органов и учреждений социальной защиты населения, органов Пенсионного фонда Российской Федерации;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>- 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>- 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 учреждениях социальной защиты населения;    процедуру направления сложных или спорных  дел по пенсионным вопросам и вопросам  оказания социальной помощи вышестоящим в    порядке подчиненности лицам;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 xml:space="preserve">- порядок ведения базы данных получателей  пенсий, пособий, компенсаций и других  социальных выплат, оказания услуг; 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>- документооборот в системе органов и  учреждений социальной защиты населения, органов Пенсионного фонда Российской Федерации;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>- федеральные, региональные, муниципальные программы в области социальной защиты населения и их ресурсное обеспечение;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  <w:r w:rsidRPr="003E1C98">
        <w:t>- Кодекс профессиональной этики специалиста органов и учреждений социальной защиты населения, органов Пенсионного фонда Российской Федерации.</w:t>
      </w:r>
    </w:p>
    <w:p w:rsidR="00933D46" w:rsidRPr="003E1C98" w:rsidRDefault="00933D46" w:rsidP="00FC2C1C">
      <w:pPr>
        <w:tabs>
          <w:tab w:val="left" w:pos="3580"/>
        </w:tabs>
        <w:ind w:left="360"/>
        <w:jc w:val="both"/>
      </w:pPr>
    </w:p>
    <w:p w:rsidR="00933D46" w:rsidRPr="003E1C98" w:rsidRDefault="00933D46" w:rsidP="00FC2C1C">
      <w:pPr>
        <w:tabs>
          <w:tab w:val="left" w:pos="3580"/>
        </w:tabs>
        <w:rPr>
          <w:b/>
        </w:rPr>
      </w:pPr>
      <w:r w:rsidRPr="003E1C98">
        <w:rPr>
          <w:b/>
        </w:rPr>
        <w:t>1.3. Рекомендуемое количество часов на освоение программы профессионального модуля:</w:t>
      </w:r>
    </w:p>
    <w:p w:rsidR="001F0EF0" w:rsidRPr="003E1C98" w:rsidRDefault="00F61DE8" w:rsidP="00FC2C1C">
      <w:pPr>
        <w:tabs>
          <w:tab w:val="left" w:pos="3580"/>
        </w:tabs>
        <w:rPr>
          <w:b/>
        </w:rPr>
      </w:pPr>
      <w:r>
        <w:t>всего – 58</w:t>
      </w:r>
      <w:r w:rsidR="00933D46" w:rsidRPr="003E1C98">
        <w:t xml:space="preserve">   часа, в том числе:</w:t>
      </w:r>
    </w:p>
    <w:p w:rsidR="006638EB" w:rsidRPr="003E1C98" w:rsidRDefault="001F0EF0" w:rsidP="00FC2C1C">
      <w:pPr>
        <w:tabs>
          <w:tab w:val="left" w:pos="3580"/>
        </w:tabs>
      </w:pPr>
      <w:r w:rsidRPr="003E1C98">
        <w:t xml:space="preserve"> </w:t>
      </w:r>
      <w:r w:rsidR="006638EB" w:rsidRPr="003E1C98">
        <w:t>максимальной учеб</w:t>
      </w:r>
      <w:r w:rsidR="00F61DE8">
        <w:t xml:space="preserve">ной нагрузки обучающегося – 58 </w:t>
      </w:r>
      <w:r w:rsidR="006638EB" w:rsidRPr="003E1C98">
        <w:t>час</w:t>
      </w:r>
      <w:r w:rsidR="00F61DE8">
        <w:t>ов</w:t>
      </w:r>
      <w:r w:rsidR="006638EB" w:rsidRPr="003E1C98">
        <w:t>, включая:</w:t>
      </w:r>
    </w:p>
    <w:p w:rsidR="00933D46" w:rsidRDefault="00933D46" w:rsidP="00FC2C1C">
      <w:pPr>
        <w:tabs>
          <w:tab w:val="left" w:pos="3580"/>
        </w:tabs>
      </w:pPr>
      <w:r w:rsidRPr="003E1C98">
        <w:t>обязательную аудиторную учебную нагр</w:t>
      </w:r>
      <w:r w:rsidR="00F61DE8">
        <w:t>узку обучающегося – 20</w:t>
      </w:r>
      <w:r w:rsidRPr="003E1C98">
        <w:t xml:space="preserve">  часов,</w:t>
      </w:r>
    </w:p>
    <w:p w:rsidR="00F61DE8" w:rsidRPr="00F61DE8" w:rsidRDefault="00F61DE8" w:rsidP="00FC2C1C">
      <w:pPr>
        <w:tabs>
          <w:tab w:val="left" w:pos="3580"/>
        </w:tabs>
        <w:rPr>
          <w:b/>
        </w:rPr>
      </w:pPr>
      <w:r>
        <w:t>практических работы – 38 часов</w:t>
      </w:r>
    </w:p>
    <w:p w:rsidR="00933D46" w:rsidRPr="003E1C98" w:rsidRDefault="00933D46" w:rsidP="00FC2C1C">
      <w:pPr>
        <w:tabs>
          <w:tab w:val="left" w:pos="3580"/>
        </w:tabs>
      </w:pPr>
      <w:r w:rsidRPr="003E1C98">
        <w:t>учебную практику - 36 часов,</w:t>
      </w:r>
    </w:p>
    <w:p w:rsidR="00933D46" w:rsidRPr="003E1C98" w:rsidRDefault="00933D46" w:rsidP="003E1C98">
      <w:pPr>
        <w:tabs>
          <w:tab w:val="left" w:pos="3580"/>
        </w:tabs>
      </w:pPr>
      <w:r w:rsidRPr="003E1C98">
        <w:t>производственную практику - 108 часов.</w:t>
      </w:r>
    </w:p>
    <w:p w:rsidR="00933D46" w:rsidRDefault="00933D46" w:rsidP="0091472A">
      <w:pPr>
        <w:tabs>
          <w:tab w:val="left" w:pos="3580"/>
        </w:tabs>
        <w:rPr>
          <w:sz w:val="28"/>
          <w:szCs w:val="28"/>
        </w:rPr>
      </w:pPr>
    </w:p>
    <w:p w:rsidR="001F0EF0" w:rsidRDefault="001F0EF0" w:rsidP="001A358B">
      <w:pPr>
        <w:tabs>
          <w:tab w:val="left" w:pos="4125"/>
        </w:tabs>
        <w:rPr>
          <w:sz w:val="28"/>
          <w:szCs w:val="28"/>
        </w:rPr>
      </w:pPr>
    </w:p>
    <w:p w:rsidR="008340E6" w:rsidRDefault="008340E6" w:rsidP="001A358B">
      <w:pPr>
        <w:tabs>
          <w:tab w:val="left" w:pos="4125"/>
        </w:tabs>
        <w:rPr>
          <w:sz w:val="28"/>
          <w:szCs w:val="28"/>
        </w:rPr>
      </w:pPr>
    </w:p>
    <w:p w:rsidR="00F61DE8" w:rsidRDefault="00F61DE8" w:rsidP="001A358B">
      <w:pPr>
        <w:tabs>
          <w:tab w:val="left" w:pos="4125"/>
        </w:tabs>
        <w:rPr>
          <w:sz w:val="28"/>
          <w:szCs w:val="28"/>
        </w:rPr>
      </w:pPr>
    </w:p>
    <w:p w:rsidR="00933D46" w:rsidRDefault="00933D46" w:rsidP="00FC2C1C">
      <w:pPr>
        <w:tabs>
          <w:tab w:val="left" w:pos="3580"/>
        </w:tabs>
        <w:ind w:left="22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РЕЗУЛЬТАТЫ ОСВОЕНИЯ ПРОФЕССИОНАЛЬНОГО МОДУЛЯ</w:t>
      </w:r>
    </w:p>
    <w:p w:rsidR="00933D46" w:rsidRDefault="00933D46" w:rsidP="00FC2C1C">
      <w:pPr>
        <w:tabs>
          <w:tab w:val="left" w:pos="3580"/>
        </w:tabs>
        <w:ind w:left="225"/>
        <w:rPr>
          <w:b/>
          <w:sz w:val="28"/>
          <w:szCs w:val="28"/>
        </w:rPr>
      </w:pPr>
    </w:p>
    <w:p w:rsidR="00933D46" w:rsidRDefault="00933D46" w:rsidP="00FC2C1C">
      <w:pPr>
        <w:tabs>
          <w:tab w:val="left" w:pos="3580"/>
        </w:tabs>
        <w:ind w:left="225"/>
        <w:rPr>
          <w:b/>
          <w:sz w:val="28"/>
          <w:szCs w:val="28"/>
        </w:rPr>
      </w:pPr>
    </w:p>
    <w:p w:rsidR="00933D46" w:rsidRPr="003E1C98" w:rsidRDefault="00933D46" w:rsidP="00FC2C1C">
      <w:pPr>
        <w:tabs>
          <w:tab w:val="left" w:pos="360"/>
        </w:tabs>
        <w:ind w:left="-180"/>
        <w:jc w:val="both"/>
      </w:pPr>
      <w:r>
        <w:rPr>
          <w:sz w:val="28"/>
          <w:szCs w:val="28"/>
        </w:rPr>
        <w:tab/>
      </w:r>
      <w:r w:rsidRPr="003E1C98"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3E1C98">
        <w:rPr>
          <w:b/>
        </w:rPr>
        <w:t>Организация работы органов и учреждений социальной защиты населения, органов Пенсионного фонда Российской Федерации (ПФР)</w:t>
      </w:r>
      <w:r w:rsidRPr="003E1C98">
        <w:t>, в том числе профессиональными (ПК):</w:t>
      </w:r>
    </w:p>
    <w:p w:rsidR="00933D46" w:rsidRPr="003E1C98" w:rsidRDefault="00933D46" w:rsidP="00FC2C1C">
      <w:pPr>
        <w:tabs>
          <w:tab w:val="left" w:pos="3580"/>
        </w:tabs>
        <w:ind w:left="225"/>
      </w:pPr>
    </w:p>
    <w:p w:rsidR="00933D46" w:rsidRPr="003E1C98" w:rsidRDefault="00933D46" w:rsidP="00FC2C1C">
      <w:pPr>
        <w:tabs>
          <w:tab w:val="left" w:pos="3580"/>
        </w:tabs>
        <w:ind w:left="2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80"/>
      </w:tblGrid>
      <w:tr w:rsidR="00933D46" w:rsidRPr="003E1C98" w:rsidTr="00FC2C1C">
        <w:tc>
          <w:tcPr>
            <w:tcW w:w="1188" w:type="dxa"/>
          </w:tcPr>
          <w:p w:rsidR="00933D46" w:rsidRPr="003E1C98" w:rsidRDefault="00933D46">
            <w:pPr>
              <w:tabs>
                <w:tab w:val="left" w:pos="3580"/>
              </w:tabs>
              <w:jc w:val="center"/>
              <w:rPr>
                <w:b/>
              </w:rPr>
            </w:pPr>
            <w:r w:rsidRPr="003E1C98">
              <w:rPr>
                <w:b/>
              </w:rPr>
              <w:t>Код</w:t>
            </w:r>
          </w:p>
        </w:tc>
        <w:tc>
          <w:tcPr>
            <w:tcW w:w="8280" w:type="dxa"/>
          </w:tcPr>
          <w:p w:rsidR="00933D46" w:rsidRPr="003E1C98" w:rsidRDefault="00933D46">
            <w:pPr>
              <w:tabs>
                <w:tab w:val="left" w:pos="3580"/>
              </w:tabs>
              <w:jc w:val="center"/>
              <w:rPr>
                <w:b/>
              </w:rPr>
            </w:pPr>
            <w:r w:rsidRPr="003E1C98">
              <w:rPr>
                <w:b/>
              </w:rPr>
              <w:t>Наименование результата обучения</w:t>
            </w:r>
          </w:p>
        </w:tc>
      </w:tr>
      <w:tr w:rsidR="00933D46" w:rsidRPr="003E1C98" w:rsidTr="00FC2C1C">
        <w:tc>
          <w:tcPr>
            <w:tcW w:w="1188" w:type="dxa"/>
          </w:tcPr>
          <w:p w:rsidR="00933D46" w:rsidRPr="003E1C98" w:rsidRDefault="006638EB">
            <w:pPr>
              <w:tabs>
                <w:tab w:val="left" w:pos="3580"/>
              </w:tabs>
              <w:jc w:val="both"/>
            </w:pPr>
            <w:r w:rsidRPr="003E1C98">
              <w:t xml:space="preserve">ПК </w:t>
            </w:r>
            <w:r w:rsidR="00933D46" w:rsidRPr="003E1C98">
              <w:t>1</w:t>
            </w:r>
          </w:p>
        </w:tc>
        <w:tc>
          <w:tcPr>
            <w:tcW w:w="8280" w:type="dxa"/>
          </w:tcPr>
          <w:p w:rsidR="00933D46" w:rsidRPr="003E1C98" w:rsidRDefault="00933D46">
            <w:pPr>
              <w:tabs>
                <w:tab w:val="left" w:pos="3580"/>
              </w:tabs>
              <w:jc w:val="both"/>
            </w:pPr>
            <w:r w:rsidRPr="003E1C98"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  <w:tr w:rsidR="00933D46" w:rsidRPr="003E1C98" w:rsidTr="00FC2C1C">
        <w:tc>
          <w:tcPr>
            <w:tcW w:w="1188" w:type="dxa"/>
          </w:tcPr>
          <w:p w:rsidR="00933D46" w:rsidRPr="003E1C98" w:rsidRDefault="00933D46" w:rsidP="006638EB">
            <w:pPr>
              <w:tabs>
                <w:tab w:val="left" w:pos="3580"/>
              </w:tabs>
              <w:jc w:val="both"/>
            </w:pPr>
            <w:r w:rsidRPr="003E1C98">
              <w:t>ПК 2</w:t>
            </w:r>
          </w:p>
        </w:tc>
        <w:tc>
          <w:tcPr>
            <w:tcW w:w="8280" w:type="dxa"/>
          </w:tcPr>
          <w:p w:rsidR="00933D46" w:rsidRPr="003E1C98" w:rsidRDefault="00933D46">
            <w:pPr>
              <w:tabs>
                <w:tab w:val="left" w:pos="3580"/>
              </w:tabs>
              <w:jc w:val="both"/>
            </w:pPr>
            <w:r w:rsidRPr="003E1C98">
              <w:t>Выявлять лиц, нуждающихся в социальной защите, и осуществлять их учет, используя информационно-компьютерные технологии.</w:t>
            </w:r>
          </w:p>
        </w:tc>
      </w:tr>
      <w:tr w:rsidR="00933D46" w:rsidRPr="003E1C98" w:rsidTr="00FC2C1C">
        <w:tc>
          <w:tcPr>
            <w:tcW w:w="1188" w:type="dxa"/>
          </w:tcPr>
          <w:p w:rsidR="00933D46" w:rsidRPr="003E1C98" w:rsidRDefault="006638EB">
            <w:pPr>
              <w:tabs>
                <w:tab w:val="left" w:pos="3580"/>
              </w:tabs>
              <w:jc w:val="both"/>
            </w:pPr>
            <w:r w:rsidRPr="003E1C98">
              <w:t xml:space="preserve">ПК </w:t>
            </w:r>
            <w:r w:rsidR="00933D46" w:rsidRPr="003E1C98">
              <w:t>3</w:t>
            </w:r>
          </w:p>
        </w:tc>
        <w:tc>
          <w:tcPr>
            <w:tcW w:w="8280" w:type="dxa"/>
          </w:tcPr>
          <w:p w:rsidR="00933D46" w:rsidRPr="003E1C98" w:rsidRDefault="00933D46">
            <w:pPr>
              <w:tabs>
                <w:tab w:val="left" w:pos="3580"/>
              </w:tabs>
              <w:jc w:val="both"/>
            </w:pPr>
            <w:r w:rsidRPr="003E1C98"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933D46" w:rsidRPr="003E1C98" w:rsidRDefault="00933D46" w:rsidP="00FC2C1C">
      <w:pPr>
        <w:rPr>
          <w:b/>
          <w:caps/>
        </w:rPr>
        <w:sectPr w:rsidR="00933D46" w:rsidRPr="003E1C98">
          <w:pgSz w:w="11906" w:h="16838"/>
          <w:pgMar w:top="1134" w:right="851" w:bottom="1134" w:left="1418" w:header="709" w:footer="709" w:gutter="0"/>
          <w:cols w:space="720"/>
        </w:sectPr>
      </w:pPr>
    </w:p>
    <w:p w:rsidR="00933D46" w:rsidRDefault="00933D46" w:rsidP="00FC2C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3.2. </w:t>
      </w:r>
      <w:r>
        <w:rPr>
          <w:b/>
          <w:sz w:val="28"/>
          <w:szCs w:val="28"/>
        </w:rPr>
        <w:t>Содержание обучения по профессиональному модулю (ПМ)</w:t>
      </w:r>
    </w:p>
    <w:p w:rsidR="00933D46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pPr w:leftFromText="180" w:rightFromText="180" w:vertAnchor="text" w:tblpXSpec="center" w:tblpY="1"/>
        <w:tblOverlap w:val="never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88"/>
        <w:gridCol w:w="373"/>
        <w:gridCol w:w="335"/>
        <w:gridCol w:w="8647"/>
        <w:gridCol w:w="1216"/>
        <w:gridCol w:w="1216"/>
      </w:tblGrid>
      <w:tr w:rsidR="00933D46" w:rsidTr="00FC2C1C">
        <w:trPr>
          <w:trHeight w:val="20"/>
        </w:trPr>
        <w:tc>
          <w:tcPr>
            <w:tcW w:w="1054" w:type="pct"/>
            <w:gridSpan w:val="2"/>
          </w:tcPr>
          <w:p w:rsidR="00933D46" w:rsidRDefault="00933D4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132" w:type="pct"/>
            <w:gridSpan w:val="3"/>
          </w:tcPr>
          <w:p w:rsidR="00933D46" w:rsidRDefault="00933D4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407" w:type="pct"/>
          </w:tcPr>
          <w:p w:rsidR="00933D46" w:rsidRDefault="00933D46">
            <w:pPr>
              <w:ind w:left="-35"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933D46" w:rsidTr="00FC2C1C">
        <w:trPr>
          <w:trHeight w:val="20"/>
        </w:trPr>
        <w:tc>
          <w:tcPr>
            <w:tcW w:w="1054" w:type="pct"/>
            <w:gridSpan w:val="2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32" w:type="pct"/>
            <w:gridSpan w:val="3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7" w:type="pct"/>
          </w:tcPr>
          <w:p w:rsidR="00933D46" w:rsidRDefault="00933D46">
            <w:pPr>
              <w:ind w:left="-35"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33D46" w:rsidTr="00FC2C1C">
        <w:trPr>
          <w:trHeight w:val="20"/>
        </w:trPr>
        <w:tc>
          <w:tcPr>
            <w:tcW w:w="1054" w:type="pct"/>
            <w:gridSpan w:val="2"/>
          </w:tcPr>
          <w:p w:rsidR="00933D46" w:rsidRDefault="00933D46">
            <w:pPr>
              <w:pStyle w:val="ab"/>
              <w:spacing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1. Организация работы органов Пенсионного фонда РФ </w:t>
            </w:r>
          </w:p>
        </w:tc>
        <w:tc>
          <w:tcPr>
            <w:tcW w:w="3132" w:type="pct"/>
            <w:gridSpan w:val="3"/>
          </w:tcPr>
          <w:p w:rsidR="00933D46" w:rsidRDefault="00933D46">
            <w:pPr>
              <w:pStyle w:val="ab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07" w:type="pct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933D46" w:rsidRDefault="00933D46">
            <w:pPr>
              <w:pStyle w:val="ab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933D46" w:rsidTr="00FC2C1C">
        <w:trPr>
          <w:trHeight w:val="20"/>
        </w:trPr>
        <w:tc>
          <w:tcPr>
            <w:tcW w:w="1054" w:type="pct"/>
            <w:gridSpan w:val="2"/>
            <w:vMerge w:val="restart"/>
          </w:tcPr>
          <w:p w:rsidR="00933D46" w:rsidRDefault="00933D46">
            <w:pPr>
              <w:rPr>
                <w:bCs/>
              </w:rPr>
            </w:pPr>
            <w:r>
              <w:rPr>
                <w:bCs/>
              </w:rPr>
              <w:t xml:space="preserve">Тема 1.1. </w:t>
            </w:r>
            <w:r>
              <w:t>Пенсионный фонд РФ в системе обязательного пенсионного страхования в РФ</w:t>
            </w:r>
          </w:p>
        </w:tc>
        <w:tc>
          <w:tcPr>
            <w:tcW w:w="3132" w:type="pct"/>
            <w:gridSpan w:val="3"/>
          </w:tcPr>
          <w:p w:rsidR="00933D46" w:rsidRDefault="00933D46">
            <w:pPr>
              <w:pStyle w:val="ab"/>
              <w:spacing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407" w:type="pct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933D46" w:rsidRDefault="00933D46">
            <w:pPr>
              <w:pStyle w:val="ab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</w:t>
            </w:r>
          </w:p>
        </w:tc>
      </w:tr>
      <w:tr w:rsidR="00933D46" w:rsidTr="00FC2C1C">
        <w:trPr>
          <w:trHeight w:val="225"/>
        </w:trPr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237" w:type="pct"/>
            <w:gridSpan w:val="2"/>
            <w:vMerge w:val="restart"/>
          </w:tcPr>
          <w:p w:rsidR="00933D46" w:rsidRDefault="00933D46">
            <w:pPr>
              <w:pStyle w:val="ab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5" w:type="pct"/>
          </w:tcPr>
          <w:p w:rsidR="00933D46" w:rsidRDefault="00933D46">
            <w:pPr>
              <w:rPr>
                <w:bCs/>
              </w:rPr>
            </w:pPr>
            <w:r>
              <w:rPr>
                <w:b/>
                <w:bCs/>
              </w:rPr>
              <w:t>Правовое положение пенсионного фонда РФ</w:t>
            </w:r>
          </w:p>
        </w:tc>
        <w:tc>
          <w:tcPr>
            <w:tcW w:w="407" w:type="pct"/>
          </w:tcPr>
          <w:p w:rsidR="00933D46" w:rsidRDefault="006122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</w:rPr>
            </w:pPr>
          </w:p>
        </w:tc>
      </w:tr>
      <w:tr w:rsidR="00933D46" w:rsidTr="00FC2C1C">
        <w:trPr>
          <w:trHeight w:val="339"/>
        </w:trPr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  <w:tc>
          <w:tcPr>
            <w:tcW w:w="2895" w:type="pct"/>
          </w:tcPr>
          <w:p w:rsidR="00933D46" w:rsidRDefault="00933D46">
            <w:pPr>
              <w:rPr>
                <w:b/>
                <w:bCs/>
              </w:rPr>
            </w:pPr>
            <w:r>
              <w:rPr>
                <w:bCs/>
              </w:rPr>
              <w:t xml:space="preserve">Задачи и функции пенсионного фонда ПФР, отделении Пенсионного фонда субъектов РФ, </w:t>
            </w:r>
            <w:r w:rsidR="00612211">
              <w:t xml:space="preserve"> порядок управления, формирование и расходование средств ПРФ  участники правоотношении по обязательному пенсионному страхованию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</w:rPr>
            </w:pPr>
          </w:p>
        </w:tc>
      </w:tr>
      <w:tr w:rsidR="00933D46" w:rsidTr="00FC2C1C">
        <w:trPr>
          <w:trHeight w:val="20"/>
        </w:trPr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3132" w:type="pct"/>
            <w:gridSpan w:val="3"/>
          </w:tcPr>
          <w:p w:rsidR="00933D46" w:rsidRDefault="00933D46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407" w:type="pct"/>
          </w:tcPr>
          <w:p w:rsidR="00933D46" w:rsidRDefault="00FF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</w:rPr>
            </w:pPr>
          </w:p>
        </w:tc>
      </w:tr>
      <w:tr w:rsidR="00933D46" w:rsidTr="00FC2C1C">
        <w:trPr>
          <w:trHeight w:val="224"/>
        </w:trPr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237" w:type="pct"/>
            <w:gridSpan w:val="2"/>
          </w:tcPr>
          <w:p w:rsidR="00933D46" w:rsidRDefault="00933D46">
            <w:pPr>
              <w:pStyle w:val="ab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pct"/>
          </w:tcPr>
          <w:p w:rsidR="00933D46" w:rsidRDefault="00933D46">
            <w:r>
              <w:t xml:space="preserve"> Структура городских (районных) управлении ПФР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</w:rPr>
            </w:pPr>
          </w:p>
        </w:tc>
      </w:tr>
      <w:tr w:rsidR="00933D46" w:rsidTr="00FC2C1C">
        <w:trPr>
          <w:trHeight w:val="20"/>
        </w:trPr>
        <w:tc>
          <w:tcPr>
            <w:tcW w:w="1054" w:type="pct"/>
            <w:gridSpan w:val="2"/>
            <w:vMerge w:val="restart"/>
          </w:tcPr>
          <w:p w:rsidR="00933D46" w:rsidRDefault="00933D46">
            <w:r>
              <w:t xml:space="preserve">Тема 1.2. Общие вопросы организации работ органов пенсионного фонда РФ </w:t>
            </w:r>
          </w:p>
        </w:tc>
        <w:tc>
          <w:tcPr>
            <w:tcW w:w="3132" w:type="pct"/>
            <w:gridSpan w:val="3"/>
          </w:tcPr>
          <w:p w:rsidR="00933D46" w:rsidRDefault="00933D46">
            <w:r>
              <w:rPr>
                <w:b/>
                <w:bCs/>
              </w:rPr>
              <w:t>Содержание</w:t>
            </w:r>
          </w:p>
        </w:tc>
        <w:tc>
          <w:tcPr>
            <w:tcW w:w="407" w:type="pct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933D46" w:rsidRDefault="00933D46">
            <w:pPr>
              <w:jc w:val="center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</w:tr>
      <w:tr w:rsidR="00933D46" w:rsidTr="00FC2C1C">
        <w:trPr>
          <w:trHeight w:val="210"/>
        </w:trPr>
        <w:tc>
          <w:tcPr>
            <w:tcW w:w="0" w:type="auto"/>
            <w:gridSpan w:val="2"/>
            <w:vMerge/>
            <w:vAlign w:val="center"/>
          </w:tcPr>
          <w:p w:rsidR="00933D46" w:rsidRDefault="00933D46"/>
        </w:tc>
        <w:tc>
          <w:tcPr>
            <w:tcW w:w="237" w:type="pct"/>
            <w:gridSpan w:val="2"/>
          </w:tcPr>
          <w:p w:rsidR="00933D46" w:rsidRDefault="00933D46">
            <w:pPr>
              <w:jc w:val="both"/>
              <w:rPr>
                <w:b/>
              </w:rPr>
            </w:pPr>
          </w:p>
        </w:tc>
        <w:tc>
          <w:tcPr>
            <w:tcW w:w="2895" w:type="pct"/>
          </w:tcPr>
          <w:p w:rsidR="004E726F" w:rsidRDefault="00933D46" w:rsidP="004E726F">
            <w:r>
              <w:rPr>
                <w:b/>
              </w:rPr>
              <w:t>Организация работы ПФР</w:t>
            </w:r>
            <w:r w:rsidR="00FF3B7B">
              <w:rPr>
                <w:b/>
              </w:rPr>
              <w:t>.</w:t>
            </w:r>
            <w:r w:rsidR="00FF3B7B">
              <w:t xml:space="preserve"> Взаимодействие органов ПФР с другими органами государства. Функциональные обязанности должностных лиц управлений ПФР</w:t>
            </w:r>
            <w:r w:rsidR="004E726F">
              <w:t>. Планирование работы органов ПФР. Прием граждан. Организация работы органов ПФР с обращениями граждан.  Виды обращений, порядок регистрации обращений. Организация справочно-кодификационной работы в органах ПФР</w:t>
            </w:r>
          </w:p>
          <w:p w:rsidR="00933D46" w:rsidRDefault="00933D46"/>
        </w:tc>
        <w:tc>
          <w:tcPr>
            <w:tcW w:w="407" w:type="pct"/>
          </w:tcPr>
          <w:p w:rsidR="00933D46" w:rsidRDefault="00FF3B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</w:rPr>
            </w:pPr>
          </w:p>
        </w:tc>
      </w:tr>
      <w:tr w:rsidR="00933D46" w:rsidTr="00FC2C1C">
        <w:trPr>
          <w:trHeight w:val="20"/>
        </w:trPr>
        <w:tc>
          <w:tcPr>
            <w:tcW w:w="0" w:type="auto"/>
            <w:gridSpan w:val="2"/>
            <w:vMerge/>
            <w:vAlign w:val="center"/>
          </w:tcPr>
          <w:p w:rsidR="00933D46" w:rsidRDefault="00933D46"/>
        </w:tc>
        <w:tc>
          <w:tcPr>
            <w:tcW w:w="3132" w:type="pct"/>
            <w:gridSpan w:val="3"/>
          </w:tcPr>
          <w:p w:rsidR="00933D46" w:rsidRDefault="00933D46">
            <w:pPr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</w:rPr>
            </w:pPr>
          </w:p>
        </w:tc>
      </w:tr>
      <w:tr w:rsidR="00933D46" w:rsidTr="00FC2C1C">
        <w:trPr>
          <w:trHeight w:val="495"/>
        </w:trPr>
        <w:tc>
          <w:tcPr>
            <w:tcW w:w="0" w:type="auto"/>
            <w:gridSpan w:val="2"/>
            <w:vMerge/>
            <w:vAlign w:val="center"/>
          </w:tcPr>
          <w:p w:rsidR="00933D46" w:rsidRDefault="00933D46"/>
        </w:tc>
        <w:tc>
          <w:tcPr>
            <w:tcW w:w="237" w:type="pct"/>
            <w:gridSpan w:val="2"/>
          </w:tcPr>
          <w:p w:rsidR="00933D46" w:rsidRDefault="00933D46">
            <w:pPr>
              <w:jc w:val="both"/>
              <w:rPr>
                <w:bCs/>
              </w:rPr>
            </w:pPr>
          </w:p>
        </w:tc>
        <w:tc>
          <w:tcPr>
            <w:tcW w:w="2895" w:type="pct"/>
          </w:tcPr>
          <w:p w:rsidR="00933D46" w:rsidRDefault="00933D46">
            <w:r>
              <w:t xml:space="preserve"> Порядок работы органов ПФР с обращениями граждан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</w:rPr>
            </w:pPr>
          </w:p>
        </w:tc>
      </w:tr>
      <w:tr w:rsidR="00933D46" w:rsidTr="00FC2C1C">
        <w:trPr>
          <w:trHeight w:val="20"/>
        </w:trPr>
        <w:tc>
          <w:tcPr>
            <w:tcW w:w="1054" w:type="pct"/>
            <w:gridSpan w:val="2"/>
            <w:vMerge w:val="restart"/>
          </w:tcPr>
          <w:p w:rsidR="00933D46" w:rsidRDefault="00933D46">
            <w:r>
              <w:t xml:space="preserve">Тема 1.3.  Организация работы отделов индивидуального (персонифицированного) </w:t>
            </w:r>
            <w:r>
              <w:lastRenderedPageBreak/>
              <w:t>учета и взаимодействия со страхователями и застрахованными лицами</w:t>
            </w:r>
          </w:p>
        </w:tc>
        <w:tc>
          <w:tcPr>
            <w:tcW w:w="3132" w:type="pct"/>
            <w:gridSpan w:val="3"/>
          </w:tcPr>
          <w:p w:rsidR="00933D46" w:rsidRDefault="00933D46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407" w:type="pct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933D46" w:rsidRDefault="00933D46">
            <w:pPr>
              <w:jc w:val="both"/>
              <w:rPr>
                <w:b/>
                <w:bCs/>
              </w:rPr>
            </w:pPr>
          </w:p>
        </w:tc>
      </w:tr>
      <w:tr w:rsidR="00933D46" w:rsidTr="00FC2C1C">
        <w:trPr>
          <w:trHeight w:val="230"/>
        </w:trPr>
        <w:tc>
          <w:tcPr>
            <w:tcW w:w="0" w:type="auto"/>
            <w:gridSpan w:val="2"/>
            <w:vMerge/>
            <w:vAlign w:val="center"/>
          </w:tcPr>
          <w:p w:rsidR="00933D46" w:rsidRDefault="00933D46"/>
        </w:tc>
        <w:tc>
          <w:tcPr>
            <w:tcW w:w="237" w:type="pct"/>
            <w:gridSpan w:val="2"/>
            <w:vMerge w:val="restart"/>
          </w:tcPr>
          <w:p w:rsidR="00933D46" w:rsidRDefault="00933D46">
            <w:pPr>
              <w:jc w:val="both"/>
              <w:rPr>
                <w:b/>
              </w:rPr>
            </w:pPr>
          </w:p>
        </w:tc>
        <w:tc>
          <w:tcPr>
            <w:tcW w:w="2895" w:type="pct"/>
            <w:vMerge w:val="restart"/>
          </w:tcPr>
          <w:p w:rsidR="00933D46" w:rsidRDefault="00933D46">
            <w:pPr>
              <w:pStyle w:val="a9"/>
              <w:spacing w:after="0"/>
              <w:jc w:val="both"/>
            </w:pPr>
            <w:r>
              <w:rPr>
                <w:b/>
              </w:rPr>
              <w:t>Организация и ведение индивидуального (персонифицированного) учета для целей обязательного пенсионного страхования</w:t>
            </w:r>
          </w:p>
        </w:tc>
        <w:tc>
          <w:tcPr>
            <w:tcW w:w="407" w:type="pct"/>
            <w:vMerge w:val="restart"/>
          </w:tcPr>
          <w:p w:rsidR="00933D46" w:rsidRDefault="004E7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7" w:type="pct"/>
          </w:tcPr>
          <w:p w:rsidR="00933D46" w:rsidRDefault="00933D46">
            <w:pPr>
              <w:jc w:val="both"/>
              <w:rPr>
                <w:b/>
                <w:bCs/>
              </w:rPr>
            </w:pPr>
          </w:p>
        </w:tc>
      </w:tr>
      <w:tr w:rsidR="00933D46" w:rsidTr="00FC2C1C">
        <w:trPr>
          <w:trHeight w:val="276"/>
        </w:trPr>
        <w:tc>
          <w:tcPr>
            <w:tcW w:w="0" w:type="auto"/>
            <w:gridSpan w:val="2"/>
            <w:vMerge/>
            <w:vAlign w:val="center"/>
          </w:tcPr>
          <w:p w:rsidR="00933D46" w:rsidRDefault="00933D46"/>
        </w:tc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933D46" w:rsidRDefault="00933D46"/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  <w:tc>
          <w:tcPr>
            <w:tcW w:w="407" w:type="pct"/>
          </w:tcPr>
          <w:p w:rsidR="00933D46" w:rsidRDefault="00933D46">
            <w:pPr>
              <w:pStyle w:val="a9"/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33D46" w:rsidTr="00FC2C1C">
        <w:trPr>
          <w:trHeight w:val="20"/>
        </w:trPr>
        <w:tc>
          <w:tcPr>
            <w:tcW w:w="0" w:type="auto"/>
            <w:gridSpan w:val="2"/>
            <w:vMerge/>
            <w:vAlign w:val="center"/>
          </w:tcPr>
          <w:p w:rsidR="00933D46" w:rsidRDefault="00933D46"/>
        </w:tc>
        <w:tc>
          <w:tcPr>
            <w:tcW w:w="3132" w:type="pct"/>
            <w:gridSpan w:val="3"/>
          </w:tcPr>
          <w:p w:rsidR="00933D46" w:rsidRDefault="00933D46">
            <w:pPr>
              <w:pStyle w:val="a9"/>
              <w:spacing w:after="0"/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407" w:type="pct"/>
          </w:tcPr>
          <w:p w:rsidR="00933D46" w:rsidRDefault="00933D46" w:rsidP="002E022F">
            <w:pPr>
              <w:pStyle w:val="a9"/>
              <w:spacing w:after="0"/>
              <w:jc w:val="center"/>
              <w:rPr>
                <w:b/>
              </w:rPr>
            </w:pPr>
          </w:p>
        </w:tc>
        <w:tc>
          <w:tcPr>
            <w:tcW w:w="407" w:type="pct"/>
          </w:tcPr>
          <w:p w:rsidR="00933D46" w:rsidRDefault="00933D46">
            <w:pPr>
              <w:pStyle w:val="a9"/>
              <w:spacing w:after="0"/>
              <w:jc w:val="center"/>
              <w:rPr>
                <w:b/>
              </w:rPr>
            </w:pPr>
          </w:p>
        </w:tc>
      </w:tr>
      <w:tr w:rsidR="00933D46" w:rsidTr="00FC2C1C">
        <w:trPr>
          <w:trHeight w:val="450"/>
        </w:trPr>
        <w:tc>
          <w:tcPr>
            <w:tcW w:w="0" w:type="auto"/>
            <w:gridSpan w:val="2"/>
            <w:vMerge/>
            <w:vAlign w:val="center"/>
          </w:tcPr>
          <w:p w:rsidR="00933D46" w:rsidRDefault="00933D46"/>
        </w:tc>
        <w:tc>
          <w:tcPr>
            <w:tcW w:w="237" w:type="pct"/>
            <w:gridSpan w:val="2"/>
          </w:tcPr>
          <w:p w:rsidR="00933D46" w:rsidRDefault="00933D46">
            <w:pPr>
              <w:jc w:val="both"/>
              <w:rPr>
                <w:bCs/>
              </w:rPr>
            </w:pPr>
          </w:p>
        </w:tc>
        <w:tc>
          <w:tcPr>
            <w:tcW w:w="2895" w:type="pct"/>
          </w:tcPr>
          <w:p w:rsidR="00933D46" w:rsidRDefault="00933D46">
            <w:r>
              <w:t>Порядок оформления документов для введения работ по персонифицированному учету.</w:t>
            </w:r>
            <w:r w:rsidR="004E726F">
              <w:t xml:space="preserve"> Использование  информации содержащейся в выписке индивидуального лицевого счета застрахованного лица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7" w:type="pct"/>
          </w:tcPr>
          <w:p w:rsidR="00933D46" w:rsidRDefault="00933D46">
            <w:pPr>
              <w:jc w:val="both"/>
              <w:rPr>
                <w:b/>
                <w:bCs/>
              </w:rPr>
            </w:pPr>
          </w:p>
        </w:tc>
      </w:tr>
      <w:tr w:rsidR="00933D46" w:rsidTr="00FC2C1C">
        <w:trPr>
          <w:trHeight w:val="20"/>
        </w:trPr>
        <w:tc>
          <w:tcPr>
            <w:tcW w:w="1054" w:type="pct"/>
            <w:gridSpan w:val="2"/>
            <w:vMerge w:val="restart"/>
          </w:tcPr>
          <w:p w:rsidR="00933D46" w:rsidRDefault="00933D46">
            <w:pPr>
              <w:rPr>
                <w:bCs/>
              </w:rPr>
            </w:pPr>
            <w:r>
              <w:rPr>
                <w:bCs/>
              </w:rPr>
              <w:lastRenderedPageBreak/>
              <w:t>Тема 1.4. Организация работы отделов назначения, перерасчета и выплаты пенсии</w:t>
            </w:r>
          </w:p>
        </w:tc>
        <w:tc>
          <w:tcPr>
            <w:tcW w:w="3132" w:type="pct"/>
            <w:gridSpan w:val="3"/>
          </w:tcPr>
          <w:p w:rsidR="00933D46" w:rsidRDefault="00933D46">
            <w:pPr>
              <w:rPr>
                <w:b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407" w:type="pct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33D46" w:rsidTr="00FC2C1C">
        <w:trPr>
          <w:trHeight w:val="195"/>
        </w:trPr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237" w:type="pct"/>
            <w:gridSpan w:val="2"/>
          </w:tcPr>
          <w:p w:rsidR="00933D46" w:rsidRDefault="00933D46">
            <w:pPr>
              <w:jc w:val="both"/>
              <w:rPr>
                <w:bCs/>
              </w:rPr>
            </w:pPr>
          </w:p>
        </w:tc>
        <w:tc>
          <w:tcPr>
            <w:tcW w:w="2895" w:type="pct"/>
          </w:tcPr>
          <w:p w:rsidR="00933D46" w:rsidRDefault="00933D46">
            <w:r>
              <w:rPr>
                <w:b/>
              </w:rPr>
              <w:t>Порядок работы отделов</w:t>
            </w:r>
            <w:r w:rsidR="004E726F">
              <w:rPr>
                <w:b/>
              </w:rPr>
              <w:t>.</w:t>
            </w:r>
            <w:r w:rsidR="004E726F">
              <w:t xml:space="preserve"> Порядок обращения за пенсией. Порядок приема и обработки документов для назначения пенсии. Порядок приема и обработки документов для перерасчета пенсии. Порядок выплаты пенсии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152"/>
        </w:trPr>
        <w:tc>
          <w:tcPr>
            <w:tcW w:w="1054" w:type="pct"/>
            <w:gridSpan w:val="2"/>
            <w:vMerge w:val="restart"/>
          </w:tcPr>
          <w:p w:rsidR="00933D46" w:rsidRDefault="00933D46">
            <w:pPr>
              <w:rPr>
                <w:bCs/>
              </w:rPr>
            </w:pPr>
            <w:r>
              <w:rPr>
                <w:bCs/>
              </w:rPr>
              <w:t>Тема 1.5 Профессиональные компьютерные и телекоммуникационные технологии</w:t>
            </w:r>
          </w:p>
        </w:tc>
        <w:tc>
          <w:tcPr>
            <w:tcW w:w="3132" w:type="pct"/>
            <w:gridSpan w:val="3"/>
          </w:tcPr>
          <w:p w:rsidR="00933D46" w:rsidRDefault="00933D46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07" w:type="pct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33D46" w:rsidTr="00FC2C1C">
        <w:trPr>
          <w:trHeight w:val="425"/>
        </w:trPr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237" w:type="pct"/>
            <w:gridSpan w:val="2"/>
          </w:tcPr>
          <w:p w:rsidR="00933D46" w:rsidRDefault="00933D46">
            <w:pPr>
              <w:jc w:val="both"/>
              <w:rPr>
                <w:bCs/>
              </w:rPr>
            </w:pPr>
          </w:p>
        </w:tc>
        <w:tc>
          <w:tcPr>
            <w:tcW w:w="2895" w:type="pct"/>
          </w:tcPr>
          <w:p w:rsidR="00183D52" w:rsidRDefault="00183D52" w:rsidP="004E726F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занятие.</w:t>
            </w:r>
          </w:p>
          <w:p w:rsidR="00933D46" w:rsidRDefault="00933D46" w:rsidP="004E726F">
            <w:pPr>
              <w:jc w:val="both"/>
            </w:pPr>
            <w:r>
              <w:rPr>
                <w:b/>
              </w:rPr>
              <w:t>Применение компьютерных и телекоммуникационных технологий при организации работы  органов Пенсионного фонда РФ</w:t>
            </w:r>
            <w:r w:rsidR="004E726F">
              <w:rPr>
                <w:b/>
              </w:rPr>
              <w:t>.</w:t>
            </w:r>
            <w:r w:rsidR="004E726F">
              <w:t xml:space="preserve"> Понятие и виды компьютерных и телекоммуникационных технологий в сфере пенсионного обеспечения и социальной защиты.  Базы данных получателей пенсий и пособий</w:t>
            </w:r>
          </w:p>
        </w:tc>
        <w:tc>
          <w:tcPr>
            <w:tcW w:w="407" w:type="pct"/>
          </w:tcPr>
          <w:p w:rsidR="00933D46" w:rsidRDefault="004E7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152"/>
        </w:trPr>
        <w:tc>
          <w:tcPr>
            <w:tcW w:w="1054" w:type="pct"/>
            <w:gridSpan w:val="2"/>
            <w:vMerge w:val="restart"/>
          </w:tcPr>
          <w:p w:rsidR="00933D46" w:rsidRDefault="00933D46">
            <w:pPr>
              <w:rPr>
                <w:bCs/>
              </w:rPr>
            </w:pPr>
            <w:r>
              <w:rPr>
                <w:bCs/>
              </w:rPr>
              <w:t>Тема 1.6 Документооборот в органах Пенсионного фонда РФ</w:t>
            </w:r>
          </w:p>
        </w:tc>
        <w:tc>
          <w:tcPr>
            <w:tcW w:w="3132" w:type="pct"/>
            <w:gridSpan w:val="3"/>
          </w:tcPr>
          <w:p w:rsidR="00933D46" w:rsidRDefault="00933D46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07" w:type="pct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33D46" w:rsidTr="00FC2C1C">
        <w:trPr>
          <w:trHeight w:val="230"/>
        </w:trPr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237" w:type="pct"/>
            <w:gridSpan w:val="2"/>
          </w:tcPr>
          <w:p w:rsidR="00933D46" w:rsidRDefault="00933D46">
            <w:pPr>
              <w:jc w:val="both"/>
              <w:rPr>
                <w:bCs/>
              </w:rPr>
            </w:pPr>
          </w:p>
        </w:tc>
        <w:tc>
          <w:tcPr>
            <w:tcW w:w="2895" w:type="pct"/>
          </w:tcPr>
          <w:p w:rsidR="00933D46" w:rsidRDefault="00933D46">
            <w:r>
              <w:rPr>
                <w:b/>
              </w:rPr>
              <w:t>Организация документооборота в системе органов Пенсионного фонда РФ</w:t>
            </w:r>
            <w:r w:rsidR="004E726F">
              <w:rPr>
                <w:b/>
              </w:rPr>
              <w:t>.</w:t>
            </w:r>
            <w:r w:rsidR="004E726F">
              <w:t xml:space="preserve"> Виды документов, используемых органами Пенсионного фонда РФ.</w:t>
            </w:r>
          </w:p>
        </w:tc>
        <w:tc>
          <w:tcPr>
            <w:tcW w:w="407" w:type="pct"/>
          </w:tcPr>
          <w:p w:rsidR="00933D46" w:rsidRDefault="004E7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152"/>
        </w:trPr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3132" w:type="pct"/>
            <w:gridSpan w:val="3"/>
          </w:tcPr>
          <w:p w:rsidR="00933D46" w:rsidRDefault="00933D46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407" w:type="pct"/>
          </w:tcPr>
          <w:p w:rsidR="00933D46" w:rsidRDefault="00183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152"/>
        </w:trPr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237" w:type="pct"/>
            <w:gridSpan w:val="2"/>
          </w:tcPr>
          <w:p w:rsidR="00933D46" w:rsidRDefault="00933D46">
            <w:pPr>
              <w:jc w:val="both"/>
              <w:rPr>
                <w:bCs/>
              </w:rPr>
            </w:pPr>
          </w:p>
        </w:tc>
        <w:tc>
          <w:tcPr>
            <w:tcW w:w="2895" w:type="pct"/>
          </w:tcPr>
          <w:p w:rsidR="00933D46" w:rsidRDefault="00933D46">
            <w:r>
              <w:t>Регистрация входящей документации</w:t>
            </w:r>
            <w:r w:rsidR="006C5531">
              <w:t>. Документы, оформляемые во время приема граждан. Внутренний документооборот территориального органа ПФР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20"/>
        </w:trPr>
        <w:tc>
          <w:tcPr>
            <w:tcW w:w="4186" w:type="pct"/>
            <w:gridSpan w:val="5"/>
          </w:tcPr>
          <w:p w:rsidR="00933D46" w:rsidRDefault="00933D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при изучении раздела 1 ПМ 2 </w:t>
            </w:r>
          </w:p>
          <w:p w:rsidR="00933D46" w:rsidRDefault="00933D46">
            <w:pPr>
              <w:jc w:val="both"/>
            </w:pPr>
            <w:r>
              <w:t>Систематическая проработка конспектов занятий, учебной и специальной литературы (по вопросам к разделам учебных пособий, составленным преподавателем), нормативно-правовых актов, судебной практики.</w:t>
            </w:r>
          </w:p>
          <w:p w:rsidR="00933D46" w:rsidRDefault="00933D46">
            <w: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933D46" w:rsidRDefault="00933D46">
            <w:r>
              <w:t xml:space="preserve">Работа над курсовым проектом. </w:t>
            </w:r>
          </w:p>
          <w:p w:rsidR="00933D46" w:rsidRDefault="00933D46">
            <w:pPr>
              <w:rPr>
                <w:b/>
                <w:bCs/>
              </w:rPr>
            </w:pPr>
            <w:r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:rsidR="00933D46" w:rsidRDefault="00933D46">
            <w:pPr>
              <w:numPr>
                <w:ilvl w:val="0"/>
                <w:numId w:val="2"/>
              </w:numPr>
            </w:pPr>
            <w:r>
              <w:t>Порядок управления, формирование и расходование средств ПРФ</w:t>
            </w:r>
          </w:p>
          <w:p w:rsidR="00933D46" w:rsidRDefault="00933D46">
            <w:pPr>
              <w:numPr>
                <w:ilvl w:val="0"/>
                <w:numId w:val="2"/>
              </w:numPr>
            </w:pPr>
            <w:r>
              <w:t>Планирование работы органов ПФР</w:t>
            </w:r>
          </w:p>
          <w:p w:rsidR="00933D46" w:rsidRDefault="00933D46">
            <w:pPr>
              <w:numPr>
                <w:ilvl w:val="0"/>
                <w:numId w:val="2"/>
              </w:numPr>
            </w:pPr>
            <w:r>
              <w:t>Взаимодействие органов ПФР с другими органами государства</w:t>
            </w:r>
          </w:p>
          <w:p w:rsidR="00933D46" w:rsidRDefault="00933D46">
            <w:pPr>
              <w:numPr>
                <w:ilvl w:val="0"/>
                <w:numId w:val="2"/>
              </w:numPr>
            </w:pPr>
            <w:r>
              <w:t>Организация справочно-кодификационной работы в органов ПФР</w:t>
            </w:r>
          </w:p>
          <w:p w:rsidR="00933D46" w:rsidRDefault="00933D46">
            <w:pPr>
              <w:numPr>
                <w:ilvl w:val="0"/>
                <w:numId w:val="2"/>
              </w:numPr>
            </w:pPr>
            <w:r>
              <w:t>Участники правоотношений по обязательному пенсионному страхованию</w:t>
            </w:r>
          </w:p>
          <w:p w:rsidR="00933D46" w:rsidRDefault="00933D46">
            <w:pPr>
              <w:numPr>
                <w:ilvl w:val="0"/>
                <w:numId w:val="2"/>
              </w:numPr>
            </w:pPr>
            <w:r>
              <w:t>Порядок обращения за пенсией</w:t>
            </w:r>
          </w:p>
          <w:p w:rsidR="00933D46" w:rsidRDefault="00933D46">
            <w:pPr>
              <w:numPr>
                <w:ilvl w:val="0"/>
                <w:numId w:val="2"/>
              </w:numPr>
            </w:pPr>
            <w:r>
              <w:t>Организация работы отделов назначения пенсии</w:t>
            </w:r>
          </w:p>
          <w:p w:rsidR="00933D46" w:rsidRDefault="00933D46">
            <w:pPr>
              <w:numPr>
                <w:ilvl w:val="0"/>
                <w:numId w:val="2"/>
              </w:numPr>
            </w:pPr>
            <w:r>
              <w:lastRenderedPageBreak/>
              <w:t>Организация заблаговременной работы по формированию индивидуальных лицевых счетов застрахованных лиц, уходящих на пенсию</w:t>
            </w:r>
          </w:p>
          <w:p w:rsidR="00933D46" w:rsidRDefault="00933D46">
            <w:pPr>
              <w:numPr>
                <w:ilvl w:val="0"/>
                <w:numId w:val="2"/>
              </w:numPr>
            </w:pPr>
            <w:r>
              <w:rPr>
                <w:bCs/>
              </w:rPr>
              <w:t>Задачи и функции пенсионного фонда ПФР, отделении Пенсионного фонда субъектов РФ, задачей функции городских (районных) управлении пенсионного фонда РФ</w:t>
            </w:r>
          </w:p>
          <w:p w:rsidR="00933D46" w:rsidRDefault="00933D46">
            <w:pPr>
              <w:numPr>
                <w:ilvl w:val="0"/>
                <w:numId w:val="2"/>
              </w:numPr>
            </w:pPr>
            <w:r>
              <w:t>Индивидуальный (персонифицированный) учет как технологическая основа пенсионной реформы</w:t>
            </w:r>
          </w:p>
          <w:p w:rsidR="00933D46" w:rsidRDefault="00933D46">
            <w:pPr>
              <w:numPr>
                <w:ilvl w:val="0"/>
                <w:numId w:val="2"/>
              </w:numPr>
            </w:pPr>
            <w:r>
              <w:t>Характеристика механизмов «заражение», «внушение», «убеждение» и «подражание». Их роль в процессе общения.</w:t>
            </w:r>
          </w:p>
          <w:p w:rsidR="00933D46" w:rsidRDefault="00933D46">
            <w:pPr>
              <w:numPr>
                <w:ilvl w:val="0"/>
                <w:numId w:val="2"/>
              </w:numPr>
            </w:pPr>
            <w:r>
              <w:t>Составление кодекса пр</w:t>
            </w:r>
            <w:r w:rsidR="00C12AB3">
              <w:t>офессиональной этики специалистов</w:t>
            </w:r>
            <w:r>
              <w:t xml:space="preserve"> органов социальной защиты населения.</w:t>
            </w:r>
          </w:p>
          <w:p w:rsidR="00933D46" w:rsidRDefault="00933D46">
            <w:pPr>
              <w:numPr>
                <w:ilvl w:val="0"/>
                <w:numId w:val="2"/>
              </w:numPr>
            </w:pPr>
            <w:r>
              <w:t>Отработка приемов работы с справочно-правовыми системами, используя демо-версии в сети Интернет.</w:t>
            </w:r>
          </w:p>
          <w:p w:rsidR="00933D46" w:rsidRDefault="00933D46">
            <w:pPr>
              <w:numPr>
                <w:ilvl w:val="0"/>
                <w:numId w:val="2"/>
              </w:numPr>
            </w:pPr>
            <w:r>
              <w:t>Профессиональные компьютерные программы, используемые в странах СНГ.</w:t>
            </w:r>
          </w:p>
        </w:tc>
        <w:tc>
          <w:tcPr>
            <w:tcW w:w="407" w:type="pct"/>
          </w:tcPr>
          <w:p w:rsidR="00933D46" w:rsidRPr="005F260C" w:rsidRDefault="00933D46" w:rsidP="00482B8C">
            <w:pPr>
              <w:jc w:val="center"/>
              <w:rPr>
                <w:b/>
                <w:bCs/>
              </w:rPr>
            </w:pPr>
          </w:p>
        </w:tc>
        <w:tc>
          <w:tcPr>
            <w:tcW w:w="407" w:type="pct"/>
          </w:tcPr>
          <w:p w:rsidR="00933D46" w:rsidRDefault="00933D46">
            <w:pPr>
              <w:jc w:val="both"/>
              <w:rPr>
                <w:bCs/>
              </w:rPr>
            </w:pPr>
          </w:p>
        </w:tc>
      </w:tr>
      <w:tr w:rsidR="00933D46" w:rsidTr="00FC2C1C">
        <w:trPr>
          <w:trHeight w:val="910"/>
        </w:trPr>
        <w:tc>
          <w:tcPr>
            <w:tcW w:w="991" w:type="pct"/>
          </w:tcPr>
          <w:p w:rsidR="00933D46" w:rsidRDefault="00933D4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2. ПМ 2 Организация работы органов и учреждений социальной защиты населения  РФ</w:t>
            </w:r>
          </w:p>
        </w:tc>
        <w:tc>
          <w:tcPr>
            <w:tcW w:w="3195" w:type="pct"/>
            <w:gridSpan w:val="4"/>
          </w:tcPr>
          <w:p w:rsidR="00933D46" w:rsidRDefault="00933D46">
            <w:pPr>
              <w:jc w:val="center"/>
              <w:rPr>
                <w:b/>
                <w:bCs/>
              </w:rPr>
            </w:pPr>
          </w:p>
        </w:tc>
        <w:tc>
          <w:tcPr>
            <w:tcW w:w="407" w:type="pct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/>
                <w:bCs/>
                <w:i/>
              </w:rPr>
            </w:pPr>
          </w:p>
        </w:tc>
      </w:tr>
      <w:tr w:rsidR="00933D46" w:rsidTr="00FC2C1C">
        <w:trPr>
          <w:trHeight w:val="20"/>
        </w:trPr>
        <w:tc>
          <w:tcPr>
            <w:tcW w:w="991" w:type="pct"/>
            <w:vMerge w:val="restart"/>
          </w:tcPr>
          <w:p w:rsidR="00933D46" w:rsidRDefault="00933D46">
            <w:pPr>
              <w:rPr>
                <w:bCs/>
              </w:rPr>
            </w:pPr>
            <w:r>
              <w:rPr>
                <w:bCs/>
              </w:rPr>
              <w:t>Тема  2.1. Государственные и муниципальные органы социальной защиты населения.</w:t>
            </w:r>
          </w:p>
        </w:tc>
        <w:tc>
          <w:tcPr>
            <w:tcW w:w="3195" w:type="pct"/>
            <w:gridSpan w:val="4"/>
          </w:tcPr>
          <w:p w:rsidR="00933D46" w:rsidRDefault="00933D46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407" w:type="pct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</w:tc>
      </w:tr>
      <w:tr w:rsidR="00933D46" w:rsidTr="00FC2C1C">
        <w:trPr>
          <w:trHeight w:val="457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188" w:type="pct"/>
            <w:gridSpan w:val="2"/>
          </w:tcPr>
          <w:p w:rsidR="00933D46" w:rsidRDefault="00933D46">
            <w:pPr>
              <w:jc w:val="both"/>
              <w:rPr>
                <w:bCs/>
              </w:rPr>
            </w:pPr>
          </w:p>
        </w:tc>
        <w:tc>
          <w:tcPr>
            <w:tcW w:w="3007" w:type="pct"/>
            <w:gridSpan w:val="2"/>
          </w:tcPr>
          <w:p w:rsidR="006C5531" w:rsidRDefault="00933D46" w:rsidP="006C5531">
            <w:pPr>
              <w:jc w:val="both"/>
            </w:pPr>
            <w:r>
              <w:rPr>
                <w:b/>
                <w:bCs/>
              </w:rPr>
              <w:t>Государственные и муниципальные органы социальной защиты населения.</w:t>
            </w:r>
            <w:r>
              <w:rPr>
                <w:b/>
              </w:rPr>
              <w:t xml:space="preserve"> Понятие социальной защиты населения</w:t>
            </w:r>
            <w:r w:rsidR="006C5531">
              <w:t xml:space="preserve"> Областные, краевые, территориальные органы социальной защиты населения. </w:t>
            </w:r>
          </w:p>
          <w:p w:rsidR="00933D46" w:rsidRDefault="006C5531" w:rsidP="006C5531">
            <w:pPr>
              <w:rPr>
                <w:b/>
              </w:rPr>
            </w:pPr>
            <w:r>
              <w:t>Правовое положение, задачи, функция, структура. Источники финансирования социальной защиты населения.</w:t>
            </w:r>
          </w:p>
        </w:tc>
        <w:tc>
          <w:tcPr>
            <w:tcW w:w="407" w:type="pct"/>
          </w:tcPr>
          <w:p w:rsidR="00933D46" w:rsidRDefault="006C5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20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3195" w:type="pct"/>
            <w:gridSpan w:val="4"/>
          </w:tcPr>
          <w:p w:rsidR="00933D46" w:rsidRDefault="00933D46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407" w:type="pct"/>
          </w:tcPr>
          <w:p w:rsidR="00933D46" w:rsidRDefault="006C5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20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188" w:type="pct"/>
            <w:gridSpan w:val="2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3007" w:type="pct"/>
            <w:gridSpan w:val="2"/>
          </w:tcPr>
          <w:p w:rsidR="00933D46" w:rsidRDefault="00933D46">
            <w:pPr>
              <w:jc w:val="both"/>
              <w:rPr>
                <w:bCs/>
              </w:rPr>
            </w:pPr>
            <w:r>
              <w:t>Структура социальной защиты населения.</w:t>
            </w:r>
            <w:r w:rsidR="006C5531">
              <w:rPr>
                <w:bCs/>
              </w:rPr>
              <w:t xml:space="preserve"> Структура </w:t>
            </w:r>
            <w:r w:rsidR="006C5531">
              <w:t>подведомственных учреждений  социальной защиты населения.</w:t>
            </w:r>
            <w:r w:rsidR="006C5531">
              <w:rPr>
                <w:bCs/>
              </w:rPr>
              <w:t xml:space="preserve"> Порядок работы  территориального органа социальной защиты населения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20"/>
        </w:trPr>
        <w:tc>
          <w:tcPr>
            <w:tcW w:w="991" w:type="pct"/>
            <w:vMerge w:val="restart"/>
          </w:tcPr>
          <w:p w:rsidR="00933D46" w:rsidRDefault="00933D46">
            <w:pPr>
              <w:rPr>
                <w:bCs/>
              </w:rPr>
            </w:pPr>
            <w:r>
              <w:rPr>
                <w:bCs/>
              </w:rPr>
              <w:t>Тема 2.2.  Организация работы районных (городских) органов социальной защиты населения.</w:t>
            </w:r>
          </w:p>
        </w:tc>
        <w:tc>
          <w:tcPr>
            <w:tcW w:w="3195" w:type="pct"/>
            <w:gridSpan w:val="4"/>
          </w:tcPr>
          <w:p w:rsidR="00933D46" w:rsidRDefault="00933D46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07" w:type="pct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33D46" w:rsidTr="00FC2C1C">
        <w:trPr>
          <w:trHeight w:val="485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188" w:type="pct"/>
            <w:gridSpan w:val="2"/>
          </w:tcPr>
          <w:p w:rsidR="00933D46" w:rsidRDefault="00933D46">
            <w:pPr>
              <w:jc w:val="center"/>
              <w:rPr>
                <w:b/>
                <w:bCs/>
              </w:rPr>
            </w:pPr>
          </w:p>
        </w:tc>
        <w:tc>
          <w:tcPr>
            <w:tcW w:w="3007" w:type="pct"/>
            <w:gridSpan w:val="2"/>
          </w:tcPr>
          <w:p w:rsidR="006C5531" w:rsidRDefault="00183D52" w:rsidP="006C5531">
            <w:pPr>
              <w:pStyle w:val="Default"/>
              <w:jc w:val="both"/>
            </w:pPr>
            <w:r>
              <w:rPr>
                <w:b/>
              </w:rPr>
              <w:t>Организация деятельности у</w:t>
            </w:r>
            <w:r w:rsidR="00933D46">
              <w:rPr>
                <w:b/>
              </w:rPr>
              <w:t>правления социальной защиты населения</w:t>
            </w:r>
            <w:r w:rsidR="006C5531">
              <w:rPr>
                <w:b/>
              </w:rPr>
              <w:t>.</w:t>
            </w:r>
            <w:r w:rsidR="006C5531">
              <w:t xml:space="preserve"> Отдел по назначению и выплате социальных пособий, льгот и компенсаций. Меры социальной поддержки малоимущим семьям, многодетным семьям, детям – сиротам, детям, оставшимся без попечения родителей. Субсидии на оплату ЖКУ.</w:t>
            </w:r>
          </w:p>
          <w:p w:rsidR="00933D46" w:rsidRDefault="00933D46">
            <w:pPr>
              <w:pStyle w:val="a9"/>
              <w:spacing w:after="0"/>
              <w:jc w:val="both"/>
              <w:rPr>
                <w:b/>
              </w:rPr>
            </w:pP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20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3195" w:type="pct"/>
            <w:gridSpan w:val="4"/>
          </w:tcPr>
          <w:p w:rsidR="00933D46" w:rsidRDefault="00933D46">
            <w:pPr>
              <w:pStyle w:val="a9"/>
              <w:spacing w:after="0"/>
              <w:jc w:val="both"/>
              <w:rPr>
                <w:b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407" w:type="pct"/>
          </w:tcPr>
          <w:p w:rsidR="00933D46" w:rsidRDefault="00930CBC" w:rsidP="00E530C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195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3007" w:type="pct"/>
            <w:gridSpan w:val="2"/>
          </w:tcPr>
          <w:p w:rsidR="00933D46" w:rsidRDefault="00933D46">
            <w:r>
              <w:t xml:space="preserve"> Государственные пособия гражданам, имеющих детей (ФЗ от 19.05.1995 г.  №81-</w:t>
            </w:r>
            <w:r>
              <w:lastRenderedPageBreak/>
              <w:t>ФЗ, Закон Нижегородской области от 24.11.2004 г № 130-З)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195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3007" w:type="pct"/>
            <w:gridSpan w:val="2"/>
          </w:tcPr>
          <w:p w:rsidR="00933D46" w:rsidRDefault="00933D46">
            <w:r>
              <w:t>Государственные пособия гражданам, имеющих детей (Закон Нижегородской области от 30.12.2005 г. № 212-З, постановление Правительства Нижегородской области от 12.10.2011 г. № 830)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360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3007" w:type="pct"/>
            <w:gridSpan w:val="2"/>
          </w:tcPr>
          <w:p w:rsidR="00933D46" w:rsidRDefault="00933D46">
            <w:r>
              <w:t xml:space="preserve"> Назначение пособий по закону ФЗ от 24.11.1995 г № 181-ФЗ, Закон Нижегородской области от 29.11.2004 г № 133-З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</w:tr>
      <w:tr w:rsidR="00933D46" w:rsidTr="00FC2C1C">
        <w:trPr>
          <w:trHeight w:val="360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3007" w:type="pct"/>
            <w:gridSpan w:val="2"/>
          </w:tcPr>
          <w:p w:rsidR="00933D46" w:rsidRDefault="00933D46" w:rsidP="00930CBC">
            <w:r>
              <w:t xml:space="preserve"> Назначение пособий семьям  разных категорий</w:t>
            </w:r>
            <w:r w:rsidR="00930CBC">
              <w:t>. Предоставление субсидий.</w:t>
            </w:r>
            <w:r w:rsidR="008C54FA">
              <w:t xml:space="preserve"> Меры социальной поддержки сельским специалистам, педагогическим работникам. Подготовка макета личного дела получателя пособия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</w:tr>
      <w:tr w:rsidR="00933D46" w:rsidTr="00FC2C1C">
        <w:trPr>
          <w:trHeight w:val="264"/>
        </w:trPr>
        <w:tc>
          <w:tcPr>
            <w:tcW w:w="0" w:type="auto"/>
            <w:vMerge w:val="restart"/>
            <w:vAlign w:val="center"/>
          </w:tcPr>
          <w:p w:rsidR="00933D46" w:rsidRDefault="00933D46">
            <w:r>
              <w:t>Тема 2.3. Порядок, методы и этапы контрольной работы министерств, областных, краевых учреждений социальной защиты населения</w:t>
            </w:r>
          </w:p>
        </w:tc>
        <w:tc>
          <w:tcPr>
            <w:tcW w:w="3195" w:type="pct"/>
            <w:gridSpan w:val="4"/>
          </w:tcPr>
          <w:p w:rsidR="00933D46" w:rsidRDefault="00933D46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07" w:type="pct"/>
          </w:tcPr>
          <w:p w:rsidR="00933D46" w:rsidRPr="00144D55" w:rsidRDefault="00144D55" w:rsidP="00144D55">
            <w:pPr>
              <w:jc w:val="center"/>
              <w:rPr>
                <w:b/>
              </w:rPr>
            </w:pPr>
            <w:r w:rsidRPr="00144D55"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</w:tr>
      <w:tr w:rsidR="00933D46" w:rsidTr="00FC2C1C">
        <w:trPr>
          <w:trHeight w:val="252"/>
        </w:trPr>
        <w:tc>
          <w:tcPr>
            <w:tcW w:w="0" w:type="auto"/>
            <w:vMerge/>
            <w:vAlign w:val="center"/>
          </w:tcPr>
          <w:p w:rsidR="00933D46" w:rsidRDefault="00933D46"/>
        </w:tc>
        <w:tc>
          <w:tcPr>
            <w:tcW w:w="188" w:type="pct"/>
            <w:gridSpan w:val="2"/>
            <w:vMerge w:val="restart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3007" w:type="pct"/>
            <w:gridSpan w:val="2"/>
          </w:tcPr>
          <w:p w:rsidR="00144D55" w:rsidRDefault="00144D5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Практические занятия </w:t>
            </w:r>
          </w:p>
          <w:p w:rsidR="00933D46" w:rsidRDefault="00933D46">
            <w:pPr>
              <w:pStyle w:val="Default"/>
              <w:rPr>
                <w:b/>
              </w:rPr>
            </w:pPr>
            <w:r>
              <w:rPr>
                <w:b/>
              </w:rPr>
              <w:t>Контрольно</w:t>
            </w:r>
            <w:r w:rsidR="00C12AB3">
              <w:rPr>
                <w:b/>
              </w:rPr>
              <w:t xml:space="preserve"> </w:t>
            </w:r>
            <w:r>
              <w:rPr>
                <w:b/>
              </w:rPr>
              <w:t xml:space="preserve">- ревизионная деятельность вышестоящих органов социального обеспечения. </w:t>
            </w:r>
            <w:r w:rsidR="008C54FA">
              <w:t xml:space="preserve"> Значение проверки и ревизии в контролирующей деятельности вышестоящих органов. Основные задачи ведомственного контроля. Периодичность и сроки проведения ревизий и проверок.</w:t>
            </w:r>
          </w:p>
        </w:tc>
        <w:tc>
          <w:tcPr>
            <w:tcW w:w="407" w:type="pct"/>
          </w:tcPr>
          <w:p w:rsidR="00933D46" w:rsidRPr="00144D55" w:rsidRDefault="00933D46">
            <w:pPr>
              <w:jc w:val="center"/>
              <w:rPr>
                <w:bCs/>
              </w:rPr>
            </w:pPr>
            <w:r w:rsidRPr="00144D55"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</w:tr>
      <w:tr w:rsidR="00933D46" w:rsidTr="00FC2C1C">
        <w:trPr>
          <w:trHeight w:val="360"/>
        </w:trPr>
        <w:tc>
          <w:tcPr>
            <w:tcW w:w="0" w:type="auto"/>
            <w:vMerge/>
            <w:vAlign w:val="center"/>
          </w:tcPr>
          <w:p w:rsidR="00933D46" w:rsidRDefault="00933D46"/>
        </w:tc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3007" w:type="pct"/>
            <w:gridSpan w:val="2"/>
          </w:tcPr>
          <w:p w:rsidR="00933D46" w:rsidRDefault="00933D46">
            <w:pPr>
              <w:pStyle w:val="Default"/>
            </w:pPr>
            <w:r>
              <w:t xml:space="preserve"> Формы и методы контроля. Порядок проведения ревизии.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</w:tr>
      <w:tr w:rsidR="00933D46" w:rsidTr="00FC2C1C">
        <w:trPr>
          <w:trHeight w:val="252"/>
        </w:trPr>
        <w:tc>
          <w:tcPr>
            <w:tcW w:w="0" w:type="auto"/>
            <w:vMerge w:val="restart"/>
            <w:vAlign w:val="center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Тема 2.4. </w:t>
            </w:r>
            <w:r>
              <w:t>Организация социальной защиты и обслуживания граждан территориальными органами социальной защиты населения.</w:t>
            </w:r>
          </w:p>
        </w:tc>
        <w:tc>
          <w:tcPr>
            <w:tcW w:w="188" w:type="pct"/>
            <w:gridSpan w:val="2"/>
            <w:vMerge w:val="restart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3007" w:type="pct"/>
            <w:gridSpan w:val="2"/>
          </w:tcPr>
          <w:p w:rsidR="00933D46" w:rsidRDefault="00933D46">
            <w:pPr>
              <w:pStyle w:val="Default"/>
            </w:pPr>
            <w:r>
              <w:rPr>
                <w:b/>
              </w:rPr>
              <w:t>Содержание</w:t>
            </w:r>
          </w:p>
        </w:tc>
        <w:tc>
          <w:tcPr>
            <w:tcW w:w="407" w:type="pct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</w:tr>
      <w:tr w:rsidR="00933D46" w:rsidTr="00FC2C1C">
        <w:trPr>
          <w:trHeight w:val="228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3007" w:type="pct"/>
            <w:gridSpan w:val="2"/>
          </w:tcPr>
          <w:p w:rsidR="00933D46" w:rsidRDefault="00933D46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Система социальных служб. </w:t>
            </w:r>
            <w:r w:rsidR="008C54FA">
              <w:t xml:space="preserve"> Центр социального обслуживания населения.  Виды услуг. Стационарные учреждения социального обслуживания. Типы учреждений. Порядок предоставления платных и бесплатных услуг</w:t>
            </w:r>
          </w:p>
        </w:tc>
        <w:tc>
          <w:tcPr>
            <w:tcW w:w="407" w:type="pct"/>
          </w:tcPr>
          <w:p w:rsidR="00933D46" w:rsidRDefault="008C54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33D46" w:rsidRPr="003B515A" w:rsidRDefault="00933D46" w:rsidP="003B515A">
            <w:pPr>
              <w:jc w:val="center"/>
              <w:rPr>
                <w:b/>
              </w:rPr>
            </w:pPr>
            <w:r w:rsidRPr="003B515A">
              <w:rPr>
                <w:b/>
              </w:rPr>
              <w:t>2</w:t>
            </w:r>
          </w:p>
        </w:tc>
      </w:tr>
      <w:tr w:rsidR="00933D46" w:rsidTr="00FC2C1C">
        <w:trPr>
          <w:trHeight w:val="276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3007" w:type="pct"/>
            <w:gridSpan w:val="2"/>
          </w:tcPr>
          <w:p w:rsidR="00933D46" w:rsidRDefault="00933D46">
            <w:pPr>
              <w:pStyle w:val="Default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407" w:type="pct"/>
          </w:tcPr>
          <w:p w:rsidR="00933D46" w:rsidRDefault="00183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</w:tr>
      <w:tr w:rsidR="00933D46" w:rsidTr="00FC2C1C">
        <w:trPr>
          <w:trHeight w:val="276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3007" w:type="pct"/>
            <w:gridSpan w:val="2"/>
          </w:tcPr>
          <w:p w:rsidR="00933D46" w:rsidRDefault="00933D46">
            <w:pPr>
              <w:pStyle w:val="Default"/>
            </w:pPr>
            <w:r>
              <w:t>Изучение и обсуждение ФЗ № 442 от 28.12.2013 г. «Об основах социального обслуживания граждан в Российской Федерации»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</w:tr>
      <w:tr w:rsidR="00933D46" w:rsidTr="00FC2C1C">
        <w:trPr>
          <w:trHeight w:val="226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3007" w:type="pct"/>
            <w:gridSpan w:val="2"/>
          </w:tcPr>
          <w:p w:rsidR="00933D46" w:rsidRDefault="008C54FA" w:rsidP="008C54FA">
            <w:pPr>
              <w:pStyle w:val="Default"/>
            </w:pPr>
            <w:r>
              <w:t>Работа с документами  по оформлению на надомное социальное  обслуживание.  Подготовка и оформление личного дела семьи.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</w:tr>
      <w:tr w:rsidR="00933D46" w:rsidTr="00FC2C1C">
        <w:trPr>
          <w:trHeight w:val="226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3007" w:type="pct"/>
            <w:gridSpan w:val="2"/>
          </w:tcPr>
          <w:p w:rsidR="00933D46" w:rsidRDefault="008C54FA">
            <w:pPr>
              <w:pStyle w:val="Default"/>
            </w:pPr>
            <w:r>
              <w:t>Рассмотрение пакета документов для оформления в стационарные социальные учреждения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</w:tr>
      <w:tr w:rsidR="00933D46" w:rsidTr="00FC2C1C">
        <w:trPr>
          <w:trHeight w:val="20"/>
        </w:trPr>
        <w:tc>
          <w:tcPr>
            <w:tcW w:w="991" w:type="pct"/>
            <w:vMerge w:val="restart"/>
          </w:tcPr>
          <w:p w:rsidR="00933D46" w:rsidRDefault="00933D46">
            <w:pPr>
              <w:rPr>
                <w:bCs/>
              </w:rPr>
            </w:pPr>
            <w:r>
              <w:rPr>
                <w:bCs/>
              </w:rPr>
              <w:t xml:space="preserve">Тема 2.5. </w:t>
            </w:r>
            <w:r>
              <w:t xml:space="preserve">Взаимодействие органов социального обеспечения с органами местного самоуправления, предприятиями, учреждениями, </w:t>
            </w:r>
            <w:r>
              <w:lastRenderedPageBreak/>
              <w:t xml:space="preserve">общественными </w:t>
            </w:r>
          </w:p>
          <w:p w:rsidR="00933D46" w:rsidRDefault="00933D46">
            <w:pPr>
              <w:pStyle w:val="Default"/>
            </w:pPr>
            <w:r>
              <w:t>организациями</w:t>
            </w:r>
          </w:p>
        </w:tc>
        <w:tc>
          <w:tcPr>
            <w:tcW w:w="3195" w:type="pct"/>
            <w:gridSpan w:val="4"/>
          </w:tcPr>
          <w:p w:rsidR="00933D46" w:rsidRDefault="00933D46">
            <w:pPr>
              <w:pStyle w:val="a9"/>
              <w:spacing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</w:p>
        </w:tc>
        <w:tc>
          <w:tcPr>
            <w:tcW w:w="407" w:type="pct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33D46" w:rsidTr="00FC2C1C">
        <w:trPr>
          <w:trHeight w:val="150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color w:val="000000"/>
                <w:lang w:eastAsia="en-US"/>
              </w:rPr>
            </w:pPr>
          </w:p>
        </w:tc>
        <w:tc>
          <w:tcPr>
            <w:tcW w:w="188" w:type="pct"/>
            <w:gridSpan w:val="2"/>
          </w:tcPr>
          <w:p w:rsidR="00933D46" w:rsidRDefault="00933D46">
            <w:pPr>
              <w:jc w:val="center"/>
              <w:rPr>
                <w:b/>
                <w:bCs/>
              </w:rPr>
            </w:pPr>
          </w:p>
          <w:p w:rsidR="00933D46" w:rsidRDefault="00933D46">
            <w:pPr>
              <w:jc w:val="center"/>
              <w:rPr>
                <w:b/>
                <w:bCs/>
              </w:rPr>
            </w:pPr>
          </w:p>
        </w:tc>
        <w:tc>
          <w:tcPr>
            <w:tcW w:w="3007" w:type="pct"/>
            <w:gridSpan w:val="2"/>
          </w:tcPr>
          <w:p w:rsidR="00933D46" w:rsidRDefault="00933D46">
            <w:pPr>
              <w:pStyle w:val="a9"/>
              <w:spacing w:after="0"/>
              <w:jc w:val="both"/>
            </w:pPr>
            <w:r>
              <w:rPr>
                <w:b/>
              </w:rPr>
              <w:t xml:space="preserve"> Взаимодействие органов социальной защиты населения с государственными, профсоюзными и другими общественными организациями</w:t>
            </w:r>
            <w:r w:rsidR="008C54FA">
              <w:rPr>
                <w:b/>
              </w:rPr>
              <w:t>.</w:t>
            </w:r>
            <w:r w:rsidR="008C54FA">
              <w:t xml:space="preserve"> Основные направления сотрудничества, взаимодействия органов социального обеспечения с отраслевыми министерствами и ведомствами, органами исполнительной власти, профсоюзными органами, предприятиями и учреждениями, общественными </w:t>
            </w:r>
            <w:r w:rsidR="008C54FA">
              <w:lastRenderedPageBreak/>
              <w:t>организациями, благотворительными фондами и т.д.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20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color w:val="000000"/>
                <w:lang w:eastAsia="en-US"/>
              </w:rPr>
            </w:pPr>
          </w:p>
        </w:tc>
        <w:tc>
          <w:tcPr>
            <w:tcW w:w="3195" w:type="pct"/>
            <w:gridSpan w:val="4"/>
          </w:tcPr>
          <w:p w:rsidR="00933D46" w:rsidRDefault="00933D46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407" w:type="pct"/>
          </w:tcPr>
          <w:p w:rsidR="00933D46" w:rsidRDefault="008C54FA" w:rsidP="00676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20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color w:val="000000"/>
                <w:lang w:eastAsia="en-US"/>
              </w:rPr>
            </w:pPr>
          </w:p>
        </w:tc>
        <w:tc>
          <w:tcPr>
            <w:tcW w:w="3195" w:type="pct"/>
            <w:gridSpan w:val="4"/>
          </w:tcPr>
          <w:p w:rsidR="00933D46" w:rsidRDefault="00933D46">
            <w:r>
              <w:t xml:space="preserve"> Составление плана межведомственной работы</w:t>
            </w:r>
            <w:r w:rsidR="008C54FA">
              <w:t>.</w:t>
            </w:r>
            <w:r>
              <w:t xml:space="preserve"> </w:t>
            </w:r>
            <w:r w:rsidR="008C54FA">
              <w:t xml:space="preserve"> Решение ситуационных задач</w:t>
            </w:r>
          </w:p>
        </w:tc>
        <w:tc>
          <w:tcPr>
            <w:tcW w:w="407" w:type="pct"/>
          </w:tcPr>
          <w:p w:rsidR="00933D46" w:rsidRDefault="00933D46" w:rsidP="006762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325"/>
        </w:trPr>
        <w:tc>
          <w:tcPr>
            <w:tcW w:w="991" w:type="pct"/>
            <w:vMerge w:val="restart"/>
          </w:tcPr>
          <w:p w:rsidR="00933D46" w:rsidRDefault="00933D46">
            <w:pPr>
              <w:rPr>
                <w:b/>
                <w:bCs/>
              </w:rPr>
            </w:pPr>
            <w:r>
              <w:rPr>
                <w:bCs/>
              </w:rPr>
              <w:t xml:space="preserve">Тема 2.6. Профессиональные компьютерные и телекоммуникационные </w:t>
            </w:r>
          </w:p>
          <w:p w:rsidR="00933D46" w:rsidRDefault="00933D46">
            <w:pPr>
              <w:rPr>
                <w:bCs/>
              </w:rPr>
            </w:pPr>
            <w:r>
              <w:rPr>
                <w:bCs/>
              </w:rPr>
              <w:t>технологии</w:t>
            </w:r>
          </w:p>
          <w:p w:rsidR="00933D46" w:rsidRDefault="00933D46">
            <w:pPr>
              <w:rPr>
                <w:bCs/>
              </w:rPr>
            </w:pPr>
          </w:p>
          <w:p w:rsidR="00933D46" w:rsidRDefault="00933D46">
            <w:pPr>
              <w:rPr>
                <w:bCs/>
              </w:rPr>
            </w:pPr>
          </w:p>
        </w:tc>
        <w:tc>
          <w:tcPr>
            <w:tcW w:w="3195" w:type="pct"/>
            <w:gridSpan w:val="4"/>
          </w:tcPr>
          <w:p w:rsidR="00933D46" w:rsidRDefault="00933D46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07" w:type="pct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33D46" w:rsidTr="00FC2C1C">
        <w:trPr>
          <w:trHeight w:val="480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188" w:type="pct"/>
            <w:gridSpan w:val="2"/>
          </w:tcPr>
          <w:p w:rsidR="00933D46" w:rsidRDefault="00933D46">
            <w:pPr>
              <w:jc w:val="center"/>
              <w:rPr>
                <w:bCs/>
              </w:rPr>
            </w:pPr>
          </w:p>
        </w:tc>
        <w:tc>
          <w:tcPr>
            <w:tcW w:w="3007" w:type="pct"/>
            <w:gridSpan w:val="2"/>
          </w:tcPr>
          <w:p w:rsidR="00933D46" w:rsidRDefault="00933D46">
            <w:pPr>
              <w:jc w:val="both"/>
            </w:pPr>
            <w:r>
              <w:rPr>
                <w:b/>
              </w:rPr>
              <w:t xml:space="preserve">Применение компьютерных и телекоммуникационных технологий при организации работы органов и учреждений социальной защиты населения. </w:t>
            </w:r>
            <w:r w:rsidR="008C54FA">
              <w:t xml:space="preserve"> Понятие и виды компьютерных и телекоммуникационных технологий в  социальной защите населения. Базы данных получателей.</w:t>
            </w:r>
          </w:p>
        </w:tc>
        <w:tc>
          <w:tcPr>
            <w:tcW w:w="407" w:type="pct"/>
          </w:tcPr>
          <w:p w:rsidR="00933D46" w:rsidRDefault="00933D46" w:rsidP="00676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20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3195" w:type="pct"/>
            <w:gridSpan w:val="4"/>
          </w:tcPr>
          <w:p w:rsidR="00933D46" w:rsidRDefault="00933D46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407" w:type="pct"/>
          </w:tcPr>
          <w:p w:rsidR="00933D46" w:rsidRDefault="008C54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225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Cs/>
              </w:rPr>
            </w:pPr>
          </w:p>
        </w:tc>
        <w:tc>
          <w:tcPr>
            <w:tcW w:w="188" w:type="pct"/>
            <w:gridSpan w:val="2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3007" w:type="pct"/>
            <w:gridSpan w:val="2"/>
          </w:tcPr>
          <w:p w:rsidR="00933D46" w:rsidRDefault="00933D46">
            <w:r>
              <w:t xml:space="preserve"> Формирование баз  данных по категориям получателей</w:t>
            </w:r>
            <w:r w:rsidR="008C54FA">
              <w:t>.</w:t>
            </w:r>
            <w:r>
              <w:t xml:space="preserve"> </w:t>
            </w:r>
            <w:r w:rsidR="008C54FA">
              <w:t xml:space="preserve"> Решение ситуационных задач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20"/>
        </w:trPr>
        <w:tc>
          <w:tcPr>
            <w:tcW w:w="991" w:type="pct"/>
            <w:vMerge w:val="restart"/>
          </w:tcPr>
          <w:p w:rsidR="00933D46" w:rsidRDefault="00933D46">
            <w:pPr>
              <w:rPr>
                <w:b/>
                <w:bCs/>
              </w:rPr>
            </w:pPr>
            <w:r>
              <w:rPr>
                <w:bCs/>
              </w:rPr>
              <w:t>Тема 2.7. Документооборот в органах и учреждениях социальной защиты РФ</w:t>
            </w:r>
          </w:p>
        </w:tc>
        <w:tc>
          <w:tcPr>
            <w:tcW w:w="3195" w:type="pct"/>
            <w:gridSpan w:val="4"/>
          </w:tcPr>
          <w:p w:rsidR="00933D46" w:rsidRDefault="00933D46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07" w:type="pct"/>
          </w:tcPr>
          <w:p w:rsidR="00933D46" w:rsidRDefault="00933D46">
            <w:pPr>
              <w:rPr>
                <w:b/>
                <w:bCs/>
              </w:rPr>
            </w:pPr>
          </w:p>
        </w:tc>
        <w:tc>
          <w:tcPr>
            <w:tcW w:w="407" w:type="pct"/>
            <w:vMerge w:val="restart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33D46" w:rsidTr="00FC2C1C">
        <w:trPr>
          <w:trHeight w:val="210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  <w:tc>
          <w:tcPr>
            <w:tcW w:w="188" w:type="pct"/>
            <w:gridSpan w:val="2"/>
          </w:tcPr>
          <w:p w:rsidR="00933D46" w:rsidRDefault="00933D46">
            <w:pPr>
              <w:jc w:val="center"/>
              <w:rPr>
                <w:bCs/>
              </w:rPr>
            </w:pPr>
          </w:p>
        </w:tc>
        <w:tc>
          <w:tcPr>
            <w:tcW w:w="3007" w:type="pct"/>
            <w:gridSpan w:val="2"/>
          </w:tcPr>
          <w:p w:rsidR="00933D46" w:rsidRDefault="00933D46">
            <w:r>
              <w:rPr>
                <w:b/>
              </w:rPr>
              <w:t>Организация документооборота в органах и учреждениях социальной защиты РФ</w:t>
            </w:r>
            <w:r w:rsidR="008C54FA">
              <w:rPr>
                <w:b/>
              </w:rPr>
              <w:t>.</w:t>
            </w:r>
            <w:r w:rsidR="008C54FA">
              <w:t xml:space="preserve"> Виды документов, используемых органами социальной защиты РФ.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20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  <w:tc>
          <w:tcPr>
            <w:tcW w:w="3195" w:type="pct"/>
            <w:gridSpan w:val="4"/>
          </w:tcPr>
          <w:p w:rsidR="00933D46" w:rsidRDefault="00933D46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407" w:type="pct"/>
          </w:tcPr>
          <w:p w:rsidR="00933D46" w:rsidRDefault="00183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20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  <w:tc>
          <w:tcPr>
            <w:tcW w:w="188" w:type="pct"/>
            <w:gridSpan w:val="2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3007" w:type="pct"/>
            <w:gridSpan w:val="2"/>
          </w:tcPr>
          <w:p w:rsidR="00933D46" w:rsidRDefault="00933D46">
            <w:r>
              <w:t xml:space="preserve"> Работа с нормативно-правовой базой по вопросам социальной защиты населения, составление краткого конспекта</w:t>
            </w:r>
            <w:r w:rsidR="00183D52">
              <w:t>.</w:t>
            </w:r>
            <w:r>
              <w:t xml:space="preserve"> </w:t>
            </w:r>
            <w:r w:rsidR="00183D52">
              <w:t xml:space="preserve"> Движение документов, используемых в учреждениях социальной защиты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20"/>
        </w:trPr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  <w:tc>
          <w:tcPr>
            <w:tcW w:w="188" w:type="pct"/>
            <w:gridSpan w:val="2"/>
          </w:tcPr>
          <w:p w:rsidR="00933D46" w:rsidRDefault="00933D46">
            <w:pPr>
              <w:rPr>
                <w:sz w:val="20"/>
                <w:szCs w:val="20"/>
              </w:rPr>
            </w:pPr>
          </w:p>
        </w:tc>
        <w:tc>
          <w:tcPr>
            <w:tcW w:w="3007" w:type="pct"/>
            <w:gridSpan w:val="2"/>
          </w:tcPr>
          <w:p w:rsidR="00933D46" w:rsidRDefault="00183D52" w:rsidP="00183D52">
            <w:r>
              <w:t>Решение задач с помощью Консультант Плюс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933D46" w:rsidRDefault="00933D46">
            <w:pPr>
              <w:rPr>
                <w:b/>
                <w:bCs/>
              </w:rPr>
            </w:pPr>
          </w:p>
        </w:tc>
      </w:tr>
      <w:tr w:rsidR="00933D46" w:rsidTr="00FC2C1C">
        <w:trPr>
          <w:trHeight w:val="20"/>
        </w:trPr>
        <w:tc>
          <w:tcPr>
            <w:tcW w:w="4186" w:type="pct"/>
            <w:gridSpan w:val="5"/>
          </w:tcPr>
          <w:p w:rsidR="00933D46" w:rsidRDefault="00933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Учебная практика.</w:t>
            </w:r>
          </w:p>
          <w:p w:rsidR="00933D46" w:rsidRDefault="00933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Виды работ:</w:t>
            </w:r>
          </w:p>
          <w:p w:rsidR="00933D46" w:rsidRDefault="00933D46">
            <w:pPr>
              <w:jc w:val="both"/>
              <w:rPr>
                <w:bCs/>
              </w:rPr>
            </w:pPr>
            <w:r>
              <w:rPr>
                <w:bCs/>
              </w:rPr>
              <w:t>-  Государственная социальная помощь (меры социальной поддержки населения). Тестовые задания.</w:t>
            </w:r>
          </w:p>
          <w:p w:rsidR="00933D46" w:rsidRDefault="00933D46">
            <w:pPr>
              <w:jc w:val="both"/>
              <w:rPr>
                <w:bCs/>
              </w:rPr>
            </w:pPr>
            <w:r>
              <w:rPr>
                <w:bCs/>
              </w:rPr>
              <w:t>- Меры социальной поддержки семей с детьми. Меры социальной поддержки ветеранов труда, пенсионеров, инвалидов. Ситуационные задачи.</w:t>
            </w:r>
          </w:p>
          <w:p w:rsidR="00933D46" w:rsidRDefault="00933D46">
            <w:pPr>
              <w:jc w:val="both"/>
              <w:rPr>
                <w:bCs/>
              </w:rPr>
            </w:pPr>
            <w:r>
              <w:rPr>
                <w:bCs/>
              </w:rPr>
              <w:t>-  Государственная социальная помощь малоимущим гражданам. Ситуационные задачи</w:t>
            </w:r>
          </w:p>
          <w:p w:rsidR="00933D46" w:rsidRDefault="00933D46">
            <w:pPr>
              <w:jc w:val="both"/>
              <w:rPr>
                <w:bCs/>
              </w:rPr>
            </w:pPr>
            <w:r>
              <w:rPr>
                <w:bCs/>
              </w:rPr>
              <w:t>-  Перечень необходимых документов для назначения страховой пенсии</w:t>
            </w:r>
          </w:p>
          <w:p w:rsidR="00933D46" w:rsidRDefault="00933D46">
            <w:pPr>
              <w:jc w:val="both"/>
              <w:rPr>
                <w:bCs/>
              </w:rPr>
            </w:pPr>
            <w:r>
              <w:rPr>
                <w:bCs/>
              </w:rPr>
              <w:t>- Порядок приема и обработки документов при назначении страховой пенсии</w:t>
            </w:r>
          </w:p>
          <w:p w:rsidR="00933D46" w:rsidRDefault="00933D46">
            <w:pPr>
              <w:jc w:val="both"/>
              <w:rPr>
                <w:bCs/>
              </w:rPr>
            </w:pPr>
            <w:r>
              <w:rPr>
                <w:bCs/>
              </w:rPr>
              <w:t>- Изучение условий предоставления социального обслуживания. Тестовые задания.</w:t>
            </w:r>
          </w:p>
          <w:p w:rsidR="00933D46" w:rsidRDefault="00933D46">
            <w:pPr>
              <w:jc w:val="both"/>
              <w:rPr>
                <w:bCs/>
              </w:rPr>
            </w:pPr>
            <w:r>
              <w:rPr>
                <w:bCs/>
              </w:rPr>
              <w:t>- Определение видов социальных услуг. Ситуационные задачи.</w:t>
            </w:r>
          </w:p>
          <w:p w:rsidR="00933D46" w:rsidRDefault="00933D46">
            <w:pPr>
              <w:jc w:val="both"/>
              <w:rPr>
                <w:bCs/>
              </w:rPr>
            </w:pPr>
            <w:r>
              <w:rPr>
                <w:bCs/>
              </w:rPr>
              <w:t>- Формы социального обслуживания. Порядок оплаты социального обслуживания. Ситуационные задачи.</w:t>
            </w:r>
          </w:p>
          <w:p w:rsidR="00933D46" w:rsidRDefault="00933D46">
            <w:pPr>
              <w:jc w:val="both"/>
              <w:rPr>
                <w:bCs/>
              </w:rPr>
            </w:pPr>
            <w:r>
              <w:rPr>
                <w:bCs/>
              </w:rPr>
              <w:t>- Перечень необходимых документов для назначения государственной пенсии.</w:t>
            </w:r>
          </w:p>
          <w:p w:rsidR="00933D46" w:rsidRDefault="00933D46">
            <w:pPr>
              <w:jc w:val="both"/>
              <w:rPr>
                <w:bCs/>
              </w:rPr>
            </w:pPr>
            <w:r>
              <w:rPr>
                <w:bCs/>
              </w:rPr>
              <w:t>- Порядок приема и обработки документов при назначении государственной пенсии</w:t>
            </w:r>
          </w:p>
          <w:p w:rsidR="00933D46" w:rsidRDefault="00933D46">
            <w:pPr>
              <w:jc w:val="both"/>
              <w:rPr>
                <w:bCs/>
              </w:rPr>
            </w:pPr>
            <w:r>
              <w:rPr>
                <w:bCs/>
              </w:rPr>
              <w:t>- Ознакомление и изучение видов документов, используемых органами социальной защиты РФ</w:t>
            </w:r>
          </w:p>
          <w:p w:rsidR="00933D46" w:rsidRDefault="00933D46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- Установление оснований назначения и выплаты социальных пособий, льгот и компенсаций. Ситуационные задачи.</w:t>
            </w:r>
          </w:p>
          <w:p w:rsidR="00933D46" w:rsidRDefault="00933D46">
            <w:pPr>
              <w:jc w:val="both"/>
              <w:rPr>
                <w:bCs/>
              </w:rPr>
            </w:pPr>
            <w:r>
              <w:rPr>
                <w:bCs/>
              </w:rPr>
              <w:t>- Решение ситуационных задач с помощью информационно-правовой системы «Консультант Плюс»</w:t>
            </w:r>
          </w:p>
          <w:p w:rsidR="00933D46" w:rsidRDefault="00933D46">
            <w:pPr>
              <w:jc w:val="both"/>
              <w:rPr>
                <w:bCs/>
              </w:rPr>
            </w:pPr>
            <w:r>
              <w:rPr>
                <w:bCs/>
              </w:rPr>
              <w:t>- Документы необходимые для назначения компенсаций, пособий и иных социальных выплат</w:t>
            </w:r>
          </w:p>
          <w:p w:rsidR="00933D46" w:rsidRDefault="00933D46">
            <w:pPr>
              <w:jc w:val="both"/>
              <w:rPr>
                <w:bCs/>
              </w:rPr>
            </w:pPr>
            <w:r>
              <w:rPr>
                <w:bCs/>
              </w:rPr>
              <w:t>- Порядок приема и обработки документов для назначения компенсаций, пособий и иных социальных выплат</w:t>
            </w:r>
          </w:p>
          <w:p w:rsidR="00933D46" w:rsidRDefault="00933D46">
            <w:pPr>
              <w:jc w:val="both"/>
              <w:rPr>
                <w:b/>
                <w:bCs/>
              </w:rPr>
            </w:pPr>
          </w:p>
          <w:p w:rsidR="00933D46" w:rsidRDefault="00933D46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Производственная практика </w:t>
            </w:r>
            <w:r>
              <w:rPr>
                <w:b/>
              </w:rPr>
              <w:t>(по профилю специальности)</w:t>
            </w:r>
          </w:p>
          <w:p w:rsidR="00933D46" w:rsidRDefault="00933D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Виды работ</w:t>
            </w:r>
          </w:p>
          <w:p w:rsidR="00933D46" w:rsidRDefault="00933D46">
            <w:pPr>
              <w:tabs>
                <w:tab w:val="left" w:pos="3580"/>
              </w:tabs>
              <w:ind w:firstLine="720"/>
              <w:jc w:val="both"/>
            </w:pPr>
            <w:r>
              <w:t>- формировать и поддерживать в актуальном состоянии базы данных получателей пенсии, пособии, компенсации, услуг, льгот и других социальных выплат с применением компьютерных технологии;</w:t>
            </w:r>
          </w:p>
          <w:p w:rsidR="00933D46" w:rsidRDefault="00933D46">
            <w:pPr>
              <w:tabs>
                <w:tab w:val="left" w:pos="3580"/>
              </w:tabs>
              <w:ind w:firstLine="720"/>
              <w:jc w:val="both"/>
            </w:pPr>
            <w:r>
              <w:t>- осуществлять учет лиц нуждающихся в социально защите;</w:t>
            </w:r>
          </w:p>
          <w:p w:rsidR="00933D46" w:rsidRDefault="00933D46">
            <w:pPr>
              <w:tabs>
                <w:tab w:val="left" w:pos="3580"/>
              </w:tabs>
              <w:ind w:firstLine="720"/>
              <w:jc w:val="both"/>
            </w:pPr>
            <w:r>
              <w:t>- организовывать социальную работу с отдельными лицами, семьями и категориями граждан нуждающихся в социальной поддержке и защите с применением компьютерных технологии;</w:t>
            </w:r>
          </w:p>
          <w:p w:rsidR="00933D46" w:rsidRDefault="00933D46">
            <w:pPr>
              <w:tabs>
                <w:tab w:val="left" w:pos="3580"/>
              </w:tabs>
              <w:ind w:firstLine="720"/>
              <w:jc w:val="both"/>
            </w:pPr>
            <w:r>
              <w:t>- консультировать граждан и юридических лиц по вопросам пенсионного обеспечения и социальной защиты населения с применением компьютерных технологии;</w:t>
            </w:r>
          </w:p>
          <w:p w:rsidR="00933D46" w:rsidRDefault="00933D46">
            <w:pPr>
              <w:tabs>
                <w:tab w:val="left" w:pos="3580"/>
              </w:tabs>
              <w:ind w:firstLine="720"/>
              <w:jc w:val="both"/>
            </w:pPr>
            <w:r>
              <w:t>- участвовать в организационно-управленческой работе структурных подразделений.</w:t>
            </w:r>
          </w:p>
          <w:p w:rsidR="00933D46" w:rsidRDefault="00933D46">
            <w:pPr>
              <w:tabs>
                <w:tab w:val="left" w:pos="3580"/>
              </w:tabs>
              <w:ind w:firstLine="720"/>
              <w:jc w:val="both"/>
            </w:pPr>
          </w:p>
        </w:tc>
        <w:tc>
          <w:tcPr>
            <w:tcW w:w="407" w:type="pct"/>
          </w:tcPr>
          <w:p w:rsidR="00933D46" w:rsidRDefault="00933D46">
            <w:pPr>
              <w:rPr>
                <w:sz w:val="20"/>
                <w:szCs w:val="20"/>
              </w:rPr>
            </w:pPr>
          </w:p>
          <w:p w:rsidR="00933D46" w:rsidRPr="00482B8C" w:rsidRDefault="00933D46" w:rsidP="00482B8C">
            <w:pPr>
              <w:rPr>
                <w:sz w:val="20"/>
                <w:szCs w:val="20"/>
              </w:rPr>
            </w:pPr>
          </w:p>
          <w:p w:rsidR="00933D46" w:rsidRPr="005F260C" w:rsidRDefault="00933D46" w:rsidP="00924A76">
            <w:pPr>
              <w:jc w:val="center"/>
              <w:rPr>
                <w:b/>
              </w:rPr>
            </w:pPr>
            <w:r w:rsidRPr="005F260C">
              <w:rPr>
                <w:b/>
              </w:rPr>
              <w:t>36</w:t>
            </w:r>
          </w:p>
          <w:p w:rsidR="00933D46" w:rsidRPr="00482B8C" w:rsidRDefault="00933D46" w:rsidP="00482B8C">
            <w:pPr>
              <w:rPr>
                <w:sz w:val="20"/>
                <w:szCs w:val="20"/>
              </w:rPr>
            </w:pPr>
          </w:p>
          <w:p w:rsidR="00933D46" w:rsidRPr="00482B8C" w:rsidRDefault="00933D46" w:rsidP="00482B8C">
            <w:pPr>
              <w:rPr>
                <w:sz w:val="20"/>
                <w:szCs w:val="20"/>
              </w:rPr>
            </w:pPr>
          </w:p>
          <w:p w:rsidR="00933D46" w:rsidRPr="00482B8C" w:rsidRDefault="00933D46" w:rsidP="00482B8C">
            <w:pPr>
              <w:rPr>
                <w:sz w:val="20"/>
                <w:szCs w:val="20"/>
              </w:rPr>
            </w:pPr>
          </w:p>
          <w:p w:rsidR="00933D46" w:rsidRPr="00482B8C" w:rsidRDefault="00933D46" w:rsidP="00482B8C">
            <w:pPr>
              <w:rPr>
                <w:sz w:val="20"/>
                <w:szCs w:val="20"/>
              </w:rPr>
            </w:pPr>
          </w:p>
          <w:p w:rsidR="00933D46" w:rsidRPr="00482B8C" w:rsidRDefault="00933D46" w:rsidP="00482B8C">
            <w:pPr>
              <w:rPr>
                <w:sz w:val="20"/>
                <w:szCs w:val="20"/>
              </w:rPr>
            </w:pPr>
          </w:p>
          <w:p w:rsidR="00933D46" w:rsidRDefault="00933D46" w:rsidP="00482B8C">
            <w:pPr>
              <w:rPr>
                <w:sz w:val="20"/>
                <w:szCs w:val="20"/>
              </w:rPr>
            </w:pPr>
          </w:p>
          <w:p w:rsidR="00933D46" w:rsidRDefault="00933D46" w:rsidP="00482B8C">
            <w:pPr>
              <w:rPr>
                <w:sz w:val="20"/>
                <w:szCs w:val="20"/>
              </w:rPr>
            </w:pPr>
          </w:p>
          <w:p w:rsidR="00933D46" w:rsidRDefault="00933D46" w:rsidP="00482B8C">
            <w:pPr>
              <w:jc w:val="center"/>
              <w:rPr>
                <w:b/>
                <w:sz w:val="20"/>
                <w:szCs w:val="20"/>
              </w:rPr>
            </w:pPr>
          </w:p>
          <w:p w:rsidR="00933D46" w:rsidRPr="00924A76" w:rsidRDefault="00933D46" w:rsidP="00924A76">
            <w:pPr>
              <w:rPr>
                <w:sz w:val="20"/>
                <w:szCs w:val="20"/>
              </w:rPr>
            </w:pPr>
          </w:p>
          <w:p w:rsidR="00933D46" w:rsidRPr="00924A76" w:rsidRDefault="00933D46" w:rsidP="00924A76">
            <w:pPr>
              <w:rPr>
                <w:sz w:val="20"/>
                <w:szCs w:val="20"/>
              </w:rPr>
            </w:pPr>
          </w:p>
          <w:p w:rsidR="00933D46" w:rsidRPr="00924A76" w:rsidRDefault="00933D46" w:rsidP="00924A76">
            <w:pPr>
              <w:rPr>
                <w:sz w:val="20"/>
                <w:szCs w:val="20"/>
              </w:rPr>
            </w:pPr>
          </w:p>
          <w:p w:rsidR="00933D46" w:rsidRPr="00924A76" w:rsidRDefault="00933D46" w:rsidP="00924A76">
            <w:pPr>
              <w:rPr>
                <w:sz w:val="20"/>
                <w:szCs w:val="20"/>
              </w:rPr>
            </w:pPr>
          </w:p>
          <w:p w:rsidR="00933D46" w:rsidRPr="00924A76" w:rsidRDefault="00933D46" w:rsidP="00924A76">
            <w:pPr>
              <w:rPr>
                <w:sz w:val="20"/>
                <w:szCs w:val="20"/>
              </w:rPr>
            </w:pPr>
          </w:p>
          <w:p w:rsidR="00933D46" w:rsidRPr="00924A76" w:rsidRDefault="00933D46" w:rsidP="00924A76">
            <w:pPr>
              <w:rPr>
                <w:sz w:val="20"/>
                <w:szCs w:val="20"/>
              </w:rPr>
            </w:pPr>
          </w:p>
          <w:p w:rsidR="00933D46" w:rsidRPr="00924A76" w:rsidRDefault="00933D46" w:rsidP="00924A76">
            <w:pPr>
              <w:rPr>
                <w:sz w:val="20"/>
                <w:szCs w:val="20"/>
              </w:rPr>
            </w:pPr>
          </w:p>
          <w:p w:rsidR="00933D46" w:rsidRPr="00924A76" w:rsidRDefault="00933D46" w:rsidP="00924A76">
            <w:pPr>
              <w:rPr>
                <w:sz w:val="20"/>
                <w:szCs w:val="20"/>
              </w:rPr>
            </w:pPr>
          </w:p>
          <w:p w:rsidR="00933D46" w:rsidRPr="00924A76" w:rsidRDefault="00933D46" w:rsidP="00924A76">
            <w:pPr>
              <w:rPr>
                <w:sz w:val="20"/>
                <w:szCs w:val="20"/>
              </w:rPr>
            </w:pPr>
          </w:p>
          <w:p w:rsidR="00933D46" w:rsidRPr="00924A76" w:rsidRDefault="00933D46" w:rsidP="00924A76">
            <w:pPr>
              <w:rPr>
                <w:sz w:val="20"/>
                <w:szCs w:val="20"/>
              </w:rPr>
            </w:pPr>
          </w:p>
          <w:p w:rsidR="00933D46" w:rsidRDefault="00933D46" w:rsidP="00924A76">
            <w:pPr>
              <w:rPr>
                <w:sz w:val="20"/>
                <w:szCs w:val="20"/>
              </w:rPr>
            </w:pPr>
          </w:p>
          <w:p w:rsidR="00933D46" w:rsidRDefault="00933D46" w:rsidP="00924A76">
            <w:pPr>
              <w:rPr>
                <w:sz w:val="20"/>
                <w:szCs w:val="20"/>
              </w:rPr>
            </w:pPr>
          </w:p>
          <w:p w:rsidR="00933D46" w:rsidRPr="005F260C" w:rsidRDefault="00933D46" w:rsidP="00874F59">
            <w:pPr>
              <w:jc w:val="center"/>
              <w:rPr>
                <w:b/>
              </w:rPr>
            </w:pPr>
            <w:r w:rsidRPr="005F260C">
              <w:rPr>
                <w:b/>
              </w:rPr>
              <w:t>108</w:t>
            </w:r>
          </w:p>
        </w:tc>
        <w:tc>
          <w:tcPr>
            <w:tcW w:w="407" w:type="pct"/>
          </w:tcPr>
          <w:p w:rsidR="00933D46" w:rsidRDefault="00933D46">
            <w:pPr>
              <w:jc w:val="both"/>
              <w:rPr>
                <w:b/>
                <w:bCs/>
              </w:rPr>
            </w:pPr>
          </w:p>
        </w:tc>
      </w:tr>
      <w:tr w:rsidR="00933D46" w:rsidTr="00EB3D46">
        <w:trPr>
          <w:trHeight w:val="3865"/>
        </w:trPr>
        <w:tc>
          <w:tcPr>
            <w:tcW w:w="4186" w:type="pct"/>
            <w:gridSpan w:val="5"/>
          </w:tcPr>
          <w:p w:rsidR="00933D46" w:rsidRDefault="00933D46">
            <w:pPr>
              <w:rPr>
                <w:i/>
              </w:rPr>
            </w:pPr>
            <w:r>
              <w:rPr>
                <w:b/>
                <w:bCs/>
              </w:rPr>
              <w:lastRenderedPageBreak/>
              <w:t>Самостоятельная работа при изучении раздела 2 ПМ 02</w:t>
            </w:r>
          </w:p>
          <w:p w:rsidR="00933D46" w:rsidRDefault="00933D46">
            <w:pPr>
              <w:jc w:val="both"/>
            </w:pPr>
            <w:r>
              <w:t>Систематическая проработка конспектов занятий, учебной и специальной литературы (по вопросам к разделам учебных пособий, составленным преподавателем), нормативно-правовых актов, судебной практики.</w:t>
            </w:r>
          </w:p>
          <w:p w:rsidR="00933D46" w:rsidRDefault="00933D46">
            <w: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933D46" w:rsidRDefault="00933D46">
            <w:pPr>
              <w:rPr>
                <w:b/>
                <w:bCs/>
              </w:rPr>
            </w:pPr>
            <w:r>
              <w:rPr>
                <w:b/>
                <w:bCs/>
              </w:rPr>
              <w:t>Примерная тематика внеаудиторной самостоятельной работы:</w:t>
            </w:r>
          </w:p>
          <w:p w:rsidR="00933D46" w:rsidRDefault="00933D46">
            <w:pPr>
              <w:numPr>
                <w:ilvl w:val="0"/>
                <w:numId w:val="3"/>
              </w:numPr>
              <w:jc w:val="both"/>
            </w:pPr>
            <w:r>
              <w:t>Органы исполнительной власти субъектов РФ</w:t>
            </w:r>
          </w:p>
          <w:p w:rsidR="00933D46" w:rsidRDefault="00933D46">
            <w:pPr>
              <w:numPr>
                <w:ilvl w:val="0"/>
                <w:numId w:val="3"/>
              </w:numPr>
              <w:jc w:val="both"/>
            </w:pPr>
            <w:r>
              <w:t>Отдел по назначению и выплате государственных пособий на детей</w:t>
            </w:r>
          </w:p>
          <w:p w:rsidR="00933D46" w:rsidRDefault="00933D46">
            <w:pPr>
              <w:numPr>
                <w:ilvl w:val="0"/>
                <w:numId w:val="3"/>
              </w:numPr>
              <w:jc w:val="both"/>
            </w:pPr>
            <w:r>
              <w:t>Министерство здравоохранения и социального развития РФ</w:t>
            </w:r>
          </w:p>
          <w:p w:rsidR="00933D46" w:rsidRDefault="00933D46">
            <w:pPr>
              <w:numPr>
                <w:ilvl w:val="0"/>
                <w:numId w:val="3"/>
              </w:numPr>
              <w:jc w:val="both"/>
            </w:pPr>
            <w:r>
              <w:t>Организация работы районных (городских) органов социальной защиты населения по назначению и выплате государственных пособий на детей</w:t>
            </w:r>
          </w:p>
          <w:p w:rsidR="00933D46" w:rsidRDefault="00933D46">
            <w:pPr>
              <w:numPr>
                <w:ilvl w:val="0"/>
                <w:numId w:val="3"/>
              </w:numPr>
              <w:jc w:val="both"/>
            </w:pPr>
            <w:r>
              <w:t>Социальная реабилитация инвалидов</w:t>
            </w:r>
          </w:p>
          <w:p w:rsidR="00933D46" w:rsidRDefault="00933D46" w:rsidP="003F1005">
            <w:pPr>
              <w:numPr>
                <w:ilvl w:val="0"/>
                <w:numId w:val="3"/>
              </w:numPr>
              <w:jc w:val="both"/>
            </w:pPr>
            <w:r>
              <w:t>Организация работы органов социальной защиты населения по направлению граждан в стационарные учреждения социального обслуживания</w:t>
            </w: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/>
                <w:bCs/>
              </w:rPr>
            </w:pPr>
          </w:p>
          <w:p w:rsidR="00933D46" w:rsidRDefault="00933D46">
            <w:pPr>
              <w:jc w:val="center"/>
              <w:rPr>
                <w:b/>
                <w:bCs/>
              </w:rPr>
            </w:pPr>
          </w:p>
          <w:p w:rsidR="00933D46" w:rsidRDefault="00933D46" w:rsidP="00046242">
            <w:pPr>
              <w:jc w:val="center"/>
              <w:rPr>
                <w:b/>
                <w:bCs/>
              </w:rPr>
            </w:pPr>
          </w:p>
        </w:tc>
        <w:tc>
          <w:tcPr>
            <w:tcW w:w="407" w:type="pct"/>
          </w:tcPr>
          <w:p w:rsidR="00933D46" w:rsidRDefault="00933D46">
            <w:pPr>
              <w:jc w:val="center"/>
              <w:rPr>
                <w:b/>
                <w:bCs/>
              </w:rPr>
            </w:pPr>
          </w:p>
        </w:tc>
      </w:tr>
    </w:tbl>
    <w:p w:rsidR="00933D46" w:rsidRDefault="00933D46" w:rsidP="00FC2C1C"/>
    <w:p w:rsidR="00933D46" w:rsidRDefault="00933D46" w:rsidP="00FC2C1C"/>
    <w:p w:rsidR="00933D46" w:rsidRDefault="00933D46" w:rsidP="00FC2C1C"/>
    <w:p w:rsidR="00933D46" w:rsidRDefault="00933D46" w:rsidP="00FC2C1C">
      <w:pPr>
        <w:sectPr w:rsidR="00933D46">
          <w:pgSz w:w="16838" w:h="11906" w:orient="landscape"/>
          <w:pgMar w:top="1134" w:right="1134" w:bottom="1418" w:left="1134" w:header="709" w:footer="709" w:gutter="0"/>
          <w:cols w:space="720"/>
        </w:sectPr>
      </w:pPr>
    </w:p>
    <w:p w:rsidR="00933D46" w:rsidRDefault="00933D46" w:rsidP="00FC2C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 условия реализации ПРОФЕССИОНАЛЬНОГО МОДУЛЯ</w:t>
      </w:r>
    </w:p>
    <w:p w:rsidR="00933D46" w:rsidRDefault="00933D46" w:rsidP="00FC2C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933D46" w:rsidRPr="003E1C98" w:rsidRDefault="00933D46" w:rsidP="00FC2C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E1C98">
        <w:rPr>
          <w:b/>
        </w:rPr>
        <w:t>4.1.  Требования к минимальному материально-техническому обеспечению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E1C98">
        <w:t>Реализация профессионального модуля предполагает наличие учебных кабинетов «Право социального обеспечения» и лаборатории «Информационные технологии в профессиональной деятельности».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E1C98">
        <w:rPr>
          <w:b/>
          <w:bCs/>
        </w:rPr>
        <w:t xml:space="preserve">Оборудование учебного кабинета и рабочих мест кабинета </w:t>
      </w:r>
      <w:r w:rsidRPr="003E1C98">
        <w:rPr>
          <w:b/>
        </w:rPr>
        <w:t>«Право социального обеспечения»: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1C98">
        <w:t>Комплект учебной мебели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1C98">
        <w:t>Классная доска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1C98">
        <w:t xml:space="preserve">Компьютер 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1C98">
        <w:t xml:space="preserve">Принтер 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1C98">
        <w:t xml:space="preserve">Ксерокс 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1C98">
        <w:t>Учебные стенды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1C98">
        <w:t>Информационный стенд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E1C98">
        <w:rPr>
          <w:b/>
        </w:rPr>
        <w:t>Оборудование лабораторий и рабочих мест лабораторий:</w:t>
      </w:r>
    </w:p>
    <w:p w:rsidR="00933D46" w:rsidRPr="003E1C98" w:rsidRDefault="00933D46" w:rsidP="00FC2C1C">
      <w:pPr>
        <w:pStyle w:val="20"/>
        <w:tabs>
          <w:tab w:val="left" w:pos="540"/>
        </w:tabs>
        <w:spacing w:after="0" w:line="240" w:lineRule="auto"/>
        <w:jc w:val="both"/>
        <w:rPr>
          <w:b/>
        </w:rPr>
      </w:pPr>
      <w:r w:rsidRPr="003E1C98">
        <w:rPr>
          <w:b/>
        </w:rPr>
        <w:t>«Информационные технологии в профессиональной деятельности»:</w:t>
      </w:r>
    </w:p>
    <w:p w:rsidR="00933D46" w:rsidRPr="003E1C98" w:rsidRDefault="00933D46" w:rsidP="00FC2C1C">
      <w:pPr>
        <w:jc w:val="both"/>
      </w:pPr>
      <w:r w:rsidRPr="003E1C98">
        <w:t>Персональные компьютеры, принтер, сканер, модем, проектор, программное обеспечение общего и профессионального назначения, комплект учебно-методической документации, информационно-справочные системы «Консультант Плюс», профессиональные компьютерные программы.</w:t>
      </w:r>
    </w:p>
    <w:p w:rsidR="00933D46" w:rsidRPr="003E1C98" w:rsidRDefault="00933D46" w:rsidP="00FC2C1C">
      <w:pPr>
        <w:pStyle w:val="20"/>
        <w:tabs>
          <w:tab w:val="left" w:pos="540"/>
        </w:tabs>
        <w:spacing w:after="0" w:line="240" w:lineRule="auto"/>
        <w:jc w:val="both"/>
      </w:pP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C98">
        <w:t>Реализация профессионального модуля предполагает обязательную производственную практику, которую рекомендуется проводить по окончании изучения модуля.</w:t>
      </w:r>
    </w:p>
    <w:p w:rsidR="00933D46" w:rsidRPr="003E1C98" w:rsidRDefault="00933D46" w:rsidP="00FC2C1C"/>
    <w:p w:rsidR="00933D46" w:rsidRPr="003E1C98" w:rsidRDefault="00933D46" w:rsidP="00FC2C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E1C98">
        <w:rPr>
          <w:b/>
        </w:rPr>
        <w:t>4.2. Информационное обеспечение обучения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E1C98">
        <w:rPr>
          <w:bCs/>
        </w:rPr>
        <w:t>Перечень рекомендуемых учебных изданий, интернет-ресурсов, дополнительной литературы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E1C98">
        <w:rPr>
          <w:b/>
          <w:bCs/>
        </w:rPr>
        <w:t>Основные источники:</w:t>
      </w:r>
    </w:p>
    <w:p w:rsidR="00933D46" w:rsidRPr="003E1C98" w:rsidRDefault="00933D46" w:rsidP="000823D4">
      <w:pPr>
        <w:autoSpaceDE w:val="0"/>
        <w:autoSpaceDN w:val="0"/>
        <w:adjustRightInd w:val="0"/>
      </w:pPr>
      <w:r w:rsidRPr="003E1C98">
        <w:t>Федеральный закон от 15.12.2001 N 167-ФЗ (ред. от 14.12.2015) "Об обязательном пенсионном страховании в Российской Федерации</w:t>
      </w:r>
    </w:p>
    <w:p w:rsidR="00933D46" w:rsidRPr="003E1C98" w:rsidRDefault="00933D46" w:rsidP="000823D4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t>Федеральный закон от 17.12.2001 N 173-ФЗ (ред. от 28.12.2013, с изм. от 19.11.2015) "О трудовых пенсиях в Российской Федерации</w:t>
      </w:r>
    </w:p>
    <w:p w:rsidR="00933D46" w:rsidRPr="003E1C98" w:rsidRDefault="00933D46" w:rsidP="000823D4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t>Федеральный закон от 01.04.1996 N 27-ФЗ (ред. от 01.05.2016) "Об индивидуальном (персонифицированном) учете в системе обязательного пенсионного страхования</w:t>
      </w:r>
    </w:p>
    <w:p w:rsidR="00933D46" w:rsidRPr="003E1C98" w:rsidRDefault="00933D46" w:rsidP="000823D4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t>Федеральный закон от 17.07.1999 N 178-ФЗ (ред. от 28.11.2015, с изм. от 29.12.2015) "О государственной социальной помощи</w:t>
      </w:r>
    </w:p>
    <w:p w:rsidR="00933D46" w:rsidRPr="003E1C98" w:rsidRDefault="00933D46" w:rsidP="000823D4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t>Федеральный закон от 28.12.2013 N 400-ФЗ (ред. от 29.12.2015) "О страховых пенсиях</w:t>
      </w:r>
    </w:p>
    <w:p w:rsidR="00933D46" w:rsidRPr="003E1C98" w:rsidRDefault="00933D46" w:rsidP="000823D4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t>Федеральный закон от 19.05.1995 N 81-ФЗ (ред. от 03.07.2016) "О государственных пособиях гражданам, имеющим детей»</w:t>
      </w:r>
    </w:p>
    <w:p w:rsidR="00933D46" w:rsidRPr="003E1C98" w:rsidRDefault="00933D46" w:rsidP="000823D4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t>Федеральный закон от 24.11.1995 N 181-ФЗ (ред. от 29.12.2015) "О социальной защите инвалидов в Российской Федерации»</w:t>
      </w:r>
    </w:p>
    <w:p w:rsidR="00933D46" w:rsidRPr="003E1C98" w:rsidRDefault="00933D46" w:rsidP="000823D4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t>Федеральный закон от 05.04.2003 N 44-ФЗ (ред. от 02.07.2013)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</w:p>
    <w:p w:rsidR="00933D46" w:rsidRPr="003E1C98" w:rsidRDefault="00933D46" w:rsidP="000823D4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t>Федеральный закон от 28.12.2013 N 442-ФЗ (ред. от 21.07.2014) "Об основах социального обслуживания граждан в Российской Федерации</w:t>
      </w:r>
    </w:p>
    <w:p w:rsidR="00933D46" w:rsidRPr="003E1C98" w:rsidRDefault="00933D46" w:rsidP="000823D4">
      <w:pPr>
        <w:autoSpaceDE w:val="0"/>
        <w:autoSpaceDN w:val="0"/>
        <w:adjustRightInd w:val="0"/>
        <w:rPr>
          <w:bCs/>
        </w:rPr>
      </w:pPr>
    </w:p>
    <w:p w:rsidR="00933D46" w:rsidRPr="003E1C98" w:rsidRDefault="00933D46" w:rsidP="000823D4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lastRenderedPageBreak/>
        <w:t>Закон Нижегородской области от 24.11.2004 N 130-З</w:t>
      </w:r>
      <w:r w:rsidRPr="003E1C98">
        <w:rPr>
          <w:bCs/>
        </w:rPr>
        <w:br/>
        <w:t>(ред. от 30.08.2016)</w:t>
      </w:r>
      <w:r w:rsidRPr="003E1C98">
        <w:rPr>
          <w:bCs/>
        </w:rPr>
        <w:br/>
        <w:t>"О мерах социальной поддержки граждан, имеющих детей"</w:t>
      </w:r>
      <w:r w:rsidRPr="003E1C98">
        <w:rPr>
          <w:bCs/>
        </w:rPr>
        <w:br/>
        <w:t>(принят постановлением ЗС НО от 18.11.2004 N 1194-II</w:t>
      </w:r>
    </w:p>
    <w:p w:rsidR="00933D46" w:rsidRPr="003E1C98" w:rsidRDefault="00933D46" w:rsidP="008562FA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t>Закон Нижегородской области от 05.11.2014 N 146-З</w:t>
      </w:r>
      <w:r w:rsidRPr="003E1C98">
        <w:rPr>
          <w:bCs/>
        </w:rPr>
        <w:br/>
        <w:t>(ред. от 31.08.2016)</w:t>
      </w:r>
      <w:r w:rsidRPr="003E1C98">
        <w:rPr>
          <w:bCs/>
        </w:rPr>
        <w:br/>
        <w:t>"О социальном обслуживании граждан в Нижегородской области"</w:t>
      </w:r>
      <w:r w:rsidRPr="003E1C98">
        <w:rPr>
          <w:bCs/>
        </w:rPr>
        <w:br/>
        <w:t>(принят постановлением ЗС НО от 30.10.2014 N 1518-</w:t>
      </w:r>
    </w:p>
    <w:p w:rsidR="00933D46" w:rsidRPr="003E1C98" w:rsidRDefault="00933D46" w:rsidP="008562FA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t>Закон Нижегородской области от 29.11.2004 N 133-З</w:t>
      </w:r>
      <w:r w:rsidRPr="003E1C98">
        <w:rPr>
          <w:bCs/>
        </w:rPr>
        <w:br/>
        <w:t>(ред. от 26.02.2016)</w:t>
      </w:r>
      <w:r w:rsidRPr="003E1C98">
        <w:rPr>
          <w:bCs/>
        </w:rPr>
        <w:br/>
        <w:t>"О мерах социальной поддержки ветеранов"</w:t>
      </w:r>
      <w:r w:rsidRPr="003E1C98">
        <w:rPr>
          <w:bCs/>
        </w:rPr>
        <w:br/>
        <w:t>(принят постановлением ЗС НО от 18.11.2004 N 1193-II</w:t>
      </w:r>
    </w:p>
    <w:p w:rsidR="00933D46" w:rsidRPr="003E1C98" w:rsidRDefault="00933D46" w:rsidP="008562FA">
      <w:pPr>
        <w:autoSpaceDE w:val="0"/>
        <w:autoSpaceDN w:val="0"/>
        <w:adjustRightInd w:val="0"/>
        <w:rPr>
          <w:bCs/>
        </w:rPr>
      </w:pPr>
      <w:r w:rsidRPr="003E1C98">
        <w:rPr>
          <w:bCs/>
        </w:rPr>
        <w:t>Закон Нижегородской области от 28.12.2004 N 158-З</w:t>
      </w:r>
      <w:r w:rsidRPr="003E1C98">
        <w:rPr>
          <w:bCs/>
        </w:rPr>
        <w:br/>
        <w:t>(ред. от 22.12.2015)</w:t>
      </w:r>
      <w:r w:rsidRPr="003E1C98">
        <w:rPr>
          <w:bCs/>
        </w:rPr>
        <w:br/>
        <w:t>"О мерах социальной поддержки многодетных семей"</w:t>
      </w:r>
      <w:r w:rsidRPr="003E1C98">
        <w:rPr>
          <w:bCs/>
        </w:rPr>
        <w:br/>
        <w:t>(принят постановлением ЗС НО от 23.12.2004 N 1273-II</w:t>
      </w:r>
    </w:p>
    <w:p w:rsidR="00933D46" w:rsidRPr="003E1C98" w:rsidRDefault="00933D46" w:rsidP="008562FA">
      <w:pPr>
        <w:autoSpaceDE w:val="0"/>
        <w:autoSpaceDN w:val="0"/>
        <w:adjustRightInd w:val="0"/>
        <w:rPr>
          <w:bCs/>
        </w:rPr>
      </w:pPr>
    </w:p>
    <w:p w:rsidR="00933D46" w:rsidRPr="003E1C98" w:rsidRDefault="00933D46" w:rsidP="00760FBA">
      <w:pPr>
        <w:jc w:val="center"/>
      </w:pPr>
      <w:r w:rsidRPr="003E1C98">
        <w:t xml:space="preserve">Галаганов В.П. «Организация работы органов социального обеспечения» М: «Академия» 2014г.-192с. </w:t>
      </w:r>
    </w:p>
    <w:p w:rsidR="00933D46" w:rsidRPr="003E1C98" w:rsidRDefault="00933D46" w:rsidP="00760FBA">
      <w:pPr>
        <w:jc w:val="center"/>
      </w:pPr>
      <w:r w:rsidRPr="003E1C98">
        <w:t>Галаганов В.П. «Организация работы органов социального обеспечения» М: «Академия» 2013г.-192с.</w:t>
      </w:r>
    </w:p>
    <w:p w:rsidR="00933D46" w:rsidRPr="003E1C98" w:rsidRDefault="00933D46" w:rsidP="00760FBA">
      <w:pPr>
        <w:autoSpaceDE w:val="0"/>
        <w:autoSpaceDN w:val="0"/>
        <w:adjustRightInd w:val="0"/>
      </w:pPr>
      <w:r w:rsidRPr="003E1C98">
        <w:t>Тюрина Э.И.«Социальная работа с семьей и детьми» М: «Академия»2015г. 336с.</w:t>
      </w:r>
    </w:p>
    <w:p w:rsidR="00933D46" w:rsidRPr="003E1C98" w:rsidRDefault="00933D46" w:rsidP="00760FBA">
      <w:pPr>
        <w:autoSpaceDE w:val="0"/>
        <w:autoSpaceDN w:val="0"/>
        <w:adjustRightInd w:val="0"/>
      </w:pPr>
      <w:r w:rsidRPr="003E1C98">
        <w:t>Нестерова Г.Р. «Социальная работа с лицами пожилого возраста и инвалидами» М: «Академия» 2015г.320с.</w:t>
      </w:r>
    </w:p>
    <w:p w:rsidR="00933D46" w:rsidRPr="003E1C98" w:rsidRDefault="00933D46" w:rsidP="00760FBA">
      <w:pPr>
        <w:autoSpaceDE w:val="0"/>
        <w:autoSpaceDN w:val="0"/>
        <w:adjustRightInd w:val="0"/>
      </w:pPr>
      <w:r w:rsidRPr="003E1C98">
        <w:t xml:space="preserve"> Гуслова М.Н. «Организация социальной работы в РФ» М: «Академия»2014г.192с</w:t>
      </w:r>
    </w:p>
    <w:p w:rsidR="00933D46" w:rsidRPr="003E1C98" w:rsidRDefault="00933D46" w:rsidP="0076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E1C98">
        <w:rPr>
          <w:b/>
          <w:bCs/>
          <w:lang w:val="en-US"/>
        </w:rPr>
        <w:t>www</w:t>
      </w:r>
      <w:r w:rsidRPr="003E1C98">
        <w:rPr>
          <w:b/>
          <w:bCs/>
        </w:rPr>
        <w:t>.</w:t>
      </w:r>
      <w:r w:rsidRPr="003E1C98">
        <w:rPr>
          <w:b/>
          <w:bCs/>
          <w:lang w:val="en-US"/>
        </w:rPr>
        <w:t>Biblioclub</w:t>
      </w:r>
      <w:r w:rsidRPr="003E1C98">
        <w:rPr>
          <w:b/>
          <w:bCs/>
        </w:rPr>
        <w:t>.</w:t>
      </w:r>
      <w:r w:rsidRPr="003E1C98">
        <w:rPr>
          <w:b/>
          <w:bCs/>
          <w:lang w:val="en-US"/>
        </w:rPr>
        <w:t>ru</w:t>
      </w:r>
      <w:r w:rsidRPr="003E1C98">
        <w:rPr>
          <w:b/>
          <w:bCs/>
        </w:rPr>
        <w:t>: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1C98">
        <w:t xml:space="preserve">Савинов А.Н. «Организация работы органов социального обеспечения» Электронный учебник 2011г. 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E1C98">
        <w:t>Солянкина Н.А. «Пенсионный фонд и соцзащита» электронный учебник 2012г.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E1C98">
        <w:rPr>
          <w:b/>
          <w:bCs/>
        </w:rPr>
        <w:t>Дополнительные источники: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E1C98">
        <w:rPr>
          <w:bCs/>
          <w:lang w:val="en-US"/>
        </w:rPr>
        <w:t>Biblioclub</w:t>
      </w:r>
      <w:r w:rsidRPr="003E1C98">
        <w:rPr>
          <w:bCs/>
        </w:rPr>
        <w:t>.</w:t>
      </w:r>
      <w:r w:rsidRPr="003E1C98">
        <w:rPr>
          <w:bCs/>
          <w:lang w:val="en-US"/>
        </w:rPr>
        <w:t>ru</w:t>
      </w:r>
    </w:p>
    <w:p w:rsidR="00933D46" w:rsidRPr="003E1C98" w:rsidRDefault="00933D46" w:rsidP="005A4210">
      <w:pPr>
        <w:widowControl w:val="0"/>
        <w:shd w:val="clear" w:color="auto" w:fill="FFFFFF"/>
        <w:tabs>
          <w:tab w:val="left" w:pos="1055"/>
        </w:tabs>
        <w:autoSpaceDE w:val="0"/>
        <w:autoSpaceDN w:val="0"/>
        <w:adjustRightInd w:val="0"/>
        <w:spacing w:before="7" w:line="324" w:lineRule="exact"/>
        <w:jc w:val="both"/>
        <w:rPr>
          <w:spacing w:val="-19"/>
        </w:rPr>
      </w:pPr>
      <w:r w:rsidRPr="003E1C98">
        <w:rPr>
          <w:spacing w:val="-3"/>
        </w:rPr>
        <w:t xml:space="preserve">Савинов А.Н. Организация работы органов социального обеспечения: </w:t>
      </w:r>
      <w:r w:rsidRPr="003E1C98">
        <w:t>Учебник. - М.: Академия, 2011.</w:t>
      </w:r>
    </w:p>
    <w:p w:rsidR="00933D46" w:rsidRPr="003E1C98" w:rsidRDefault="00933D46" w:rsidP="005A4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3E1C98">
        <w:rPr>
          <w:spacing w:val="-2"/>
        </w:rPr>
        <w:t>224 с.</w:t>
      </w:r>
    </w:p>
    <w:p w:rsidR="00933D46" w:rsidRPr="003E1C98" w:rsidRDefault="00933D46" w:rsidP="005A4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1C98">
        <w:t xml:space="preserve">Галаганов В.П. «Организация работы органов социального обеспечения» Электронное учебное пособие  2012г </w:t>
      </w:r>
    </w:p>
    <w:p w:rsidR="00933D46" w:rsidRPr="003E1C98" w:rsidRDefault="00933D46" w:rsidP="005A4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1C98">
        <w:t>Ермаков Д.Н. «Пенсионный фонд и соц.защита» Электронное учебное пособие  2015г.</w:t>
      </w:r>
    </w:p>
    <w:p w:rsidR="00933D46" w:rsidRPr="003E1C98" w:rsidRDefault="00933D46" w:rsidP="005A4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3E1C98">
        <w:t xml:space="preserve"> Тюрина Э.И. «Технологии соц.культурной работы с семьей» Электронное учебное пособие  2012г.</w:t>
      </w:r>
    </w:p>
    <w:p w:rsidR="00933D46" w:rsidRPr="003E1C98" w:rsidRDefault="00933D46" w:rsidP="005A4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33D46" w:rsidRPr="003E1C98" w:rsidRDefault="00933D46" w:rsidP="005A4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33D46" w:rsidRPr="003E1C98" w:rsidRDefault="00933D46" w:rsidP="005A4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E1C98">
        <w:rPr>
          <w:b/>
          <w:bCs/>
        </w:rPr>
        <w:t>Интернет-ресурсы:</w:t>
      </w:r>
      <w:r w:rsidRPr="003E1C98">
        <w:rPr>
          <w:spacing w:val="-1"/>
        </w:rPr>
        <w:tab/>
      </w:r>
    </w:p>
    <w:p w:rsidR="00933D46" w:rsidRPr="003E1C98" w:rsidRDefault="00933D46" w:rsidP="0000527B">
      <w:pPr>
        <w:pStyle w:val="c86c111"/>
        <w:shd w:val="clear" w:color="auto" w:fill="FFFFFF"/>
        <w:spacing w:before="0" w:beforeAutospacing="0" w:after="0" w:afterAutospacing="0"/>
        <w:rPr>
          <w:color w:val="000000"/>
        </w:rPr>
      </w:pPr>
      <w:r w:rsidRPr="003E1C98">
        <w:rPr>
          <w:rStyle w:val="c3"/>
          <w:color w:val="000000"/>
        </w:rPr>
        <w:t>Президент России</w:t>
      </w:r>
      <w:r w:rsidRPr="003E1C98">
        <w:rPr>
          <w:rStyle w:val="apple-converted-space"/>
          <w:color w:val="000000"/>
        </w:rPr>
        <w:t> </w:t>
      </w:r>
      <w:hyperlink r:id="rId9" w:history="1">
        <w:r w:rsidRPr="003E1C98">
          <w:rPr>
            <w:rStyle w:val="af4"/>
          </w:rPr>
          <w:t>http://президент.рф</w:t>
        </w:r>
      </w:hyperlink>
    </w:p>
    <w:p w:rsidR="00933D46" w:rsidRPr="003E1C98" w:rsidRDefault="00933D46" w:rsidP="0000527B">
      <w:pPr>
        <w:pStyle w:val="c86c111"/>
        <w:shd w:val="clear" w:color="auto" w:fill="FFFFFF"/>
        <w:spacing w:before="0" w:beforeAutospacing="0" w:after="0" w:afterAutospacing="0"/>
        <w:rPr>
          <w:rStyle w:val="c130c3"/>
          <w:color w:val="0000FF"/>
        </w:rPr>
      </w:pPr>
      <w:r w:rsidRPr="003E1C98">
        <w:rPr>
          <w:rStyle w:val="c3"/>
          <w:color w:val="000000"/>
        </w:rPr>
        <w:t>Пенсионный Фонд Российской Федерации</w:t>
      </w:r>
      <w:r w:rsidRPr="003E1C98">
        <w:rPr>
          <w:rStyle w:val="apple-converted-space"/>
          <w:color w:val="000000"/>
        </w:rPr>
        <w:t> </w:t>
      </w:r>
      <w:hyperlink r:id="rId10" w:history="1">
        <w:r w:rsidRPr="003E1C98">
          <w:rPr>
            <w:rStyle w:val="af4"/>
          </w:rPr>
          <w:t>http://www.pfrf.ru</w:t>
        </w:r>
      </w:hyperlink>
    </w:p>
    <w:p w:rsidR="00933D46" w:rsidRPr="003E1C98" w:rsidRDefault="00933D46" w:rsidP="00DB644E">
      <w:pPr>
        <w:pStyle w:val="c86c111"/>
        <w:shd w:val="clear" w:color="auto" w:fill="FFFFFF"/>
        <w:spacing w:before="0" w:beforeAutospacing="0" w:after="0" w:afterAutospacing="0"/>
      </w:pPr>
      <w:r w:rsidRPr="003E1C98">
        <w:rPr>
          <w:rStyle w:val="c66c78c3"/>
          <w:color w:val="000000"/>
        </w:rPr>
        <w:t>Фонд социального страхования Российской Федерации</w:t>
      </w:r>
      <w:r w:rsidRPr="003E1C98">
        <w:rPr>
          <w:rStyle w:val="apple-converted-space"/>
          <w:color w:val="000000"/>
        </w:rPr>
        <w:t> </w:t>
      </w:r>
      <w:hyperlink r:id="rId11" w:history="1">
        <w:r w:rsidRPr="003E1C98">
          <w:rPr>
            <w:rStyle w:val="af4"/>
          </w:rPr>
          <w:t>http://www.fss.ru</w:t>
        </w:r>
      </w:hyperlink>
      <w:r w:rsidRPr="003E1C98">
        <w:rPr>
          <w:rStyle w:val="c3"/>
          <w:color w:val="000000"/>
        </w:rPr>
        <w:t xml:space="preserve">  Федеральный Фонд обязательного медицинского   страхования</w:t>
      </w:r>
      <w:r w:rsidRPr="003E1C98">
        <w:rPr>
          <w:rStyle w:val="apple-converted-space"/>
          <w:color w:val="000000"/>
        </w:rPr>
        <w:t> </w:t>
      </w:r>
      <w:hyperlink r:id="rId12" w:history="1">
        <w:r w:rsidRPr="003E1C98">
          <w:rPr>
            <w:rStyle w:val="af4"/>
          </w:rPr>
          <w:t>http://www.ffoms.ru</w:t>
        </w:r>
      </w:hyperlink>
    </w:p>
    <w:p w:rsidR="00933D46" w:rsidRPr="003E1C98" w:rsidRDefault="00933D46" w:rsidP="00DB644E">
      <w:pPr>
        <w:pStyle w:val="c86c111"/>
        <w:shd w:val="clear" w:color="auto" w:fill="FFFFFF"/>
        <w:spacing w:before="0" w:beforeAutospacing="0" w:after="0" w:afterAutospacing="0"/>
      </w:pPr>
      <w:r w:rsidRPr="003E1C98">
        <w:rPr>
          <w:rStyle w:val="c3"/>
          <w:color w:val="000000"/>
        </w:rPr>
        <w:t>Федеральная  служба по труду и занятости</w:t>
      </w:r>
      <w:r w:rsidRPr="003E1C98">
        <w:rPr>
          <w:rStyle w:val="apple-converted-space"/>
          <w:color w:val="000000"/>
        </w:rPr>
        <w:t> </w:t>
      </w:r>
      <w:hyperlink r:id="rId13" w:history="1">
        <w:r w:rsidRPr="003E1C98">
          <w:rPr>
            <w:rStyle w:val="af4"/>
          </w:rPr>
          <w:t>http://www.rostrud.ru</w:t>
        </w:r>
      </w:hyperlink>
    </w:p>
    <w:p w:rsidR="00933D46" w:rsidRPr="003E1C98" w:rsidRDefault="00933D46" w:rsidP="0000527B">
      <w:pPr>
        <w:pStyle w:val="c86c111c122"/>
        <w:shd w:val="clear" w:color="auto" w:fill="FFFFFF"/>
        <w:spacing w:before="0" w:beforeAutospacing="0" w:after="0" w:afterAutospacing="0"/>
        <w:rPr>
          <w:color w:val="000000"/>
        </w:rPr>
      </w:pPr>
      <w:r w:rsidRPr="003E1C98">
        <w:rPr>
          <w:rStyle w:val="c3"/>
          <w:color w:val="000000"/>
        </w:rPr>
        <w:t xml:space="preserve"> Портал для людей с ограниченными возможностями здоровья </w:t>
      </w:r>
      <w:r w:rsidRPr="003E1C98">
        <w:rPr>
          <w:rStyle w:val="c3"/>
        </w:rPr>
        <w:t>http://www.dislife.ru</w:t>
      </w:r>
    </w:p>
    <w:p w:rsidR="00933D46" w:rsidRPr="003E1C98" w:rsidRDefault="00933D46" w:rsidP="00E97D58">
      <w:pPr>
        <w:rPr>
          <w:u w:val="single"/>
        </w:rPr>
      </w:pPr>
      <w:r w:rsidRPr="003E1C98">
        <w:t xml:space="preserve">Интернет-портал государственных и муниципальных услуг Нижегородской области  </w:t>
      </w:r>
      <w:r w:rsidRPr="003E1C98">
        <w:rPr>
          <w:u w:val="single"/>
          <w:lang w:val="en-US"/>
        </w:rPr>
        <w:t>www</w:t>
      </w:r>
      <w:r w:rsidRPr="003E1C98">
        <w:rPr>
          <w:u w:val="single"/>
        </w:rPr>
        <w:t>.</w:t>
      </w:r>
      <w:r w:rsidRPr="003E1C98">
        <w:rPr>
          <w:u w:val="single"/>
          <w:lang w:val="en-US"/>
        </w:rPr>
        <w:t>gu</w:t>
      </w:r>
      <w:r w:rsidRPr="003E1C98">
        <w:rPr>
          <w:u w:val="single"/>
        </w:rPr>
        <w:t>.</w:t>
      </w:r>
      <w:r w:rsidRPr="003E1C98">
        <w:rPr>
          <w:u w:val="single"/>
          <w:lang w:val="en-US"/>
        </w:rPr>
        <w:t>nnov</w:t>
      </w:r>
      <w:r w:rsidRPr="003E1C98">
        <w:rPr>
          <w:u w:val="single"/>
        </w:rPr>
        <w:t>.</w:t>
      </w:r>
      <w:r w:rsidRPr="003E1C98">
        <w:rPr>
          <w:u w:val="single"/>
          <w:lang w:val="en-US"/>
        </w:rPr>
        <w:t>ru</w:t>
      </w:r>
    </w:p>
    <w:p w:rsidR="00933D46" w:rsidRPr="003E1C98" w:rsidRDefault="00933D46" w:rsidP="005A4210">
      <w:r w:rsidRPr="003E1C98">
        <w:t>Интернет-портал Правительства РФ</w:t>
      </w:r>
      <w:r w:rsidRPr="003E1C98">
        <w:rPr>
          <w:rStyle w:val="apple-converted-space"/>
        </w:rPr>
        <w:t> </w:t>
      </w:r>
      <w:hyperlink r:id="rId14" w:history="1">
        <w:r w:rsidRPr="003E1C98">
          <w:t>http://правительство.рф/#</w:t>
        </w:r>
      </w:hyperlink>
    </w:p>
    <w:p w:rsidR="00933D46" w:rsidRPr="003E1C98" w:rsidRDefault="00933D46" w:rsidP="00DB644E">
      <w:pPr>
        <w:jc w:val="both"/>
      </w:pPr>
      <w:r w:rsidRPr="003E1C98">
        <w:lastRenderedPageBreak/>
        <w:t xml:space="preserve">Министерство социальной политики Нижегородской области </w:t>
      </w:r>
      <w:hyperlink r:id="rId15" w:history="1">
        <w:r w:rsidRPr="003E1C98">
          <w:rPr>
            <w:rStyle w:val="af4"/>
            <w:lang w:val="en-US"/>
          </w:rPr>
          <w:t>www</w:t>
        </w:r>
        <w:r w:rsidRPr="003E1C98">
          <w:rPr>
            <w:rStyle w:val="af4"/>
          </w:rPr>
          <w:t>.</w:t>
        </w:r>
        <w:r w:rsidRPr="003E1C98">
          <w:rPr>
            <w:rStyle w:val="af4"/>
            <w:lang w:val="en-US"/>
          </w:rPr>
          <w:t>minsocium</w:t>
        </w:r>
        <w:r w:rsidRPr="003E1C98">
          <w:rPr>
            <w:rStyle w:val="af4"/>
          </w:rPr>
          <w:t>.</w:t>
        </w:r>
        <w:r w:rsidRPr="003E1C98">
          <w:rPr>
            <w:rStyle w:val="af4"/>
            <w:lang w:val="en-US"/>
          </w:rPr>
          <w:t>ru</w:t>
        </w:r>
      </w:hyperlink>
    </w:p>
    <w:p w:rsidR="00933D46" w:rsidRPr="003E1C98" w:rsidRDefault="00967FE0" w:rsidP="00DB644E">
      <w:pPr>
        <w:jc w:val="both"/>
        <w:rPr>
          <w:bCs/>
        </w:rPr>
      </w:pPr>
      <w:hyperlink r:id="rId16" w:history="1">
        <w:r w:rsidR="00933D46" w:rsidRPr="003E1C98">
          <w:rPr>
            <w:rStyle w:val="af4"/>
            <w:bCs/>
            <w:lang w:val="en-US"/>
          </w:rPr>
          <w:t>www</w:t>
        </w:r>
        <w:r w:rsidR="00933D46" w:rsidRPr="003E1C98">
          <w:rPr>
            <w:rStyle w:val="af4"/>
            <w:bCs/>
          </w:rPr>
          <w:t>.</w:t>
        </w:r>
        <w:r w:rsidR="00933D46" w:rsidRPr="003E1C98">
          <w:rPr>
            <w:rStyle w:val="af4"/>
            <w:bCs/>
            <w:lang w:val="en-US"/>
          </w:rPr>
          <w:t>Biblioclub</w:t>
        </w:r>
        <w:r w:rsidR="00933D46" w:rsidRPr="003E1C98">
          <w:rPr>
            <w:rStyle w:val="af4"/>
            <w:bCs/>
          </w:rPr>
          <w:t>.</w:t>
        </w:r>
        <w:r w:rsidR="00933D46" w:rsidRPr="003E1C98">
          <w:rPr>
            <w:rStyle w:val="af4"/>
            <w:bCs/>
            <w:lang w:val="en-US"/>
          </w:rPr>
          <w:t>ru</w:t>
        </w:r>
      </w:hyperlink>
    </w:p>
    <w:p w:rsidR="00933D46" w:rsidRPr="003E1C98" w:rsidRDefault="00933D46" w:rsidP="00DB644E">
      <w:pPr>
        <w:jc w:val="both"/>
      </w:pPr>
    </w:p>
    <w:p w:rsidR="00933D46" w:rsidRPr="003E1C98" w:rsidRDefault="00933D46" w:rsidP="00FC2C1C">
      <w:pPr>
        <w:rPr>
          <w:b/>
        </w:rPr>
      </w:pPr>
      <w:r w:rsidRPr="003E1C98">
        <w:rPr>
          <w:b/>
        </w:rPr>
        <w:t>Периодическая печать:</w:t>
      </w:r>
    </w:p>
    <w:p w:rsidR="00933D46" w:rsidRPr="003E1C98" w:rsidRDefault="00933D46" w:rsidP="00FC2C1C">
      <w:r w:rsidRPr="003E1C98">
        <w:t xml:space="preserve"> «Пенсия», </w:t>
      </w:r>
    </w:p>
    <w:p w:rsidR="00933D46" w:rsidRPr="003E1C98" w:rsidRDefault="00933D46" w:rsidP="00FC2C1C">
      <w:r w:rsidRPr="003E1C98">
        <w:t xml:space="preserve">«Социальное обслуживание», </w:t>
      </w:r>
    </w:p>
    <w:p w:rsidR="00933D46" w:rsidRPr="003E1C98" w:rsidRDefault="00933D46" w:rsidP="00FC2C1C">
      <w:r w:rsidRPr="003E1C98">
        <w:t>«Работник социальной службы»</w:t>
      </w:r>
    </w:p>
    <w:p w:rsidR="00933D46" w:rsidRPr="003E1C98" w:rsidRDefault="00933D46" w:rsidP="00FC2C1C"/>
    <w:p w:rsidR="00933D46" w:rsidRPr="003E1C98" w:rsidRDefault="00933D46" w:rsidP="00FC2C1C">
      <w:r w:rsidRPr="003E1C98">
        <w:rPr>
          <w:b/>
        </w:rPr>
        <w:t xml:space="preserve">Правовая информационная система: </w:t>
      </w:r>
      <w:r w:rsidRPr="003E1C98">
        <w:t>КонсультантПлюс</w:t>
      </w:r>
    </w:p>
    <w:p w:rsidR="00933D46" w:rsidRPr="003E1C98" w:rsidRDefault="00933D46" w:rsidP="00FC2C1C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933D46" w:rsidRPr="003E1C98" w:rsidRDefault="00933D46" w:rsidP="00FC2C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E1C98">
        <w:rPr>
          <w:b/>
        </w:rPr>
        <w:t>4.3. Общие требования к организации образовательного процесса</w:t>
      </w:r>
    </w:p>
    <w:p w:rsidR="00933D46" w:rsidRPr="003E1C98" w:rsidRDefault="00933D46" w:rsidP="0063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E1C98">
        <w:rPr>
          <w:bCs/>
        </w:rPr>
        <w:t xml:space="preserve">Обязательным условием допуска к производственной практике (по профилю специальности) в рамках профессионального модуля </w:t>
      </w:r>
      <w:r w:rsidRPr="003E1C98">
        <w:rPr>
          <w:b/>
          <w:bCs/>
        </w:rPr>
        <w:t xml:space="preserve">Организационное обеспечение деятельности учреждений социальной защиты населения и органов Пенсионного фонда Российской Федерации </w:t>
      </w:r>
      <w:r w:rsidRPr="003E1C98">
        <w:rPr>
          <w:bCs/>
        </w:rPr>
        <w:t>является освоение теоретического материала модуля.</w:t>
      </w:r>
    </w:p>
    <w:p w:rsidR="00933D46" w:rsidRPr="003E1C98" w:rsidRDefault="00933D46" w:rsidP="00FC2C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933D46" w:rsidRPr="003E1C98" w:rsidRDefault="00933D46" w:rsidP="00FC2C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E1C98">
        <w:rPr>
          <w:b/>
        </w:rPr>
        <w:t>4.4. Кадровое обеспечение образовательного процесса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E1C98">
        <w:rPr>
          <w:b/>
          <w:bCs/>
        </w:rPr>
        <w:t xml:space="preserve">Требования к квалификации педагогических кадров, обеспечивающих обучение по междисциплинарному курсу (курсам): </w:t>
      </w:r>
      <w:r w:rsidRPr="003E1C98">
        <w:rPr>
          <w:bCs/>
        </w:rPr>
        <w:t xml:space="preserve">наличие высшего профессионального образования, соответствующего профилю модуля </w:t>
      </w:r>
      <w:r w:rsidRPr="003E1C98">
        <w:rPr>
          <w:b/>
          <w:bCs/>
        </w:rPr>
        <w:t>Организационное обеспечение деятельности учреждений социальной защиты населения и органов Пенсионного фонда РФ</w:t>
      </w:r>
      <w:r w:rsidRPr="003E1C98">
        <w:rPr>
          <w:bCs/>
        </w:rPr>
        <w:t xml:space="preserve"> и специальности «Право и организация социального обеспечения».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E1C98">
        <w:rPr>
          <w:b/>
          <w:bCs/>
        </w:rPr>
        <w:t>Требования к квалификации педагогических кадров, осуществляющих руководство практикой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E1C98">
        <w:rPr>
          <w:b/>
        </w:rPr>
        <w:t>Педагогический состав:</w:t>
      </w:r>
      <w:r w:rsidRPr="003E1C98">
        <w:t xml:space="preserve"> дипломированные специалисты – преподаватели междисциплинарных курсов, а также общепрофессиональных  дисциплин: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933D46" w:rsidRPr="003E1C98" w:rsidRDefault="00933D46" w:rsidP="00FC2C1C"/>
    <w:p w:rsidR="00933D46" w:rsidRPr="003E1C98" w:rsidRDefault="00933D46" w:rsidP="00FC2C1C"/>
    <w:p w:rsidR="00933D46" w:rsidRDefault="00933D46" w:rsidP="00FC2C1C"/>
    <w:p w:rsidR="003E1C98" w:rsidRDefault="003E1C98" w:rsidP="00FC2C1C"/>
    <w:p w:rsidR="003E1C98" w:rsidRDefault="003E1C98" w:rsidP="00FC2C1C"/>
    <w:p w:rsidR="003E1C98" w:rsidRDefault="003E1C98" w:rsidP="00FC2C1C"/>
    <w:p w:rsidR="003E1C98" w:rsidRDefault="003E1C98" w:rsidP="00FC2C1C"/>
    <w:p w:rsidR="003E1C98" w:rsidRDefault="003E1C98" w:rsidP="00FC2C1C"/>
    <w:p w:rsidR="003E1C98" w:rsidRDefault="003E1C98" w:rsidP="00FC2C1C"/>
    <w:p w:rsidR="003E1C98" w:rsidRDefault="003E1C98" w:rsidP="00FC2C1C"/>
    <w:p w:rsidR="003E1C98" w:rsidRDefault="003E1C98" w:rsidP="00FC2C1C"/>
    <w:p w:rsidR="003E1C98" w:rsidRDefault="003E1C98" w:rsidP="00FC2C1C"/>
    <w:p w:rsidR="003E1C98" w:rsidRDefault="003E1C98" w:rsidP="00FC2C1C"/>
    <w:p w:rsidR="003E1C98" w:rsidRDefault="003E1C98" w:rsidP="00FC2C1C"/>
    <w:p w:rsidR="003E1C98" w:rsidRDefault="003E1C98" w:rsidP="00FC2C1C"/>
    <w:p w:rsidR="003E1C98" w:rsidRDefault="003E1C98" w:rsidP="00FC2C1C"/>
    <w:p w:rsidR="003E1C98" w:rsidRDefault="003E1C98" w:rsidP="00FC2C1C"/>
    <w:p w:rsidR="003E1C98" w:rsidRDefault="003E1C98" w:rsidP="00FC2C1C"/>
    <w:p w:rsidR="003E1C98" w:rsidRPr="003E1C98" w:rsidRDefault="003E1C98" w:rsidP="00FC2C1C"/>
    <w:p w:rsidR="00933D46" w:rsidRPr="003E1C98" w:rsidRDefault="00933D46" w:rsidP="00FC2C1C"/>
    <w:p w:rsidR="00933D46" w:rsidRPr="003E1C98" w:rsidRDefault="00933D46" w:rsidP="00FC2C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E1C98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933D46" w:rsidRPr="003E1C98" w:rsidRDefault="00933D46" w:rsidP="00FC2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90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4212"/>
        <w:gridCol w:w="2808"/>
      </w:tblGrid>
      <w:tr w:rsidR="00933D46" w:rsidRPr="003E1C98" w:rsidTr="00FC2C1C">
        <w:tc>
          <w:tcPr>
            <w:tcW w:w="2880" w:type="dxa"/>
            <w:vAlign w:val="center"/>
          </w:tcPr>
          <w:p w:rsidR="00933D46" w:rsidRPr="003E1C98" w:rsidRDefault="00933D46">
            <w:pPr>
              <w:jc w:val="center"/>
              <w:rPr>
                <w:b/>
                <w:bCs/>
              </w:rPr>
            </w:pPr>
            <w:r w:rsidRPr="003E1C98">
              <w:rPr>
                <w:b/>
                <w:bCs/>
              </w:rPr>
              <w:t xml:space="preserve">Результаты </w:t>
            </w:r>
          </w:p>
          <w:p w:rsidR="00933D46" w:rsidRPr="003E1C98" w:rsidRDefault="00933D46">
            <w:pPr>
              <w:jc w:val="center"/>
              <w:rPr>
                <w:b/>
                <w:bCs/>
              </w:rPr>
            </w:pPr>
            <w:r w:rsidRPr="003E1C98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12" w:type="dxa"/>
          </w:tcPr>
          <w:p w:rsidR="00933D46" w:rsidRPr="003E1C98" w:rsidRDefault="00933D46">
            <w:pPr>
              <w:jc w:val="center"/>
              <w:rPr>
                <w:bCs/>
              </w:rPr>
            </w:pPr>
            <w:r w:rsidRPr="003E1C9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08" w:type="dxa"/>
            <w:vAlign w:val="center"/>
          </w:tcPr>
          <w:p w:rsidR="00933D46" w:rsidRPr="003E1C98" w:rsidRDefault="00933D46">
            <w:pPr>
              <w:jc w:val="center"/>
              <w:rPr>
                <w:b/>
                <w:bCs/>
                <w:i/>
                <w:iCs/>
              </w:rPr>
            </w:pPr>
            <w:r w:rsidRPr="003E1C98">
              <w:rPr>
                <w:b/>
                <w:i/>
                <w:iCs/>
              </w:rPr>
              <w:t xml:space="preserve">Формы и методы контроля и оценки </w:t>
            </w:r>
          </w:p>
        </w:tc>
      </w:tr>
      <w:tr w:rsidR="00933D46" w:rsidRPr="003E1C98" w:rsidTr="003E1C98">
        <w:trPr>
          <w:trHeight w:val="4520"/>
        </w:trPr>
        <w:tc>
          <w:tcPr>
            <w:tcW w:w="2880" w:type="dxa"/>
          </w:tcPr>
          <w:p w:rsidR="00933D46" w:rsidRPr="003E1C98" w:rsidRDefault="00933D46">
            <w:pPr>
              <w:widowControl w:val="0"/>
              <w:suppressAutoHyphens/>
            </w:pPr>
            <w:r w:rsidRPr="003E1C98">
              <w:t>ПК 2.1 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  <w:tc>
          <w:tcPr>
            <w:tcW w:w="4212" w:type="dxa"/>
          </w:tcPr>
          <w:p w:rsidR="00933D46" w:rsidRPr="003E1C98" w:rsidRDefault="00933D46">
            <w:pPr>
              <w:tabs>
                <w:tab w:val="left" w:pos="252"/>
              </w:tabs>
              <w:jc w:val="both"/>
              <w:rPr>
                <w:b/>
                <w:bCs/>
              </w:rPr>
            </w:pPr>
            <w:r w:rsidRPr="003E1C98">
              <w:rPr>
                <w:b/>
                <w:bCs/>
              </w:rPr>
              <w:t>Точность и правильность внесения изменений в базы данных получателей:</w:t>
            </w:r>
          </w:p>
          <w:p w:rsidR="00933D46" w:rsidRPr="003E1C98" w:rsidRDefault="00933D46">
            <w:pPr>
              <w:tabs>
                <w:tab w:val="left" w:pos="252"/>
              </w:tabs>
              <w:jc w:val="both"/>
              <w:rPr>
                <w:bCs/>
              </w:rPr>
            </w:pPr>
            <w:r w:rsidRPr="003E1C98">
              <w:rPr>
                <w:bCs/>
              </w:rPr>
              <w:t>- на основании действующего законодательства;</w:t>
            </w:r>
          </w:p>
          <w:p w:rsidR="00933D46" w:rsidRPr="003E1C98" w:rsidRDefault="00933D46">
            <w:pPr>
              <w:tabs>
                <w:tab w:val="left" w:pos="252"/>
              </w:tabs>
              <w:jc w:val="both"/>
              <w:rPr>
                <w:bCs/>
              </w:rPr>
            </w:pPr>
            <w:r w:rsidRPr="003E1C98">
              <w:rPr>
                <w:bCs/>
              </w:rPr>
              <w:t>- используя документы, подтверждающие необходимость внесения изменения;</w:t>
            </w:r>
          </w:p>
          <w:p w:rsidR="00933D46" w:rsidRPr="003E1C98" w:rsidRDefault="00933D46">
            <w:pPr>
              <w:tabs>
                <w:tab w:val="left" w:pos="252"/>
              </w:tabs>
              <w:jc w:val="both"/>
              <w:rPr>
                <w:bCs/>
              </w:rPr>
            </w:pPr>
            <w:r w:rsidRPr="003E1C98">
              <w:rPr>
                <w:bCs/>
              </w:rPr>
              <w:t>- применяя компьютерные и телекоммуникационные технологии.</w:t>
            </w:r>
          </w:p>
          <w:p w:rsidR="00933D46" w:rsidRPr="003E1C98" w:rsidRDefault="00933D46">
            <w:pPr>
              <w:tabs>
                <w:tab w:val="left" w:pos="252"/>
              </w:tabs>
              <w:jc w:val="both"/>
              <w:rPr>
                <w:b/>
                <w:bCs/>
                <w:i/>
              </w:rPr>
            </w:pPr>
            <w:r w:rsidRPr="003E1C98">
              <w:rPr>
                <w:b/>
                <w:bCs/>
              </w:rPr>
              <w:t>Своевременность актуализации баз данных получателей</w:t>
            </w:r>
            <w:r w:rsidRPr="003E1C98">
              <w:rPr>
                <w:b/>
                <w:bCs/>
                <w:i/>
              </w:rPr>
              <w:t>:</w:t>
            </w:r>
          </w:p>
          <w:p w:rsidR="00933D46" w:rsidRPr="003E1C98" w:rsidRDefault="00933D46">
            <w:pPr>
              <w:tabs>
                <w:tab w:val="left" w:pos="252"/>
              </w:tabs>
              <w:jc w:val="both"/>
              <w:rPr>
                <w:bCs/>
              </w:rPr>
            </w:pPr>
            <w:r w:rsidRPr="003E1C98">
              <w:rPr>
                <w:bCs/>
              </w:rPr>
              <w:t>- внесение изменений в установленные законом сроки</w:t>
            </w:r>
          </w:p>
        </w:tc>
        <w:tc>
          <w:tcPr>
            <w:tcW w:w="2808" w:type="dxa"/>
          </w:tcPr>
          <w:p w:rsidR="00933D46" w:rsidRPr="003E1C98" w:rsidRDefault="00933D46">
            <w:pPr>
              <w:jc w:val="both"/>
            </w:pPr>
            <w:r w:rsidRPr="003E1C98">
              <w:t>- текущий контроль</w:t>
            </w:r>
          </w:p>
          <w:p w:rsidR="00933D46" w:rsidRPr="003E1C98" w:rsidRDefault="00933D46">
            <w:pPr>
              <w:jc w:val="both"/>
            </w:pPr>
            <w:r w:rsidRPr="003E1C98">
              <w:t>- практические занятия «Актуализация баз данных получателей пенсий с применением КТ»; «Актуализация баз данных получателей пособий, компенсаций, услуг, льгот и других социальных выплат с применением КТ»</w:t>
            </w:r>
          </w:p>
          <w:p w:rsidR="00933D46" w:rsidRPr="003E1C98" w:rsidRDefault="00933D46">
            <w:pPr>
              <w:jc w:val="both"/>
            </w:pPr>
            <w:r w:rsidRPr="003E1C98">
              <w:t>- наблюдение в ходе производственной практики</w:t>
            </w:r>
          </w:p>
          <w:p w:rsidR="00933D46" w:rsidRPr="003E1C98" w:rsidRDefault="00933D46">
            <w:pPr>
              <w:jc w:val="both"/>
            </w:pPr>
          </w:p>
          <w:p w:rsidR="00933D46" w:rsidRPr="003E1C98" w:rsidRDefault="00933D46">
            <w:pPr>
              <w:jc w:val="both"/>
            </w:pPr>
          </w:p>
          <w:p w:rsidR="00933D46" w:rsidRPr="003E1C98" w:rsidRDefault="00933D46">
            <w:pPr>
              <w:jc w:val="both"/>
            </w:pPr>
          </w:p>
          <w:p w:rsidR="00933D46" w:rsidRPr="003E1C98" w:rsidRDefault="00933D46">
            <w:pPr>
              <w:jc w:val="both"/>
            </w:pPr>
          </w:p>
          <w:p w:rsidR="00933D46" w:rsidRPr="003E1C98" w:rsidRDefault="00933D46">
            <w:pPr>
              <w:jc w:val="both"/>
            </w:pPr>
          </w:p>
          <w:p w:rsidR="00933D46" w:rsidRPr="003E1C98" w:rsidRDefault="00933D46">
            <w:pPr>
              <w:jc w:val="both"/>
            </w:pPr>
          </w:p>
        </w:tc>
      </w:tr>
      <w:tr w:rsidR="00933D46" w:rsidRPr="003E1C98" w:rsidTr="00FC2C1C">
        <w:tc>
          <w:tcPr>
            <w:tcW w:w="2880" w:type="dxa"/>
          </w:tcPr>
          <w:p w:rsidR="00933D46" w:rsidRPr="003E1C98" w:rsidRDefault="00933D46">
            <w:pPr>
              <w:widowControl w:val="0"/>
              <w:suppressAutoHyphens/>
            </w:pPr>
            <w:r w:rsidRPr="003E1C98">
              <w:t>ПК 2.2 Выявлять лиц, нуждающихся в социальной защите, и осуществлять их учет, используя информационно-компьютерные технологии.</w:t>
            </w:r>
          </w:p>
        </w:tc>
        <w:tc>
          <w:tcPr>
            <w:tcW w:w="4212" w:type="dxa"/>
          </w:tcPr>
          <w:p w:rsidR="00933D46" w:rsidRPr="003E1C98" w:rsidRDefault="00933D46">
            <w:pPr>
              <w:tabs>
                <w:tab w:val="left" w:pos="252"/>
              </w:tabs>
              <w:rPr>
                <w:b/>
              </w:rPr>
            </w:pPr>
            <w:r w:rsidRPr="003E1C98">
              <w:rPr>
                <w:b/>
              </w:rPr>
              <w:t>Правильность выявления лиц, нуждающихся в социальной защите:</w:t>
            </w:r>
          </w:p>
          <w:p w:rsidR="00933D46" w:rsidRPr="003E1C98" w:rsidRDefault="00933D46">
            <w:pPr>
              <w:tabs>
                <w:tab w:val="left" w:pos="252"/>
              </w:tabs>
            </w:pPr>
            <w:r w:rsidRPr="003E1C98">
              <w:t>- анализ представленных документов и фактов обратившихся граждан;</w:t>
            </w:r>
          </w:p>
          <w:p w:rsidR="00933D46" w:rsidRPr="003E1C98" w:rsidRDefault="00933D46">
            <w:pPr>
              <w:tabs>
                <w:tab w:val="left" w:pos="252"/>
              </w:tabs>
            </w:pPr>
            <w:r w:rsidRPr="003E1C98">
              <w:t>- использование действующего законодательства;</w:t>
            </w:r>
          </w:p>
          <w:p w:rsidR="00933D46" w:rsidRPr="003E1C98" w:rsidRDefault="00933D46">
            <w:pPr>
              <w:tabs>
                <w:tab w:val="left" w:pos="252"/>
              </w:tabs>
            </w:pPr>
            <w:r w:rsidRPr="003E1C98">
              <w:t>- применение ИКТ;</w:t>
            </w:r>
          </w:p>
          <w:p w:rsidR="00933D46" w:rsidRPr="003E1C98" w:rsidRDefault="00933D46">
            <w:pPr>
              <w:tabs>
                <w:tab w:val="left" w:pos="252"/>
              </w:tabs>
              <w:rPr>
                <w:b/>
              </w:rPr>
            </w:pPr>
            <w:r w:rsidRPr="003E1C98">
              <w:rPr>
                <w:b/>
              </w:rPr>
              <w:t>Правильность ведения учета лиц, нуждающихся в социальной защите:</w:t>
            </w:r>
          </w:p>
          <w:p w:rsidR="00933D46" w:rsidRPr="003E1C98" w:rsidRDefault="00933D46">
            <w:pPr>
              <w:tabs>
                <w:tab w:val="left" w:pos="252"/>
              </w:tabs>
            </w:pPr>
            <w:r w:rsidRPr="003E1C98">
              <w:t>- своевременное внесение изменений в базы данных нуждающихся в социальной защите;</w:t>
            </w:r>
          </w:p>
          <w:p w:rsidR="00933D46" w:rsidRPr="003E1C98" w:rsidRDefault="00933D46">
            <w:pPr>
              <w:tabs>
                <w:tab w:val="left" w:pos="252"/>
              </w:tabs>
            </w:pPr>
            <w:r w:rsidRPr="003E1C98">
              <w:t>- использование действующего законодательства;</w:t>
            </w:r>
          </w:p>
          <w:p w:rsidR="00933D46" w:rsidRPr="003E1C98" w:rsidRDefault="00933D46">
            <w:pPr>
              <w:tabs>
                <w:tab w:val="left" w:pos="252"/>
              </w:tabs>
            </w:pPr>
            <w:r w:rsidRPr="003E1C98">
              <w:t>- применение ИКТ.</w:t>
            </w:r>
          </w:p>
        </w:tc>
        <w:tc>
          <w:tcPr>
            <w:tcW w:w="2808" w:type="dxa"/>
          </w:tcPr>
          <w:p w:rsidR="00933D46" w:rsidRPr="003E1C98" w:rsidRDefault="00933D46">
            <w:r w:rsidRPr="003E1C98">
              <w:t>- текущий контроль</w:t>
            </w:r>
          </w:p>
          <w:p w:rsidR="00933D46" w:rsidRPr="003E1C98" w:rsidRDefault="00933D46">
            <w:r w:rsidRPr="003E1C98">
              <w:t>- Практическое занятие «Выявление и осуществление учета по базе данных лиц, нуждающихся в мерах государственной поддержки и помощи с применением КТ»</w:t>
            </w:r>
          </w:p>
          <w:p w:rsidR="00933D46" w:rsidRPr="003E1C98" w:rsidRDefault="00933D46">
            <w:r w:rsidRPr="003E1C98">
              <w:t>- наблюдение в ходе производственной практики</w:t>
            </w:r>
          </w:p>
        </w:tc>
      </w:tr>
      <w:tr w:rsidR="00933D46" w:rsidRPr="003E1C98" w:rsidTr="00FC2C1C">
        <w:tc>
          <w:tcPr>
            <w:tcW w:w="2880" w:type="dxa"/>
          </w:tcPr>
          <w:p w:rsidR="00933D46" w:rsidRPr="003E1C98" w:rsidRDefault="00933D46">
            <w:pPr>
              <w:widowControl w:val="0"/>
              <w:suppressAutoHyphens/>
            </w:pPr>
            <w:r w:rsidRPr="003E1C98">
              <w:t xml:space="preserve">ПК 2.3  Организовывать и координировать социальную работу с отдельными лицами, категориями граждан и семьями, нуждающимися в социальной поддержке </w:t>
            </w:r>
            <w:r w:rsidRPr="003E1C98">
              <w:lastRenderedPageBreak/>
              <w:t>и защите.</w:t>
            </w:r>
          </w:p>
        </w:tc>
        <w:tc>
          <w:tcPr>
            <w:tcW w:w="4212" w:type="dxa"/>
          </w:tcPr>
          <w:p w:rsidR="00933D46" w:rsidRPr="003E1C98" w:rsidRDefault="00933D46">
            <w:pPr>
              <w:tabs>
                <w:tab w:val="left" w:pos="252"/>
              </w:tabs>
              <w:rPr>
                <w:b/>
              </w:rPr>
            </w:pPr>
            <w:r w:rsidRPr="003E1C98">
              <w:rPr>
                <w:b/>
              </w:rPr>
              <w:lastRenderedPageBreak/>
              <w:t>Осуществление эффективной организации социальной работы</w:t>
            </w:r>
          </w:p>
          <w:p w:rsidR="00933D46" w:rsidRPr="003E1C98" w:rsidRDefault="00933D46">
            <w:pPr>
              <w:tabs>
                <w:tab w:val="left" w:pos="252"/>
              </w:tabs>
            </w:pPr>
            <w:r w:rsidRPr="003E1C98">
              <w:t>- использование действующего законодательства;</w:t>
            </w:r>
          </w:p>
          <w:p w:rsidR="00933D46" w:rsidRPr="003E1C98" w:rsidRDefault="00933D46">
            <w:pPr>
              <w:tabs>
                <w:tab w:val="left" w:pos="252"/>
              </w:tabs>
            </w:pPr>
            <w:r w:rsidRPr="003E1C98">
              <w:t>- исполнение должностных обязанностей, предусмотренных инструкцией;</w:t>
            </w:r>
          </w:p>
          <w:p w:rsidR="00933D46" w:rsidRPr="003E1C98" w:rsidRDefault="00933D46">
            <w:pPr>
              <w:tabs>
                <w:tab w:val="left" w:pos="252"/>
              </w:tabs>
            </w:pPr>
            <w:r w:rsidRPr="003E1C98">
              <w:lastRenderedPageBreak/>
              <w:t>- использование передовых форм организации труда и системы менеджмента качества;</w:t>
            </w:r>
          </w:p>
          <w:p w:rsidR="00933D46" w:rsidRPr="003E1C98" w:rsidRDefault="00933D46">
            <w:pPr>
              <w:tabs>
                <w:tab w:val="left" w:pos="252"/>
              </w:tabs>
            </w:pPr>
            <w:r w:rsidRPr="003E1C98">
              <w:t>- взаимодействие со структурными подразделениями органов социальной защиты, исполнительной власти и другими организациями;</w:t>
            </w:r>
          </w:p>
          <w:p w:rsidR="00933D46" w:rsidRPr="003E1C98" w:rsidRDefault="00933D46">
            <w:pPr>
              <w:tabs>
                <w:tab w:val="left" w:pos="252"/>
              </w:tabs>
              <w:jc w:val="both"/>
              <w:rPr>
                <w:b/>
                <w:i/>
              </w:rPr>
            </w:pPr>
            <w:r w:rsidRPr="003E1C98">
              <w:t>- применение ИКТ.</w:t>
            </w:r>
          </w:p>
        </w:tc>
        <w:tc>
          <w:tcPr>
            <w:tcW w:w="2808" w:type="dxa"/>
          </w:tcPr>
          <w:p w:rsidR="00933D46" w:rsidRPr="003E1C98" w:rsidRDefault="00933D46">
            <w:pPr>
              <w:jc w:val="both"/>
            </w:pPr>
            <w:r w:rsidRPr="003E1C98">
              <w:lastRenderedPageBreak/>
              <w:t>- текущий контроль</w:t>
            </w:r>
          </w:p>
          <w:p w:rsidR="00933D46" w:rsidRPr="003E1C98" w:rsidRDefault="00933D46">
            <w:pPr>
              <w:jc w:val="both"/>
            </w:pPr>
            <w:r w:rsidRPr="003E1C98">
              <w:t xml:space="preserve">- практическое занятие «Прием и консультирование граждан по вопросам социальной защиты населения с </w:t>
            </w:r>
            <w:r w:rsidRPr="003E1C98">
              <w:lastRenderedPageBreak/>
              <w:t>применением КТ»</w:t>
            </w:r>
          </w:p>
          <w:p w:rsidR="00933D46" w:rsidRPr="003E1C98" w:rsidRDefault="00933D46">
            <w:pPr>
              <w:jc w:val="both"/>
            </w:pPr>
            <w:r w:rsidRPr="003E1C98">
              <w:t>«Организация социальной работы с применением профессиональных КТ»</w:t>
            </w:r>
          </w:p>
          <w:p w:rsidR="00933D46" w:rsidRPr="003E1C98" w:rsidRDefault="00933D46">
            <w:pPr>
              <w:jc w:val="both"/>
            </w:pPr>
            <w:r w:rsidRPr="003E1C98">
              <w:t>- наблюдение в ходе производственной практики</w:t>
            </w:r>
          </w:p>
          <w:p w:rsidR="00933D46" w:rsidRPr="003E1C98" w:rsidRDefault="00933D46">
            <w:pPr>
              <w:jc w:val="both"/>
            </w:pPr>
            <w:r w:rsidRPr="003E1C98">
              <w:t>- экспертная оценка</w:t>
            </w:r>
          </w:p>
        </w:tc>
      </w:tr>
    </w:tbl>
    <w:p w:rsidR="00933D46" w:rsidRPr="003E1C98" w:rsidRDefault="00933D46" w:rsidP="00FC2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sectPr w:rsidR="00933D46" w:rsidRPr="003E1C98" w:rsidSect="001D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E0" w:rsidRDefault="00967FE0" w:rsidP="00FC2C1C">
      <w:r>
        <w:separator/>
      </w:r>
    </w:p>
  </w:endnote>
  <w:endnote w:type="continuationSeparator" w:id="0">
    <w:p w:rsidR="00967FE0" w:rsidRDefault="00967FE0" w:rsidP="00FC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E0" w:rsidRDefault="00967FE0" w:rsidP="00FC2C1C">
      <w:r>
        <w:separator/>
      </w:r>
    </w:p>
  </w:footnote>
  <w:footnote w:type="continuationSeparator" w:id="0">
    <w:p w:rsidR="00967FE0" w:rsidRDefault="00967FE0" w:rsidP="00FC2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845FBD"/>
    <w:multiLevelType w:val="hybridMultilevel"/>
    <w:tmpl w:val="3C340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EA27F3"/>
    <w:multiLevelType w:val="multilevel"/>
    <w:tmpl w:val="8C66D13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4">
    <w:nsid w:val="40FA7998"/>
    <w:multiLevelType w:val="singleLevel"/>
    <w:tmpl w:val="7D140BC0"/>
    <w:lvl w:ilvl="0">
      <w:start w:val="6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5">
    <w:nsid w:val="5EC91268"/>
    <w:multiLevelType w:val="singleLevel"/>
    <w:tmpl w:val="7D140B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6">
    <w:nsid w:val="694A0097"/>
    <w:multiLevelType w:val="hybridMultilevel"/>
    <w:tmpl w:val="97E0D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6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2D9"/>
    <w:rsid w:val="0000527B"/>
    <w:rsid w:val="0002404E"/>
    <w:rsid w:val="00046242"/>
    <w:rsid w:val="000578D1"/>
    <w:rsid w:val="00060EBA"/>
    <w:rsid w:val="000823D4"/>
    <w:rsid w:val="00134A25"/>
    <w:rsid w:val="0014180D"/>
    <w:rsid w:val="00144D55"/>
    <w:rsid w:val="00183D52"/>
    <w:rsid w:val="001A358B"/>
    <w:rsid w:val="001B529B"/>
    <w:rsid w:val="001D0246"/>
    <w:rsid w:val="001F0EF0"/>
    <w:rsid w:val="0029503F"/>
    <w:rsid w:val="002A1393"/>
    <w:rsid w:val="002A4443"/>
    <w:rsid w:val="002E022F"/>
    <w:rsid w:val="003542A8"/>
    <w:rsid w:val="00383903"/>
    <w:rsid w:val="003B0E0C"/>
    <w:rsid w:val="003B4670"/>
    <w:rsid w:val="003B515A"/>
    <w:rsid w:val="003C4251"/>
    <w:rsid w:val="003C581A"/>
    <w:rsid w:val="003E1C98"/>
    <w:rsid w:val="003F1005"/>
    <w:rsid w:val="003F17A9"/>
    <w:rsid w:val="0045799B"/>
    <w:rsid w:val="004718D0"/>
    <w:rsid w:val="00482B8C"/>
    <w:rsid w:val="00487FDE"/>
    <w:rsid w:val="004A5FEE"/>
    <w:rsid w:val="004A7D80"/>
    <w:rsid w:val="004E099C"/>
    <w:rsid w:val="004E726F"/>
    <w:rsid w:val="00517493"/>
    <w:rsid w:val="00542FEB"/>
    <w:rsid w:val="005501B5"/>
    <w:rsid w:val="005536B4"/>
    <w:rsid w:val="005818EF"/>
    <w:rsid w:val="0058242B"/>
    <w:rsid w:val="005A4210"/>
    <w:rsid w:val="005F260C"/>
    <w:rsid w:val="00612211"/>
    <w:rsid w:val="00636E52"/>
    <w:rsid w:val="006624C1"/>
    <w:rsid w:val="006638EB"/>
    <w:rsid w:val="00676208"/>
    <w:rsid w:val="006B41CA"/>
    <w:rsid w:val="006C5531"/>
    <w:rsid w:val="00700226"/>
    <w:rsid w:val="00717F3A"/>
    <w:rsid w:val="00760FBA"/>
    <w:rsid w:val="007835C0"/>
    <w:rsid w:val="007C1A91"/>
    <w:rsid w:val="00804467"/>
    <w:rsid w:val="00830895"/>
    <w:rsid w:val="008340E6"/>
    <w:rsid w:val="008562FA"/>
    <w:rsid w:val="0087311C"/>
    <w:rsid w:val="00874F59"/>
    <w:rsid w:val="008C54FA"/>
    <w:rsid w:val="008D54C2"/>
    <w:rsid w:val="0091472A"/>
    <w:rsid w:val="009148C4"/>
    <w:rsid w:val="00923749"/>
    <w:rsid w:val="00924A76"/>
    <w:rsid w:val="00930CBC"/>
    <w:rsid w:val="00933D46"/>
    <w:rsid w:val="009572FD"/>
    <w:rsid w:val="00967FE0"/>
    <w:rsid w:val="009902D9"/>
    <w:rsid w:val="009B1023"/>
    <w:rsid w:val="009B1E9D"/>
    <w:rsid w:val="00A31FA5"/>
    <w:rsid w:val="00A539A2"/>
    <w:rsid w:val="00A60BCF"/>
    <w:rsid w:val="00A83889"/>
    <w:rsid w:val="00B10771"/>
    <w:rsid w:val="00B15ABD"/>
    <w:rsid w:val="00B4298D"/>
    <w:rsid w:val="00B4409C"/>
    <w:rsid w:val="00B60F3F"/>
    <w:rsid w:val="00B65E8F"/>
    <w:rsid w:val="00B87C49"/>
    <w:rsid w:val="00BB4819"/>
    <w:rsid w:val="00BC5F18"/>
    <w:rsid w:val="00C12AB3"/>
    <w:rsid w:val="00C365AA"/>
    <w:rsid w:val="00C46988"/>
    <w:rsid w:val="00C71062"/>
    <w:rsid w:val="00C7640D"/>
    <w:rsid w:val="00CD5D18"/>
    <w:rsid w:val="00D01E9A"/>
    <w:rsid w:val="00D32BC9"/>
    <w:rsid w:val="00D374A9"/>
    <w:rsid w:val="00D5553D"/>
    <w:rsid w:val="00DB644E"/>
    <w:rsid w:val="00DE7E58"/>
    <w:rsid w:val="00E06C5B"/>
    <w:rsid w:val="00E530C0"/>
    <w:rsid w:val="00E724A1"/>
    <w:rsid w:val="00E7408D"/>
    <w:rsid w:val="00E76901"/>
    <w:rsid w:val="00E804D5"/>
    <w:rsid w:val="00E97D58"/>
    <w:rsid w:val="00EA5623"/>
    <w:rsid w:val="00EB3D46"/>
    <w:rsid w:val="00EC64DB"/>
    <w:rsid w:val="00F61DE8"/>
    <w:rsid w:val="00FA53FF"/>
    <w:rsid w:val="00FA5CC1"/>
    <w:rsid w:val="00FC2C1C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6BBDB7-44D6-49D0-B424-98619CA7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2C1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2C1C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FC2C1C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FC2C1C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FC2C1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FC2C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C2C1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uiPriority w:val="99"/>
    <w:rsid w:val="00FC2C1C"/>
    <w:pPr>
      <w:ind w:left="283" w:hanging="283"/>
    </w:pPr>
  </w:style>
  <w:style w:type="paragraph" w:styleId="2">
    <w:name w:val="List 2"/>
    <w:basedOn w:val="a"/>
    <w:uiPriority w:val="99"/>
    <w:rsid w:val="00FC2C1C"/>
    <w:pPr>
      <w:ind w:left="566" w:hanging="283"/>
    </w:pPr>
  </w:style>
  <w:style w:type="paragraph" w:styleId="a9">
    <w:name w:val="Body Text"/>
    <w:basedOn w:val="a"/>
    <w:link w:val="aa"/>
    <w:uiPriority w:val="99"/>
    <w:rsid w:val="00FC2C1C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FC2C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FC2C1C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99"/>
    <w:locked/>
    <w:rsid w:val="00FC2C1C"/>
    <w:rPr>
      <w:rFonts w:ascii="Cambria" w:hAnsi="Cambria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rsid w:val="00FC2C1C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locked/>
    <w:rsid w:val="00FC2C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FC2C1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C2C1C"/>
    <w:rPr>
      <w:rFonts w:ascii="Tahoma" w:hAnsi="Tahoma" w:cs="Times New Roman"/>
      <w:sz w:val="16"/>
      <w:szCs w:val="16"/>
    </w:rPr>
  </w:style>
  <w:style w:type="character" w:customStyle="1" w:styleId="af">
    <w:name w:val="Без интервала Знак"/>
    <w:link w:val="af0"/>
    <w:uiPriority w:val="99"/>
    <w:locked/>
    <w:rsid w:val="00FC2C1C"/>
    <w:rPr>
      <w:rFonts w:cs="Calibri"/>
      <w:sz w:val="22"/>
      <w:szCs w:val="22"/>
      <w:lang w:val="ru-RU" w:eastAsia="en-US" w:bidi="ar-SA"/>
    </w:rPr>
  </w:style>
  <w:style w:type="paragraph" w:styleId="af0">
    <w:name w:val="No Spacing"/>
    <w:link w:val="af"/>
    <w:uiPriority w:val="99"/>
    <w:qFormat/>
    <w:rsid w:val="00FC2C1C"/>
    <w:rPr>
      <w:rFonts w:cs="Calibri"/>
      <w:sz w:val="22"/>
      <w:szCs w:val="22"/>
      <w:lang w:eastAsia="en-US"/>
    </w:rPr>
  </w:style>
  <w:style w:type="paragraph" w:styleId="af1">
    <w:name w:val="List Paragraph"/>
    <w:basedOn w:val="a"/>
    <w:uiPriority w:val="99"/>
    <w:qFormat/>
    <w:rsid w:val="00FC2C1C"/>
    <w:pPr>
      <w:ind w:left="720"/>
      <w:contextualSpacing/>
    </w:pPr>
  </w:style>
  <w:style w:type="paragraph" w:customStyle="1" w:styleId="Default">
    <w:name w:val="Default"/>
    <w:uiPriority w:val="99"/>
    <w:rsid w:val="00FC2C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2">
    <w:name w:val="footnote reference"/>
    <w:uiPriority w:val="99"/>
    <w:semiHidden/>
    <w:rsid w:val="00FC2C1C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FC2C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6c111">
    <w:name w:val="c86 c111"/>
    <w:basedOn w:val="a"/>
    <w:uiPriority w:val="99"/>
    <w:rsid w:val="00636E52"/>
    <w:pPr>
      <w:spacing w:before="100" w:beforeAutospacing="1" w:after="100" w:afterAutospacing="1"/>
    </w:pPr>
    <w:rPr>
      <w:rFonts w:eastAsia="Calibri"/>
    </w:rPr>
  </w:style>
  <w:style w:type="character" w:customStyle="1" w:styleId="c3">
    <w:name w:val="c3"/>
    <w:uiPriority w:val="99"/>
    <w:rsid w:val="00636E52"/>
    <w:rPr>
      <w:rFonts w:cs="Times New Roman"/>
    </w:rPr>
  </w:style>
  <w:style w:type="character" w:customStyle="1" w:styleId="apple-converted-space">
    <w:name w:val="apple-converted-space"/>
    <w:uiPriority w:val="99"/>
    <w:rsid w:val="00636E52"/>
    <w:rPr>
      <w:rFonts w:cs="Times New Roman"/>
    </w:rPr>
  </w:style>
  <w:style w:type="character" w:customStyle="1" w:styleId="c130c3">
    <w:name w:val="c130 c3"/>
    <w:uiPriority w:val="99"/>
    <w:rsid w:val="00636E52"/>
    <w:rPr>
      <w:rFonts w:cs="Times New Roman"/>
    </w:rPr>
  </w:style>
  <w:style w:type="character" w:styleId="af4">
    <w:name w:val="Hyperlink"/>
    <w:uiPriority w:val="99"/>
    <w:locked/>
    <w:rsid w:val="00636E52"/>
    <w:rPr>
      <w:rFonts w:cs="Times New Roman"/>
      <w:color w:val="0000FF"/>
      <w:u w:val="single"/>
    </w:rPr>
  </w:style>
  <w:style w:type="paragraph" w:customStyle="1" w:styleId="c62c115">
    <w:name w:val="c62 c115"/>
    <w:basedOn w:val="a"/>
    <w:uiPriority w:val="99"/>
    <w:rsid w:val="00636E52"/>
    <w:pPr>
      <w:spacing w:before="100" w:beforeAutospacing="1" w:after="100" w:afterAutospacing="1"/>
    </w:pPr>
    <w:rPr>
      <w:rFonts w:eastAsia="Calibri"/>
    </w:rPr>
  </w:style>
  <w:style w:type="character" w:customStyle="1" w:styleId="c66c78c3">
    <w:name w:val="c66 c78 c3"/>
    <w:uiPriority w:val="99"/>
    <w:rsid w:val="00636E52"/>
    <w:rPr>
      <w:rFonts w:cs="Times New Roman"/>
    </w:rPr>
  </w:style>
  <w:style w:type="character" w:customStyle="1" w:styleId="c130c66c78c3">
    <w:name w:val="c130 c66 c78 c3"/>
    <w:uiPriority w:val="99"/>
    <w:rsid w:val="00636E52"/>
    <w:rPr>
      <w:rFonts w:cs="Times New Roman"/>
    </w:rPr>
  </w:style>
  <w:style w:type="paragraph" w:customStyle="1" w:styleId="c86c111c122">
    <w:name w:val="c86 c111 c122"/>
    <w:basedOn w:val="a"/>
    <w:uiPriority w:val="99"/>
    <w:rsid w:val="00636E52"/>
    <w:pPr>
      <w:spacing w:before="100" w:beforeAutospacing="1" w:after="100" w:afterAutospacing="1"/>
    </w:pPr>
    <w:rPr>
      <w:rFonts w:eastAsia="Calibri"/>
    </w:rPr>
  </w:style>
  <w:style w:type="character" w:customStyle="1" w:styleId="c3c130">
    <w:name w:val="c3 c130"/>
    <w:uiPriority w:val="99"/>
    <w:rsid w:val="00636E52"/>
    <w:rPr>
      <w:rFonts w:cs="Times New Roman"/>
    </w:rPr>
  </w:style>
  <w:style w:type="paragraph" w:customStyle="1" w:styleId="c86c115c111">
    <w:name w:val="c86 c115 c111"/>
    <w:basedOn w:val="a"/>
    <w:uiPriority w:val="99"/>
    <w:rsid w:val="00636E52"/>
    <w:pPr>
      <w:spacing w:before="100" w:beforeAutospacing="1" w:after="100" w:afterAutospacing="1"/>
    </w:pPr>
    <w:rPr>
      <w:rFonts w:eastAsia="Calibri"/>
    </w:rPr>
  </w:style>
  <w:style w:type="paragraph" w:styleId="af5">
    <w:name w:val="header"/>
    <w:basedOn w:val="a"/>
    <w:link w:val="af6"/>
    <w:uiPriority w:val="99"/>
    <w:semiHidden/>
    <w:unhideWhenUsed/>
    <w:locked/>
    <w:rsid w:val="00E724A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E724A1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(3)_"/>
    <w:link w:val="30"/>
    <w:rsid w:val="003F17A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17A9"/>
    <w:pPr>
      <w:widowControl w:val="0"/>
      <w:shd w:val="clear" w:color="auto" w:fill="FFFFFF"/>
      <w:spacing w:line="277" w:lineRule="exact"/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8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1090;&#1080;&#1090;/media/image1.jpeg" TargetMode="External"/><Relationship Id="rId13" Type="http://schemas.openxmlformats.org/officeDocument/2006/relationships/hyperlink" Target="https://www.google.com/url?q=http://www.rostrud.ru&amp;sa=D&amp;usg=AFQjCNHabSnirLdp8zoHJeWTJJe7y0jJk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://www.ffoms.ru&amp;sa=D&amp;usg=AFQjCNHpNwDI0V3E_-C9oX9B-kOJS6Uh4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www.fss.ru&amp;sa=D&amp;usg=AFQjCNH7vajpxNV1X418kFf7WdXbWsXyD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socium.ru" TargetMode="External"/><Relationship Id="rId10" Type="http://schemas.openxmlformats.org/officeDocument/2006/relationships/hyperlink" Target="https://www.google.com/url?q=http://www.pfrf.ru&amp;sa=D&amp;usg=AFQjCNHtD4s6jJuLTc07JVTI_ucBHUxG-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%D0%BF%D1%80%D0%B5%D0%B7%D0%B8%D0%B4%D0%B5%D0%BD%D1%82.%D1%80%D1%84&amp;sa=D&amp;usg=AFQjCNH9wFDW6MHfthKEw0Ed_6CG40K_VQ" TargetMode="External"/><Relationship Id="rId14" Type="http://schemas.openxmlformats.org/officeDocument/2006/relationships/hyperlink" Target="http://&#1087;&#1088;&#1072;&#1074;&#1080;&#1090;&#1077;&#1083;&#1100;&#1089;&#1090;&#1074;&#1086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16</Pages>
  <Words>4355</Words>
  <Characters>24825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</cp:lastModifiedBy>
  <cp:revision>30</cp:revision>
  <cp:lastPrinted>2017-11-13T06:27:00Z</cp:lastPrinted>
  <dcterms:created xsi:type="dcterms:W3CDTF">2016-03-04T12:25:00Z</dcterms:created>
  <dcterms:modified xsi:type="dcterms:W3CDTF">2019-05-23T08:19:00Z</dcterms:modified>
</cp:coreProperties>
</file>