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BF1" w:rsidRPr="009A6FB1" w:rsidRDefault="000532C0" w:rsidP="000B7BF1">
      <w:pPr>
        <w:spacing w:after="0" w:line="240" w:lineRule="auto"/>
        <w:jc w:val="center"/>
        <w:rPr>
          <w:rFonts w:ascii="Times New Roman" w:eastAsia="SimSun" w:hAnsi="Times New Roman"/>
          <w:b/>
          <w:sz w:val="28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3C3D4B2F" wp14:editId="046722D8">
            <wp:extent cx="8833485" cy="59709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3485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BF1" w:rsidRPr="009A6FB1" w:rsidRDefault="000B7BF1" w:rsidP="000B7BF1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lastRenderedPageBreak/>
        <w:t xml:space="preserve">   </w:t>
      </w:r>
    </w:p>
    <w:p w:rsidR="000B7BF1" w:rsidRPr="009A6FB1" w:rsidRDefault="000B7BF1" w:rsidP="000B7BF1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0B7BF1" w:rsidRPr="009A6FB1" w:rsidRDefault="000B7BF1" w:rsidP="000B7BF1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bookmarkStart w:id="0" w:name="_GoBack"/>
      <w:bookmarkEnd w:id="0"/>
    </w:p>
    <w:p w:rsidR="000B7BF1" w:rsidRPr="009A6FB1" w:rsidRDefault="000B7BF1" w:rsidP="000B7BF1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0B7BF1" w:rsidRPr="00B87749" w:rsidRDefault="000B7BF1" w:rsidP="000B7BF1">
      <w:pPr>
        <w:spacing w:after="0" w:line="240" w:lineRule="auto"/>
        <w:jc w:val="both"/>
        <w:rPr>
          <w:rFonts w:ascii="Times New Roman" w:eastAsia="SimSun" w:hAnsi="Times New Roman"/>
          <w:sz w:val="32"/>
          <w:szCs w:val="32"/>
          <w:u w:val="single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t xml:space="preserve">   </w:t>
      </w:r>
      <w:r w:rsidRPr="009A6FB1">
        <w:rPr>
          <w:rFonts w:ascii="Times New Roman" w:eastAsia="SimSun" w:hAnsi="Times New Roman"/>
          <w:sz w:val="28"/>
          <w:szCs w:val="28"/>
          <w:lang w:eastAsia="zh-CN"/>
        </w:rPr>
        <w:t xml:space="preserve">Рабочая программа 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УЧЕБНОЙ ПРАКТИКИ </w:t>
      </w:r>
      <w:r w:rsidR="00B87749" w:rsidRPr="00B87749">
        <w:rPr>
          <w:rFonts w:ascii="Times New Roman" w:eastAsia="SimSun" w:hAnsi="Times New Roman"/>
          <w:sz w:val="32"/>
          <w:szCs w:val="32"/>
          <w:lang w:eastAsia="zh-CN"/>
        </w:rPr>
        <w:t xml:space="preserve"> 05 </w:t>
      </w:r>
      <w:r w:rsidR="00B87749" w:rsidRPr="00B87749">
        <w:rPr>
          <w:rFonts w:ascii="Times New Roman" w:eastAsia="SimSun" w:hAnsi="Times New Roman"/>
          <w:sz w:val="32"/>
          <w:szCs w:val="32"/>
          <w:u w:val="single"/>
          <w:lang w:eastAsia="zh-CN"/>
        </w:rPr>
        <w:t>«Организация процесса приготовления и приготовление сложных холодных и горячих десертов»</w:t>
      </w:r>
      <w:r w:rsidRPr="009A6FB1">
        <w:rPr>
          <w:rFonts w:ascii="Times New Roman" w:eastAsia="SimSun" w:hAnsi="Times New Roman"/>
          <w:sz w:val="32"/>
          <w:szCs w:val="32"/>
          <w:lang w:eastAsia="zh-CN"/>
        </w:rPr>
        <w:t xml:space="preserve"> </w:t>
      </w:r>
      <w:r w:rsidRPr="009A6FB1">
        <w:rPr>
          <w:rFonts w:ascii="Times New Roman" w:eastAsia="SimSun" w:hAnsi="Times New Roman"/>
          <w:sz w:val="28"/>
          <w:szCs w:val="28"/>
          <w:lang w:eastAsia="zh-CN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9A6FB1">
        <w:rPr>
          <w:rFonts w:ascii="Times New Roman" w:eastAsia="SimSun" w:hAnsi="Times New Roman"/>
          <w:sz w:val="28"/>
          <w:szCs w:val="28"/>
          <w:u w:val="single"/>
          <w:lang w:eastAsia="zh-CN"/>
        </w:rPr>
        <w:t>19.02.10 «Технология продукции общественного питания»</w:t>
      </w:r>
    </w:p>
    <w:p w:rsidR="000B7BF1" w:rsidRPr="009A6FB1" w:rsidRDefault="000B7BF1" w:rsidP="000B7BF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u w:val="single"/>
          <w:lang w:eastAsia="zh-CN"/>
        </w:rPr>
      </w:pPr>
    </w:p>
    <w:p w:rsidR="000B7BF1" w:rsidRPr="009A6FB1" w:rsidRDefault="000B7BF1" w:rsidP="000B7BF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t>Организация – разработчик: Краснобаковский филиал ГБПОУ «Варнавинский технолого-экономический техникум»</w:t>
      </w:r>
    </w:p>
    <w:p w:rsidR="000B7BF1" w:rsidRPr="009A6FB1" w:rsidRDefault="000B7BF1" w:rsidP="000B7BF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0B7BF1" w:rsidRPr="009A6FB1" w:rsidTr="0047615A">
        <w:tc>
          <w:tcPr>
            <w:tcW w:w="4785" w:type="dxa"/>
          </w:tcPr>
          <w:p w:rsidR="000B7BF1" w:rsidRPr="009A6FB1" w:rsidRDefault="000B7BF1" w:rsidP="0047615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Рассмотрена предметно - цикловой комиссией</w:t>
            </w:r>
          </w:p>
          <w:p w:rsidR="000B7BF1" w:rsidRPr="009A6FB1" w:rsidRDefault="000B7BF1" w:rsidP="0047615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протокол №_____</w:t>
            </w:r>
          </w:p>
          <w:p w:rsidR="000B7BF1" w:rsidRPr="009A6FB1" w:rsidRDefault="000B7BF1" w:rsidP="0047615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от ___________________20___ г.</w:t>
            </w:r>
          </w:p>
          <w:p w:rsidR="000B7BF1" w:rsidRPr="009A6FB1" w:rsidRDefault="000B7BF1" w:rsidP="0047615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5529" w:type="dxa"/>
          </w:tcPr>
          <w:p w:rsidR="000B7BF1" w:rsidRPr="009A6FB1" w:rsidRDefault="000B7BF1" w:rsidP="0047615A">
            <w:pPr>
              <w:tabs>
                <w:tab w:val="left" w:pos="5030"/>
              </w:tabs>
              <w:spacing w:after="0" w:line="240" w:lineRule="auto"/>
              <w:ind w:left="885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            Заместитель директора по учебно-</w:t>
            </w:r>
          </w:p>
          <w:p w:rsidR="000B7BF1" w:rsidRPr="009A6FB1" w:rsidRDefault="000B7BF1" w:rsidP="0047615A">
            <w:pPr>
              <w:tabs>
                <w:tab w:val="left" w:pos="5030"/>
              </w:tabs>
              <w:spacing w:after="0" w:line="240" w:lineRule="auto"/>
              <w:ind w:left="885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            воспитательной работе                        </w:t>
            </w:r>
          </w:p>
          <w:p w:rsidR="000B7BF1" w:rsidRPr="009A6FB1" w:rsidRDefault="000B7BF1" w:rsidP="0047615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A6FB1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                           ______________/Хмелева О.Ю./</w:t>
            </w:r>
          </w:p>
        </w:tc>
      </w:tr>
    </w:tbl>
    <w:p w:rsidR="000B7BF1" w:rsidRPr="009A6FB1" w:rsidRDefault="000B7BF1" w:rsidP="000B7BF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0B7BF1" w:rsidRPr="009A6FB1" w:rsidRDefault="000B7BF1" w:rsidP="000B7BF1">
      <w:pPr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b/>
          <w:sz w:val="24"/>
          <w:szCs w:val="24"/>
          <w:lang w:eastAsia="zh-CN"/>
        </w:rPr>
        <w:t>Разработчики:</w:t>
      </w:r>
    </w:p>
    <w:p w:rsidR="000B7BF1" w:rsidRPr="009A6FB1" w:rsidRDefault="000B7BF1" w:rsidP="000B7BF1">
      <w:pPr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b/>
          <w:sz w:val="24"/>
          <w:szCs w:val="24"/>
          <w:lang w:eastAsia="zh-CN"/>
        </w:rPr>
        <w:t>Кропотова В.И. - преподаватель</w:t>
      </w:r>
    </w:p>
    <w:p w:rsidR="000B7BF1" w:rsidRPr="009A6FB1" w:rsidRDefault="000B7BF1" w:rsidP="000B7BF1">
      <w:pPr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:rsidR="000B7BF1" w:rsidRPr="009A6FB1" w:rsidRDefault="000B7BF1" w:rsidP="000B7BF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9A6FB1">
        <w:rPr>
          <w:rFonts w:ascii="Times New Roman" w:eastAsia="SimSun" w:hAnsi="Times New Roman"/>
          <w:sz w:val="24"/>
          <w:szCs w:val="24"/>
          <w:lang w:eastAsia="zh-CN"/>
        </w:rPr>
        <w:t>Эксперты:</w:t>
      </w:r>
    </w:p>
    <w:p w:rsidR="000B7BF1" w:rsidRPr="009A6FB1" w:rsidRDefault="000B7BF1" w:rsidP="000B7BF1">
      <w:pPr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  <w:lang w:eastAsia="ru-RU"/>
        </w:rPr>
      </w:pPr>
      <w:r w:rsidRPr="009A6FB1">
        <w:rPr>
          <w:rFonts w:ascii="Times New Roman" w:eastAsia="TimesNewRomanPSMT" w:hAnsi="Times New Roman"/>
          <w:b/>
          <w:sz w:val="24"/>
          <w:szCs w:val="24"/>
          <w:lang w:eastAsia="ru-RU"/>
        </w:rPr>
        <w:t>Внутренняя экспертиза</w:t>
      </w:r>
    </w:p>
    <w:p w:rsidR="000B7BF1" w:rsidRPr="009A6FB1" w:rsidRDefault="000B7BF1" w:rsidP="000B7BF1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9A6FB1">
        <w:rPr>
          <w:rFonts w:ascii="Times New Roman" w:eastAsia="TimesNewRomanPSMT" w:hAnsi="Times New Roman"/>
          <w:sz w:val="24"/>
          <w:szCs w:val="24"/>
          <w:lang w:eastAsia="ru-RU"/>
        </w:rPr>
        <w:t>Техническая экспертиза:</w:t>
      </w:r>
    </w:p>
    <w:p w:rsidR="000B7BF1" w:rsidRPr="009A6FB1" w:rsidRDefault="000B7BF1" w:rsidP="000B7BF1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9A6FB1">
        <w:rPr>
          <w:rFonts w:ascii="Times New Roman" w:eastAsia="TimesNewRomanPSMT" w:hAnsi="Times New Roman"/>
          <w:sz w:val="24"/>
          <w:szCs w:val="24"/>
          <w:lang w:eastAsia="ru-RU"/>
        </w:rPr>
        <w:t xml:space="preserve">Содержательная экспертиза: </w:t>
      </w:r>
    </w:p>
    <w:p w:rsidR="000B7BF1" w:rsidRPr="009A6FB1" w:rsidRDefault="000B7BF1" w:rsidP="000B7BF1">
      <w:pPr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  <w:lang w:eastAsia="ru-RU"/>
        </w:rPr>
      </w:pPr>
    </w:p>
    <w:p w:rsidR="000B7BF1" w:rsidRPr="009A6FB1" w:rsidRDefault="000B7BF1" w:rsidP="000B7BF1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</w:pPr>
      <w:r w:rsidRPr="009A6FB1"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  <w:t>Внешняя экспертиза</w:t>
      </w:r>
    </w:p>
    <w:p w:rsidR="000B7BF1" w:rsidRPr="009A6FB1" w:rsidRDefault="000B7BF1" w:rsidP="000B7BF1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</w:pPr>
      <w:r w:rsidRPr="009A6FB1">
        <w:rPr>
          <w:rFonts w:ascii="Times New Roman" w:eastAsia="SimSun" w:hAnsi="Times New Roman"/>
          <w:b/>
          <w:sz w:val="28"/>
          <w:szCs w:val="28"/>
          <w:u w:val="single"/>
          <w:lang w:eastAsia="zh-CN"/>
        </w:rPr>
        <w:t>Председатель правления</w:t>
      </w:r>
    </w:p>
    <w:p w:rsidR="000B7BF1" w:rsidRPr="009A6FB1" w:rsidRDefault="000B7BF1" w:rsidP="000B7BF1">
      <w:pPr>
        <w:widowControl w:val="0"/>
        <w:tabs>
          <w:tab w:val="left" w:pos="6420"/>
        </w:tabs>
        <w:suppressAutoHyphens/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9A6FB1">
        <w:rPr>
          <w:rFonts w:ascii="Times New Roman" w:eastAsia="SimSun" w:hAnsi="Times New Roman"/>
          <w:sz w:val="28"/>
          <w:szCs w:val="28"/>
          <w:lang w:eastAsia="zh-CN"/>
        </w:rPr>
        <w:t>Краснобаковского потребительского общества « Общепит» ____________ /Г.А./Смирнова</w:t>
      </w:r>
    </w:p>
    <w:p w:rsidR="000B7BF1" w:rsidRPr="009A6FB1" w:rsidRDefault="000B7BF1" w:rsidP="000B7BF1">
      <w:pPr>
        <w:spacing w:after="0" w:line="240" w:lineRule="auto"/>
        <w:outlineLvl w:val="0"/>
        <w:rPr>
          <w:rFonts w:ascii="Times New Roman" w:eastAsia="SimSun" w:hAnsi="Times New Roman"/>
          <w:sz w:val="24"/>
          <w:szCs w:val="24"/>
          <w:lang w:eastAsia="zh-CN"/>
        </w:rPr>
      </w:pPr>
    </w:p>
    <w:p w:rsidR="000B7BF1" w:rsidRPr="009A6FB1" w:rsidRDefault="000B7BF1" w:rsidP="000B7BF1">
      <w:pPr>
        <w:spacing w:after="0" w:line="240" w:lineRule="auto"/>
        <w:outlineLvl w:val="0"/>
        <w:rPr>
          <w:rFonts w:ascii="Times New Roman" w:eastAsia="SimSun" w:hAnsi="Times New Roman"/>
          <w:sz w:val="24"/>
          <w:szCs w:val="24"/>
          <w:lang w:eastAsia="zh-CN"/>
        </w:rPr>
      </w:pPr>
    </w:p>
    <w:p w:rsidR="000B7BF1" w:rsidRDefault="000B7BF1" w:rsidP="000B7BF1">
      <w:pPr>
        <w:spacing w:after="0" w:line="240" w:lineRule="auto"/>
        <w:outlineLvl w:val="0"/>
        <w:rPr>
          <w:rFonts w:ascii="Times New Roman" w:eastAsia="SimSun" w:hAnsi="Times New Roman"/>
          <w:sz w:val="24"/>
          <w:szCs w:val="24"/>
          <w:lang w:eastAsia="zh-CN"/>
        </w:rPr>
        <w:sectPr w:rsidR="000B7BF1" w:rsidSect="009A6FB1">
          <w:footerReference w:type="default" r:id="rId8"/>
          <w:pgSz w:w="16834" w:h="11909" w:orient="landscape"/>
          <w:pgMar w:top="1264" w:right="1157" w:bottom="1242" w:left="357" w:header="720" w:footer="720" w:gutter="0"/>
          <w:cols w:space="60"/>
          <w:noEndnote/>
          <w:titlePg/>
          <w:docGrid w:linePitch="299"/>
        </w:sectPr>
      </w:pPr>
    </w:p>
    <w:p w:rsidR="000B7BF1" w:rsidRDefault="000B7BF1" w:rsidP="000B7BF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7BF1" w:rsidRDefault="000B7BF1" w:rsidP="000B7BF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7BF1" w:rsidRPr="006A4630" w:rsidRDefault="000B7BF1" w:rsidP="000B7BF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A4630">
        <w:rPr>
          <w:rFonts w:ascii="Times New Roman" w:hAnsi="Times New Roman"/>
          <w:b/>
          <w:sz w:val="24"/>
          <w:szCs w:val="24"/>
        </w:rPr>
        <w:t>СОДЕРЖАНИЕ</w:t>
      </w:r>
    </w:p>
    <w:p w:rsidR="000B7BF1" w:rsidRPr="006A4630" w:rsidRDefault="000B7BF1" w:rsidP="000B7BF1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8928"/>
        <w:gridCol w:w="900"/>
      </w:tblGrid>
      <w:tr w:rsidR="000B7BF1" w:rsidRPr="00176F05" w:rsidTr="0047615A">
        <w:trPr>
          <w:trHeight w:val="4084"/>
        </w:trPr>
        <w:tc>
          <w:tcPr>
            <w:tcW w:w="8928" w:type="dxa"/>
          </w:tcPr>
          <w:p w:rsidR="000B7BF1" w:rsidRDefault="000B7BF1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6A4630" w:rsidRDefault="000B7BF1" w:rsidP="0047615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1. ПАСПОРТ ПРОГРА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ММЫ учебной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ПРАКТИКИ</w:t>
            </w:r>
          </w:p>
          <w:p w:rsidR="000B7BF1" w:rsidRDefault="000B7BF1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6A4630" w:rsidRDefault="000B7BF1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2. результаты освоения ПРОГРАММЫ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учебной  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0B7BF1" w:rsidRDefault="000B7BF1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6A4630" w:rsidRDefault="000B7BF1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3. СТРУКТУРА и содержание ПРОГРАММЫ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учебной 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0B7BF1" w:rsidRDefault="000B7BF1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6A4630" w:rsidRDefault="000B7BF1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4. условия реализации программы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учебной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0B7BF1" w:rsidRDefault="000B7BF1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6A4630" w:rsidRDefault="000B7BF1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5. Контроль и оценка рез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ультатов освоения учебной  </w:t>
            </w:r>
            <w:r w:rsidRPr="006A4630">
              <w:rPr>
                <w:rFonts w:ascii="Times New Roman" w:hAnsi="Times New Roman"/>
                <w:b/>
                <w:caps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(по профилю специальности)</w:t>
            </w:r>
          </w:p>
          <w:p w:rsidR="000B7BF1" w:rsidRPr="006A4630" w:rsidRDefault="000B7BF1" w:rsidP="0047615A">
            <w:pPr>
              <w:pStyle w:val="a3"/>
              <w:spacing w:line="276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0B7BF1" w:rsidRPr="006A4630" w:rsidRDefault="000B7BF1" w:rsidP="004761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76F05"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76F05">
              <w:rPr>
                <w:rFonts w:ascii="Times New Roman" w:hAnsi="Times New Roman"/>
                <w:b/>
                <w:caps/>
                <w:sz w:val="24"/>
                <w:szCs w:val="24"/>
              </w:rPr>
              <w:t>7</w:t>
            </w: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76F05">
              <w:rPr>
                <w:rFonts w:ascii="Times New Roman" w:hAnsi="Times New Roman"/>
                <w:b/>
                <w:caps/>
                <w:sz w:val="24"/>
                <w:szCs w:val="24"/>
              </w:rPr>
              <w:t>8</w:t>
            </w: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13</w:t>
            </w: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0B7BF1" w:rsidRPr="00176F05" w:rsidRDefault="000B7BF1" w:rsidP="0047615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15</w:t>
            </w:r>
          </w:p>
        </w:tc>
      </w:tr>
    </w:tbl>
    <w:p w:rsidR="000B7BF1" w:rsidRPr="006C70CB" w:rsidRDefault="000B7BF1" w:rsidP="000B7BF1">
      <w:pPr>
        <w:jc w:val="both"/>
        <w:rPr>
          <w:rFonts w:ascii="Times New Roman" w:hAnsi="Times New Roman"/>
          <w:sz w:val="28"/>
          <w:szCs w:val="28"/>
        </w:rPr>
      </w:pPr>
    </w:p>
    <w:p w:rsidR="000B7BF1" w:rsidRDefault="000B7BF1" w:rsidP="000B7BF1">
      <w:pPr>
        <w:jc w:val="both"/>
        <w:rPr>
          <w:rFonts w:ascii="Times New Roman" w:hAnsi="Times New Roman"/>
          <w:sz w:val="28"/>
          <w:szCs w:val="28"/>
        </w:rPr>
      </w:pPr>
    </w:p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0B7BF1"/>
    <w:p w:rsidR="000B7BF1" w:rsidRDefault="000B7BF1" w:rsidP="00FB52D0">
      <w:pPr>
        <w:pStyle w:val="a3"/>
        <w:numPr>
          <w:ilvl w:val="0"/>
          <w:numId w:val="1"/>
        </w:numPr>
        <w:spacing w:line="276" w:lineRule="auto"/>
        <w:ind w:left="284" w:hanging="284"/>
        <w:jc w:val="center"/>
        <w:rPr>
          <w:rFonts w:ascii="Times New Roman" w:hAnsi="Times New Roman"/>
          <w:b/>
          <w:sz w:val="28"/>
          <w:szCs w:val="28"/>
        </w:rPr>
      </w:pPr>
      <w:r w:rsidRPr="00F65761">
        <w:rPr>
          <w:rFonts w:ascii="Times New Roman" w:hAnsi="Times New Roman"/>
          <w:b/>
          <w:sz w:val="28"/>
          <w:szCs w:val="28"/>
        </w:rPr>
        <w:t xml:space="preserve">ПАСПОРТ ПРОГРАММЫ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 w:rsidRPr="00F65761">
        <w:rPr>
          <w:rFonts w:ascii="Times New Roman" w:hAnsi="Times New Roman"/>
          <w:b/>
          <w:sz w:val="28"/>
          <w:szCs w:val="28"/>
        </w:rPr>
        <w:t xml:space="preserve"> ПРАКТИКИ</w:t>
      </w:r>
    </w:p>
    <w:p w:rsidR="00C45B4E" w:rsidRPr="00F65761" w:rsidRDefault="00C45B4E" w:rsidP="00FB52D0">
      <w:pPr>
        <w:pStyle w:val="a3"/>
        <w:spacing w:line="276" w:lineRule="auto"/>
        <w:ind w:left="284" w:hanging="284"/>
        <w:rPr>
          <w:rFonts w:ascii="Times New Roman" w:hAnsi="Times New Roman"/>
          <w:b/>
          <w:sz w:val="28"/>
          <w:szCs w:val="28"/>
        </w:rPr>
      </w:pPr>
    </w:p>
    <w:p w:rsidR="00B87749" w:rsidRPr="00B87749" w:rsidRDefault="00B87749" w:rsidP="00B87749">
      <w:pPr>
        <w:spacing w:after="14" w:line="268" w:lineRule="auto"/>
        <w:ind w:left="10" w:hanging="10"/>
        <w:jc w:val="center"/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УП05 </w:t>
      </w:r>
      <w:r w:rsidRPr="00B87749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Pr="00B87749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>«Организация процесса приготовления и приготовление сложных холодных и горячих десертов»</w:t>
      </w:r>
    </w:p>
    <w:p w:rsidR="00C45B4E" w:rsidRPr="00C45B4E" w:rsidRDefault="00C45B4E" w:rsidP="00FB52D0">
      <w:pPr>
        <w:tabs>
          <w:tab w:val="center" w:pos="360"/>
          <w:tab w:val="center" w:pos="4188"/>
        </w:tabs>
        <w:spacing w:after="5" w:line="271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45B4E">
        <w:rPr>
          <w:rFonts w:cs="Calibri"/>
          <w:color w:val="000000"/>
          <w:lang w:eastAsia="ru-RU"/>
        </w:rPr>
        <w:tab/>
      </w:r>
      <w:r w:rsidRPr="00C45B4E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C45B4E">
        <w:rPr>
          <w:rFonts w:ascii="Times New Roman" w:eastAsia="Times New Roman" w:hAnsi="Times New Roman"/>
          <w:color w:val="000000"/>
          <w:sz w:val="28"/>
          <w:lang w:eastAsia="ru-RU"/>
        </w:rPr>
        <w:tab/>
      </w:r>
      <w:r w:rsidRPr="00C45B4E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1.1. Область применения рабочей программы </w:t>
      </w:r>
    </w:p>
    <w:p w:rsidR="00C45B4E" w:rsidRPr="00C45B4E" w:rsidRDefault="00C45B4E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45B4E">
        <w:rPr>
          <w:rFonts w:ascii="Times New Roman" w:eastAsia="Times New Roman" w:hAnsi="Times New Roman"/>
          <w:color w:val="000000"/>
          <w:sz w:val="28"/>
          <w:lang w:eastAsia="ru-RU"/>
        </w:rPr>
        <w:t xml:space="preserve">Рабочая программа </w:t>
      </w:r>
      <w:r w:rsidR="0091291B">
        <w:rPr>
          <w:rFonts w:ascii="Times New Roman" w:eastAsia="Times New Roman" w:hAnsi="Times New Roman"/>
          <w:color w:val="000000"/>
          <w:sz w:val="28"/>
          <w:lang w:eastAsia="ru-RU"/>
        </w:rPr>
        <w:t>учебной практики</w:t>
      </w:r>
      <w:r w:rsidRPr="00C45B4E">
        <w:rPr>
          <w:rFonts w:ascii="Times New Roman" w:eastAsia="Times New Roman" w:hAnsi="Times New Roman"/>
          <w:color w:val="000000"/>
          <w:sz w:val="28"/>
          <w:lang w:eastAsia="ru-RU"/>
        </w:rPr>
        <w:t xml:space="preserve"> (далее – рабочая программа) – является частью программы подготовки специалистов среднего звена   по специальности СПО </w:t>
      </w:r>
      <w:r w:rsidRPr="00C45B4E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19.02.10 Технология продукции общественного питания  </w:t>
      </w:r>
      <w:r w:rsidRPr="00C45B4E">
        <w:rPr>
          <w:rFonts w:ascii="Times New Roman" w:eastAsia="Times New Roman" w:hAnsi="Times New Roman"/>
          <w:color w:val="000000"/>
          <w:sz w:val="28"/>
          <w:lang w:eastAsia="ru-RU"/>
        </w:rPr>
        <w:t xml:space="preserve">(базовый уровень) в части освоения основного вида профессиональной деятельности (ВПД): Организация процесса приготовления и приготовление  сложной холодной кулинарной продукции и соответствующих профессиональных компетенций (ПК): </w:t>
      </w:r>
    </w:p>
    <w:p w:rsidR="00C45B4E" w:rsidRPr="00C45B4E" w:rsidRDefault="00C45B4E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45B4E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 xml:space="preserve">ПК 5.1. Организовывать и проводить приготовление сложных холодных десертов. </w:t>
      </w:r>
    </w:p>
    <w:p w:rsidR="00C45B4E" w:rsidRPr="00C45B4E" w:rsidRDefault="00C45B4E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45B4E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ПК 5.2. Организовывать и проводить приготовление сложных горячих десертов. </w:t>
      </w:r>
    </w:p>
    <w:p w:rsidR="00FB52D0" w:rsidRPr="00FB52D0" w:rsidRDefault="00FB52D0" w:rsidP="00FB52D0">
      <w:pPr>
        <w:spacing w:after="191" w:line="271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>1.2</w:t>
      </w:r>
      <w:r w:rsidRPr="00FB52D0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. Цели и задачи </w:t>
      </w:r>
      <w:r w:rsidR="0091291B">
        <w:rPr>
          <w:rFonts w:ascii="Times New Roman" w:eastAsia="Times New Roman" w:hAnsi="Times New Roman"/>
          <w:b/>
          <w:color w:val="000000"/>
          <w:sz w:val="28"/>
          <w:lang w:eastAsia="ru-RU"/>
        </w:rPr>
        <w:t>учебной практики</w:t>
      </w:r>
      <w:r w:rsidRPr="00FB52D0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– требования к результатам освоения профессионального модуля</w:t>
      </w: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p w:rsidR="00FB52D0" w:rsidRPr="00FB52D0" w:rsidRDefault="00FB52D0" w:rsidP="00FB52D0">
      <w:pPr>
        <w:spacing w:after="259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компетенциями, обучающийся в ходе освоения профессионального модуля должен: </w:t>
      </w:r>
    </w:p>
    <w:p w:rsidR="00FB52D0" w:rsidRPr="00FB52D0" w:rsidRDefault="00FB52D0" w:rsidP="00FB52D0">
      <w:pPr>
        <w:spacing w:after="233" w:line="271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b/>
          <w:color w:val="000000"/>
          <w:sz w:val="28"/>
          <w:lang w:eastAsia="ru-RU"/>
        </w:rPr>
        <w:t>иметь практический опыт</w:t>
      </w: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:   </w:t>
      </w:r>
    </w:p>
    <w:p w:rsidR="00FB52D0" w:rsidRPr="00FB52D0" w:rsidRDefault="00FB52D0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-расчета массы сырья для приготовления холодного и горячего десерта;                  </w:t>
      </w:r>
    </w:p>
    <w:p w:rsidR="00FB52D0" w:rsidRPr="00FB52D0" w:rsidRDefault="00FB52D0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-приготовления сложных холодных и горячих десертов, используя  </w:t>
      </w:r>
    </w:p>
    <w:p w:rsidR="00FB52D0" w:rsidRPr="00FB52D0" w:rsidRDefault="00FB52D0" w:rsidP="00FB52D0">
      <w:pPr>
        <w:spacing w:after="48" w:line="259" w:lineRule="auto"/>
        <w:ind w:left="284" w:right="2823" w:hanging="284"/>
        <w:jc w:val="right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различные технологии, оборудование и инвентарь;                                                     </w:t>
      </w:r>
    </w:p>
    <w:p w:rsidR="00FB52D0" w:rsidRPr="00FB52D0" w:rsidRDefault="00FB52D0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-приготовления отделочных видов теста для сложных холодных десертов;              </w:t>
      </w:r>
    </w:p>
    <w:p w:rsidR="00FB52D0" w:rsidRPr="00FB52D0" w:rsidRDefault="00FB52D0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-оформления и отделки сложных холодных и горячих десертов;             контроля качества и безопасности готовой продукции;                                   </w:t>
      </w:r>
    </w:p>
    <w:p w:rsidR="00FB52D0" w:rsidRPr="00FB52D0" w:rsidRDefault="00FB52D0" w:rsidP="00FB52D0">
      <w:pPr>
        <w:spacing w:after="30" w:line="271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     Уметь:</w:t>
      </w:r>
    </w:p>
    <w:p w:rsidR="00FB52D0" w:rsidRPr="00FB52D0" w:rsidRDefault="00FB52D0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-органолептическая оценка качества продуктов;                                                       </w:t>
      </w:r>
    </w:p>
    <w:p w:rsidR="00FB52D0" w:rsidRPr="00FB52D0" w:rsidRDefault="00FB52D0" w:rsidP="00FB52D0">
      <w:pPr>
        <w:spacing w:after="39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-использовать различные способы и приемы приготовления сложных холодных и горячих десертов;                                                                               </w:t>
      </w:r>
    </w:p>
    <w:p w:rsidR="00FB52D0" w:rsidRPr="00FB52D0" w:rsidRDefault="00FB52D0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-проводить расчеты по формулам;                                                         </w:t>
      </w:r>
    </w:p>
    <w:p w:rsidR="00FB52D0" w:rsidRPr="00FB52D0" w:rsidRDefault="00FB52D0" w:rsidP="00FB52D0">
      <w:pPr>
        <w:spacing w:after="35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-выбирать и безопасно пользоваться производственным инвентарем и             технологическим оборудованием;                                                           </w:t>
      </w:r>
    </w:p>
    <w:p w:rsidR="00FB52D0" w:rsidRPr="00FB52D0" w:rsidRDefault="00FB52D0" w:rsidP="00FB52D0">
      <w:pPr>
        <w:spacing w:after="14" w:line="268" w:lineRule="auto"/>
        <w:ind w:left="284" w:firstLine="283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-выбирать варианты оформления сложных холодных и горячих десертов;                </w:t>
      </w:r>
    </w:p>
    <w:p w:rsidR="00FB52D0" w:rsidRPr="00FB52D0" w:rsidRDefault="00FB52D0" w:rsidP="00FB52D0">
      <w:pPr>
        <w:spacing w:after="35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-принимать решения по организации процессов приготовления сложных холодных и горячих   десертов;  </w:t>
      </w:r>
    </w:p>
    <w:p w:rsidR="00FB52D0" w:rsidRPr="00FB52D0" w:rsidRDefault="00FB52D0" w:rsidP="00FB52D0">
      <w:pPr>
        <w:spacing w:after="35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-выбирать способы сервировки и подачи сложных холодных и горячих десертов;       </w:t>
      </w:r>
    </w:p>
    <w:p w:rsidR="00FB52D0" w:rsidRPr="00FB52D0" w:rsidRDefault="00FB52D0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-оценивать качество и безопасность готовой продукции;                                             </w:t>
      </w:r>
    </w:p>
    <w:p w:rsidR="00FB52D0" w:rsidRPr="00FB52D0" w:rsidRDefault="00FB52D0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-оформлять документацию;                   </w:t>
      </w:r>
      <w:r w:rsidRPr="00FB52D0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</w:t>
      </w:r>
    </w:p>
    <w:p w:rsidR="00FB52D0" w:rsidRPr="00FB52D0" w:rsidRDefault="00FB52D0" w:rsidP="00FB52D0">
      <w:pPr>
        <w:spacing w:after="14" w:line="268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b/>
          <w:color w:val="000000"/>
          <w:sz w:val="28"/>
          <w:lang w:eastAsia="ru-RU"/>
        </w:rPr>
        <w:t>Знать:</w:t>
      </w:r>
    </w:p>
    <w:p w:rsidR="00FB52D0" w:rsidRPr="00FB52D0" w:rsidRDefault="00FB52D0" w:rsidP="00B555C5">
      <w:pPr>
        <w:spacing w:after="14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 xml:space="preserve">               -ассортимент сложных холодных и горячих десертов;</w:t>
      </w:r>
    </w:p>
    <w:p w:rsidR="00FB52D0" w:rsidRPr="00FB52D0" w:rsidRDefault="00FB52D0" w:rsidP="00B555C5">
      <w:pPr>
        <w:spacing w:after="38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-основные критерии оценки качества готовых сложных холодных и горячих десертов; </w:t>
      </w:r>
    </w:p>
    <w:p w:rsidR="00FB52D0" w:rsidRPr="00FB52D0" w:rsidRDefault="00FB52D0" w:rsidP="00B555C5">
      <w:pPr>
        <w:spacing w:after="35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-органолептический метод определения степени готовности и качества сложных холодных и горячих десертов; </w:t>
      </w:r>
    </w:p>
    <w:p w:rsidR="00FB52D0" w:rsidRPr="00FB52D0" w:rsidRDefault="00FB52D0" w:rsidP="00B555C5">
      <w:pPr>
        <w:spacing w:after="38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-виды технологического оборудования и производственного инвентаря и его безопасное использование при приготовлении сложных холодных и горячих десертов; </w:t>
      </w:r>
    </w:p>
    <w:p w:rsidR="00FB52D0" w:rsidRPr="00FB52D0" w:rsidRDefault="00FB52D0" w:rsidP="00B555C5">
      <w:pPr>
        <w:spacing w:after="14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-методы приготовления сложных холодных и горячих десертов; </w:t>
      </w:r>
    </w:p>
    <w:p w:rsidR="00FB52D0" w:rsidRPr="00FB52D0" w:rsidRDefault="00FB52D0" w:rsidP="00B555C5">
      <w:pPr>
        <w:spacing w:after="39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-технологию приготовления сложных холодных десертов: фруктовых, ягодных и шоколадных салатов, муссов, кремов, суфле, парфе, террина, шербета, пая, тирамису, чизкейка, бланманже; </w:t>
      </w:r>
    </w:p>
    <w:p w:rsidR="00FB52D0" w:rsidRPr="00FB52D0" w:rsidRDefault="00FB52D0" w:rsidP="00B555C5">
      <w:pPr>
        <w:spacing w:after="35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-технологию приготовления сложных горячих десертов: суфле, пудингов, овощных кексов, каши гурьевской, снежков из шоколадов, шоколадно-фруктового фондю, десертов фламбе; </w:t>
      </w:r>
    </w:p>
    <w:p w:rsidR="00FB52D0" w:rsidRPr="00FB52D0" w:rsidRDefault="00FB52D0" w:rsidP="00B555C5">
      <w:pPr>
        <w:spacing w:after="35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-правила охлаждения и замораживания основ для приготовления сложных холодных десертов; </w:t>
      </w:r>
    </w:p>
    <w:p w:rsidR="00FB52D0" w:rsidRPr="00FB52D0" w:rsidRDefault="00FB52D0" w:rsidP="00B555C5">
      <w:pPr>
        <w:spacing w:after="37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-варианты комбинирования различных способов приготовления холодных и горячих десертов; </w:t>
      </w:r>
    </w:p>
    <w:p w:rsidR="00FB52D0" w:rsidRPr="00FB52D0" w:rsidRDefault="00FB52D0" w:rsidP="00B555C5">
      <w:pPr>
        <w:spacing w:after="34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-варианты сочетания основных продуктов с дополнительными ингредиентами для создания гармоничных холодных и горячих десертов; </w:t>
      </w:r>
    </w:p>
    <w:p w:rsidR="00FB52D0" w:rsidRPr="00FB52D0" w:rsidRDefault="00FB52D0" w:rsidP="00B555C5">
      <w:pPr>
        <w:spacing w:after="14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-начинки, соусы и глазури для отдельных холодных и горячих десертов; </w:t>
      </w:r>
    </w:p>
    <w:p w:rsidR="00FB52D0" w:rsidRPr="00FB52D0" w:rsidRDefault="00FB52D0" w:rsidP="00B555C5">
      <w:pPr>
        <w:spacing w:after="38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-варианты оформления и технику декорирования сложных холодных и горячих десертов; </w:t>
      </w:r>
    </w:p>
    <w:p w:rsidR="00FB52D0" w:rsidRPr="00FB52D0" w:rsidRDefault="00FB52D0" w:rsidP="00B555C5">
      <w:pPr>
        <w:spacing w:after="14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-актуальные направления в приготовлении холодных и горячих десертов; </w:t>
      </w:r>
    </w:p>
    <w:p w:rsidR="00FB52D0" w:rsidRPr="00FB52D0" w:rsidRDefault="00FB52D0" w:rsidP="00B555C5">
      <w:pPr>
        <w:spacing w:after="35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-температурный режим охлаждения и замораживания основ для приготовления сложных холодных десертов; </w:t>
      </w:r>
    </w:p>
    <w:p w:rsidR="00FB52D0" w:rsidRPr="00FB52D0" w:rsidRDefault="00FB52D0" w:rsidP="00B555C5">
      <w:pPr>
        <w:spacing w:after="35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-температурный и санитарный режим приготовления и подачи разных типов сложных холодных и горячих десертов; </w:t>
      </w:r>
    </w:p>
    <w:p w:rsidR="00FB52D0" w:rsidRPr="00FB52D0" w:rsidRDefault="00FB52D0" w:rsidP="00B555C5">
      <w:pPr>
        <w:spacing w:after="14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-требования к безопасности  хранения сложных холодных и горячих десертов; </w:t>
      </w:r>
    </w:p>
    <w:p w:rsidR="00FB52D0" w:rsidRPr="00FB52D0" w:rsidRDefault="00FB52D0" w:rsidP="00B555C5">
      <w:pPr>
        <w:spacing w:after="39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-основные характеристики готовых полуфабрикатов промышленного изготовления, используемых для приготовления сложных холодных и горячих десертов; </w:t>
      </w:r>
    </w:p>
    <w:p w:rsidR="00FB52D0" w:rsidRDefault="00FB52D0" w:rsidP="00B555C5">
      <w:pPr>
        <w:spacing w:after="14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-требования к безопасности хранения промышленных полуфабрикатов для приготовления сложных холодных и горячих десертов. </w:t>
      </w:r>
    </w:p>
    <w:p w:rsidR="00FB52D0" w:rsidRPr="00FB52D0" w:rsidRDefault="00FB52D0" w:rsidP="00B555C5">
      <w:pPr>
        <w:spacing w:after="14" w:line="268" w:lineRule="auto"/>
        <w:ind w:left="284" w:hanging="284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FB52D0" w:rsidRPr="00FB52D0" w:rsidRDefault="00FB52D0" w:rsidP="00FB52D0">
      <w:pPr>
        <w:spacing w:after="5" w:line="271" w:lineRule="auto"/>
        <w:ind w:left="360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b/>
          <w:color w:val="000000"/>
          <w:sz w:val="28"/>
          <w:lang w:eastAsia="ru-RU"/>
        </w:rPr>
        <w:lastRenderedPageBreak/>
        <w:t xml:space="preserve">1.3. Рекомендуемое количество часов на освоение </w:t>
      </w: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>учебной практики</w:t>
      </w:r>
      <w:r w:rsidRPr="00FB52D0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</w:t>
      </w:r>
    </w:p>
    <w:p w:rsidR="00FB52D0" w:rsidRPr="00FB52D0" w:rsidRDefault="00FB52D0" w:rsidP="00FB52D0">
      <w:pPr>
        <w:spacing w:after="14" w:line="268" w:lineRule="auto"/>
        <w:ind w:left="370" w:right="3917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72 часа</w:t>
      </w:r>
    </w:p>
    <w:p w:rsidR="00C45B4E" w:rsidRDefault="00C45B4E" w:rsidP="00FB52D0">
      <w:pPr>
        <w:ind w:left="284" w:hanging="284"/>
      </w:pPr>
    </w:p>
    <w:p w:rsidR="00FB52D0" w:rsidRPr="00FB52D0" w:rsidRDefault="00FB52D0" w:rsidP="00FB52D0">
      <w:pPr>
        <w:spacing w:after="14" w:line="268" w:lineRule="auto"/>
        <w:ind w:left="370" w:right="3917" w:hanging="10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2.РЕЗУЛЬТАТЫ ОСВОЕНИЯ </w:t>
      </w: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>УЧЕБНОЙ ПРАКТИКИ</w:t>
      </w:r>
    </w:p>
    <w:p w:rsidR="00FB52D0" w:rsidRPr="00FB52D0" w:rsidRDefault="00FB52D0" w:rsidP="00FB52D0">
      <w:pPr>
        <w:spacing w:after="349" w:line="259" w:lineRule="auto"/>
        <w:ind w:left="360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FB52D0" w:rsidRPr="00FB52D0" w:rsidRDefault="00FB52D0" w:rsidP="00FB52D0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Результатом освоения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учебной практики</w:t>
      </w: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 является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сформированность у обучающих первоначальных практических профессиональных умений в рамках модулей по основным вида</w:t>
      </w: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>м профессиональной деятельности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(ВПД)</w:t>
      </w:r>
      <w:r w:rsidRPr="00FB52D0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</w:t>
      </w: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>Выполнение работ по профессии повар</w:t>
      </w:r>
      <w:r w:rsidRPr="00FB52D0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, </w:t>
      </w: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  в том числе профессиональными (ПК) и общими (ОК) компетенциями: </w:t>
      </w:r>
    </w:p>
    <w:p w:rsidR="00FB52D0" w:rsidRPr="00FB52D0" w:rsidRDefault="00FB52D0" w:rsidP="00FB52D0">
      <w:pPr>
        <w:spacing w:after="0" w:line="259" w:lineRule="auto"/>
        <w:ind w:left="360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856" w:type="dxa"/>
        <w:tblInd w:w="252" w:type="dxa"/>
        <w:tblCellMar>
          <w:top w:w="5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642"/>
        <w:gridCol w:w="8214"/>
      </w:tblGrid>
      <w:tr w:rsidR="00FB52D0" w:rsidRPr="00FB52D0" w:rsidTr="0047615A">
        <w:trPr>
          <w:trHeight w:val="682"/>
        </w:trPr>
        <w:tc>
          <w:tcPr>
            <w:tcW w:w="16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b/>
                <w:color w:val="000000"/>
                <w:sz w:val="28"/>
              </w:rPr>
              <w:t xml:space="preserve">Код </w:t>
            </w:r>
          </w:p>
        </w:tc>
        <w:tc>
          <w:tcPr>
            <w:tcW w:w="82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b/>
                <w:color w:val="000000"/>
                <w:sz w:val="28"/>
              </w:rPr>
              <w:t xml:space="preserve">Наименование результата обучения </w:t>
            </w:r>
          </w:p>
        </w:tc>
      </w:tr>
      <w:tr w:rsidR="00FB52D0" w:rsidRPr="00FB52D0" w:rsidTr="0047615A">
        <w:trPr>
          <w:trHeight w:val="662"/>
        </w:trPr>
        <w:tc>
          <w:tcPr>
            <w:tcW w:w="16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ПК 5.1. </w:t>
            </w:r>
          </w:p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2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Организовывать и проводить приготовление сложных холодных десертов. </w:t>
            </w:r>
          </w:p>
        </w:tc>
      </w:tr>
      <w:tr w:rsidR="00FB52D0" w:rsidRPr="00FB52D0" w:rsidTr="0047615A">
        <w:trPr>
          <w:trHeight w:val="656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ПК 5.2. </w:t>
            </w:r>
          </w:p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Организовывать и проводить приготовление сложных горячих десертов. </w:t>
            </w:r>
          </w:p>
        </w:tc>
      </w:tr>
      <w:tr w:rsidR="00FB52D0" w:rsidRPr="00FB52D0" w:rsidTr="0047615A">
        <w:trPr>
          <w:trHeight w:val="653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ОК 1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Понимать сущность и социальную значимость своей будущей профессии </w:t>
            </w:r>
          </w:p>
        </w:tc>
      </w:tr>
      <w:tr w:rsidR="00FB52D0" w:rsidRPr="00FB52D0" w:rsidTr="0047615A">
        <w:trPr>
          <w:trHeight w:val="977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ОК 2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Организовывать собственную деятельность, определять методы и способы выполнения профессиональных задач, оценивать их эффективность и качество. </w:t>
            </w:r>
          </w:p>
        </w:tc>
      </w:tr>
      <w:tr w:rsidR="00FB52D0" w:rsidRPr="00FB52D0" w:rsidTr="0047615A">
        <w:trPr>
          <w:trHeight w:val="653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ОК 3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Принимать решения в стандартных и нестандартных ситуациях и нести за них ответственность. </w:t>
            </w:r>
          </w:p>
        </w:tc>
      </w:tr>
      <w:tr w:rsidR="00FB52D0" w:rsidRPr="00FB52D0" w:rsidTr="0047615A">
        <w:trPr>
          <w:trHeight w:val="1313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lastRenderedPageBreak/>
              <w:t xml:space="preserve">ОК 4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ind w:right="68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</w:tc>
      </w:tr>
      <w:tr w:rsidR="00FB52D0" w:rsidRPr="00FB52D0" w:rsidTr="0047615A">
        <w:trPr>
          <w:trHeight w:val="682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ОК 5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Использовать информационно-коммуникационные технологии в профессиональной деятельности. </w:t>
            </w:r>
          </w:p>
        </w:tc>
      </w:tr>
      <w:tr w:rsidR="00FB52D0" w:rsidRPr="00FB52D0" w:rsidTr="0047615A">
        <w:trPr>
          <w:trHeight w:val="655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ОК 6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Работать в коллективе и команде, эффективно общаться с коллегами, руководством, потребителями. </w:t>
            </w:r>
          </w:p>
        </w:tc>
      </w:tr>
      <w:tr w:rsidR="00FB52D0" w:rsidRPr="00FB52D0" w:rsidTr="0047615A">
        <w:trPr>
          <w:trHeight w:val="682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ОК 7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Брать на себя ответственность за работу членов команды (подчиненных), результат выполнения заданий. </w:t>
            </w:r>
          </w:p>
        </w:tc>
      </w:tr>
      <w:tr w:rsidR="00FB52D0" w:rsidRPr="00FB52D0" w:rsidTr="0047615A">
        <w:trPr>
          <w:trHeight w:val="977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ОК 8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</w:tr>
      <w:tr w:rsidR="00FB52D0" w:rsidRPr="00FB52D0" w:rsidTr="0047615A">
        <w:trPr>
          <w:trHeight w:val="685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ОК 9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B52D0" w:rsidRPr="00FB52D0" w:rsidRDefault="00FB52D0" w:rsidP="00FB52D0">
            <w:pPr>
              <w:spacing w:after="0" w:line="259" w:lineRule="auto"/>
              <w:ind w:right="1278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FB52D0">
              <w:rPr>
                <w:rFonts w:ascii="Times New Roman" w:eastAsia="Times New Roman" w:hAnsi="Times New Roman"/>
                <w:color w:val="000000"/>
                <w:sz w:val="28"/>
              </w:rPr>
              <w:t xml:space="preserve">Ориентироваться в условиях частой смены технологий в профессиональной деятельности. </w:t>
            </w:r>
          </w:p>
        </w:tc>
      </w:tr>
    </w:tbl>
    <w:p w:rsidR="00FB52D0" w:rsidRPr="00FB52D0" w:rsidRDefault="00FB52D0" w:rsidP="00FB52D0">
      <w:pPr>
        <w:spacing w:after="0" w:line="259" w:lineRule="auto"/>
        <w:ind w:left="360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FB52D0">
        <w:rPr>
          <w:rFonts w:cs="Calibri"/>
          <w:color w:val="000000"/>
          <w:sz w:val="28"/>
          <w:lang w:eastAsia="ru-RU"/>
        </w:rPr>
        <w:t xml:space="preserve"> </w:t>
      </w: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</w:p>
    <w:p w:rsidR="00B87749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  <w:r w:rsidRPr="00F767BF">
        <w:rPr>
          <w:rFonts w:ascii="Times New Roman" w:hAnsi="Times New Roman"/>
          <w:sz w:val="28"/>
          <w:szCs w:val="28"/>
        </w:rPr>
        <w:t>Тематический план</w:t>
      </w:r>
      <w:r>
        <w:rPr>
          <w:rFonts w:ascii="Times New Roman" w:hAnsi="Times New Roman"/>
          <w:sz w:val="28"/>
          <w:szCs w:val="28"/>
        </w:rPr>
        <w:t xml:space="preserve"> учебной практики по ПМ 0.5</w:t>
      </w:r>
    </w:p>
    <w:p w:rsidR="00B87749" w:rsidRPr="00FD5D78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  <w:sz w:val="28"/>
          <w:szCs w:val="28"/>
        </w:rPr>
      </w:pPr>
      <w:r w:rsidRPr="00FD5D78">
        <w:rPr>
          <w:rFonts w:ascii="Times New Roman" w:hAnsi="Times New Roman"/>
          <w:sz w:val="28"/>
          <w:szCs w:val="28"/>
        </w:rPr>
        <w:t>«Орг</w:t>
      </w:r>
      <w:r>
        <w:rPr>
          <w:rFonts w:ascii="Times New Roman" w:hAnsi="Times New Roman"/>
          <w:sz w:val="28"/>
          <w:szCs w:val="28"/>
        </w:rPr>
        <w:t>анизация процесса подготовки и приготовления  сложных холодных и горячих десертов</w:t>
      </w:r>
      <w:r w:rsidRPr="00FD5D78">
        <w:rPr>
          <w:rFonts w:ascii="Times New Roman" w:hAnsi="Times New Roman"/>
          <w:sz w:val="28"/>
          <w:szCs w:val="28"/>
        </w:rPr>
        <w:t>»</w:t>
      </w:r>
    </w:p>
    <w:p w:rsidR="00B87749" w:rsidRPr="00FD5D78" w:rsidRDefault="00B87749" w:rsidP="00B87749">
      <w:pPr>
        <w:tabs>
          <w:tab w:val="left" w:pos="4140"/>
        </w:tabs>
        <w:spacing w:after="0"/>
        <w:ind w:left="-142" w:firstLine="142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0"/>
        <w:gridCol w:w="7125"/>
        <w:gridCol w:w="1559"/>
      </w:tblGrid>
      <w:tr w:rsidR="00B87749" w:rsidRPr="00FD5D78" w:rsidTr="0047615A">
        <w:trPr>
          <w:trHeight w:val="667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Тема (виды работ)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B87749" w:rsidRPr="00FD5D78" w:rsidTr="0047615A">
        <w:trPr>
          <w:trHeight w:val="667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spacing w:after="0" w:line="240" w:lineRule="auto"/>
              <w:ind w:left="175"/>
              <w:rPr>
                <w:rFonts w:ascii="Times New Roman" w:hAnsi="Times New Roman"/>
                <w:bCs/>
                <w:sz w:val="28"/>
                <w:szCs w:val="28"/>
              </w:rPr>
            </w:pPr>
            <w:r w:rsidRPr="00FD5D78">
              <w:rPr>
                <w:rFonts w:ascii="Times New Roman" w:hAnsi="Times New Roman"/>
                <w:bCs/>
                <w:sz w:val="28"/>
                <w:szCs w:val="28"/>
              </w:rPr>
              <w:t>Вводное занятие. Инструктаж по охране труда и технике безопасности.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87749" w:rsidRPr="00FD5D78" w:rsidTr="0047615A">
        <w:trPr>
          <w:trHeight w:val="324"/>
        </w:trPr>
        <w:tc>
          <w:tcPr>
            <w:tcW w:w="780" w:type="dxa"/>
            <w:tcBorders>
              <w:bottom w:val="single" w:sz="4" w:space="0" w:color="auto"/>
            </w:tcBorders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25" w:type="dxa"/>
            <w:tcBorders>
              <w:bottom w:val="single" w:sz="4" w:space="0" w:color="auto"/>
            </w:tcBorders>
          </w:tcPr>
          <w:p w:rsidR="00B87749" w:rsidRPr="00FD5D78" w:rsidRDefault="00B87749" w:rsidP="0047615A">
            <w:pPr>
              <w:spacing w:after="0" w:line="240" w:lineRule="auto"/>
              <w:ind w:left="175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Подготовка продуктов для приготовления сложных холодных десертов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87749" w:rsidRPr="00FD5D78" w:rsidTr="0047615A">
        <w:trPr>
          <w:trHeight w:val="510"/>
        </w:trPr>
        <w:tc>
          <w:tcPr>
            <w:tcW w:w="780" w:type="dxa"/>
            <w:tcBorders>
              <w:top w:val="single" w:sz="4" w:space="0" w:color="auto"/>
            </w:tcBorders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125" w:type="dxa"/>
            <w:tcBorders>
              <w:top w:val="single" w:sz="4" w:space="0" w:color="auto"/>
            </w:tcBorders>
          </w:tcPr>
          <w:p w:rsidR="00B87749" w:rsidRPr="00FD5D78" w:rsidRDefault="00B87749" w:rsidP="0047615A">
            <w:pPr>
              <w:spacing w:after="0" w:line="240" w:lineRule="auto"/>
              <w:ind w:left="175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Приготовление отделочных видов теста для сложных холодных десертов.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87749" w:rsidRPr="00FD5D78" w:rsidTr="0047615A">
        <w:trPr>
          <w:trHeight w:val="667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2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сложных холодных десертов: фруктовых, ягодных шоколадных салатов.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87749" w:rsidRPr="00065A12" w:rsidTr="0047615A">
        <w:trPr>
          <w:trHeight w:val="667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spacing w:after="0" w:line="240" w:lineRule="auto"/>
              <w:ind w:left="175" w:firstLine="33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Пригото</w:t>
            </w:r>
            <w:r>
              <w:rPr>
                <w:rFonts w:ascii="Times New Roman" w:hAnsi="Times New Roman"/>
                <w:sz w:val="28"/>
                <w:szCs w:val="28"/>
              </w:rPr>
              <w:t>вление сложных холодных десертов: муссов, кремов, суфле, парфе.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87749" w:rsidRPr="00065A12" w:rsidTr="0047615A">
        <w:trPr>
          <w:trHeight w:val="667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spacing w:after="0" w:line="240" w:lineRule="auto"/>
              <w:ind w:left="175" w:firstLine="33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Пригото</w:t>
            </w:r>
            <w:r>
              <w:rPr>
                <w:rFonts w:ascii="Times New Roman" w:hAnsi="Times New Roman"/>
                <w:sz w:val="28"/>
                <w:szCs w:val="28"/>
              </w:rPr>
              <w:t>вление сложных холодных десертов: террина, щербета,пая, тирамису, чизкейка, бланманже.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87749" w:rsidRPr="00065A12" w:rsidTr="0047615A">
        <w:trPr>
          <w:trHeight w:val="402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Приготовление  начинок ,соусов, глазури  для сложных          холодных десертов.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87749" w:rsidRPr="00065A12" w:rsidTr="0047615A">
        <w:trPr>
          <w:trHeight w:val="315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spacing w:after="0" w:line="240" w:lineRule="auto"/>
              <w:ind w:left="175"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Подготовка продуктов для приготовления сложных горячих десертов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87749" w:rsidRPr="00065A12" w:rsidTr="0047615A">
        <w:trPr>
          <w:trHeight w:val="561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spacing w:after="0" w:line="240" w:lineRule="auto"/>
              <w:ind w:left="175"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Приготовление отделочных видов теста для сложных горячих десертов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87749" w:rsidRPr="00065A12" w:rsidTr="0047615A">
        <w:trPr>
          <w:trHeight w:val="667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spacing w:after="0" w:line="240" w:lineRule="auto"/>
              <w:ind w:left="175"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сложных горячих десертов: суфле, пудинги.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87749" w:rsidRPr="00065A12" w:rsidTr="0047615A">
        <w:trPr>
          <w:trHeight w:val="553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spacing w:after="0" w:line="240" w:lineRule="auto"/>
              <w:ind w:left="175" w:firstLine="33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Приготовле</w:t>
            </w:r>
            <w:r>
              <w:rPr>
                <w:rFonts w:ascii="Times New Roman" w:hAnsi="Times New Roman"/>
                <w:sz w:val="28"/>
                <w:szCs w:val="28"/>
              </w:rPr>
              <w:t>ние  сложных горячих десертов: овощные кексы, гурьевская каша.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87749" w:rsidRPr="00065A12" w:rsidTr="0047615A">
        <w:trPr>
          <w:trHeight w:val="553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spacing w:after="0" w:line="240" w:lineRule="auto"/>
              <w:ind w:left="175"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Приготовление сложных горячих десертов: шоколадно-фруктовый фондю, фламбе.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87749" w:rsidRPr="00065A12" w:rsidTr="0047615A">
        <w:trPr>
          <w:trHeight w:val="553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125" w:type="dxa"/>
          </w:tcPr>
          <w:p w:rsidR="00B87749" w:rsidRPr="00FD5D78" w:rsidRDefault="00B87749" w:rsidP="0047615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Приготовление начинок, соусов, глазури для сложных горячих десертов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87749" w:rsidRPr="00065A12" w:rsidTr="0047615A">
        <w:trPr>
          <w:trHeight w:val="553"/>
        </w:trPr>
        <w:tc>
          <w:tcPr>
            <w:tcW w:w="780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25" w:type="dxa"/>
          </w:tcPr>
          <w:p w:rsidR="00B87749" w:rsidRPr="00FD5D78" w:rsidRDefault="00B87749" w:rsidP="0047615A">
            <w:pPr>
              <w:spacing w:after="0" w:line="240" w:lineRule="auto"/>
              <w:ind w:left="175" w:firstLine="33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B87749" w:rsidRPr="00FD5D78" w:rsidRDefault="00B87749" w:rsidP="0047615A">
            <w:pPr>
              <w:tabs>
                <w:tab w:val="left" w:pos="4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D78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</w:tbl>
    <w:p w:rsidR="00B87749" w:rsidRDefault="00B87749" w:rsidP="00B87749">
      <w:pPr>
        <w:tabs>
          <w:tab w:val="left" w:pos="2610"/>
        </w:tabs>
        <w:ind w:left="-142" w:firstLine="142"/>
        <w:rPr>
          <w:rFonts w:ascii="Times New Roman" w:hAnsi="Times New Roman"/>
          <w:sz w:val="28"/>
          <w:szCs w:val="28"/>
        </w:rPr>
      </w:pPr>
    </w:p>
    <w:p w:rsidR="00B87749" w:rsidRPr="00B87749" w:rsidRDefault="00B87749" w:rsidP="00B87749">
      <w:pPr>
        <w:keepNext/>
        <w:keepLines/>
        <w:spacing w:after="5" w:line="271" w:lineRule="auto"/>
        <w:ind w:left="281" w:hanging="281"/>
        <w:jc w:val="both"/>
        <w:outlineLvl w:val="0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bookmarkStart w:id="1" w:name="_Toc42846"/>
      <w:r w:rsidRPr="00B87749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УСЛОВИЯ РЕАЛИЗАЦИИ  </w:t>
      </w:r>
      <w:r w:rsidR="008360C7">
        <w:rPr>
          <w:rFonts w:ascii="Times New Roman" w:eastAsia="Times New Roman" w:hAnsi="Times New Roman"/>
          <w:b/>
          <w:color w:val="000000"/>
          <w:sz w:val="28"/>
          <w:lang w:eastAsia="ru-RU"/>
        </w:rPr>
        <w:t>учебной практики</w:t>
      </w:r>
      <w:r w:rsidRPr="00B87749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</w:t>
      </w:r>
      <w:bookmarkEnd w:id="1"/>
    </w:p>
    <w:p w:rsidR="00B87749" w:rsidRPr="00B87749" w:rsidRDefault="00B87749" w:rsidP="00B87749">
      <w:pPr>
        <w:spacing w:after="31" w:line="259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p w:rsidR="00B87749" w:rsidRPr="00B87749" w:rsidRDefault="00B87749" w:rsidP="008360C7">
      <w:pPr>
        <w:spacing w:after="34" w:line="269" w:lineRule="auto"/>
        <w:ind w:left="-5" w:right="393" w:hanging="10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4.1. Требования к минимальному материально-техническому обеспечению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 </w:t>
      </w:r>
    </w:p>
    <w:p w:rsidR="00B87749" w:rsidRPr="00B87749" w:rsidRDefault="00B87749" w:rsidP="00B87749">
      <w:pPr>
        <w:spacing w:after="14" w:line="268" w:lineRule="auto"/>
        <w:ind w:left="905" w:hanging="92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Оборудование лаборатории и рабочих мест лаборатории (учебного кулинарного цеха): </w:t>
      </w:r>
    </w:p>
    <w:p w:rsidR="00B87749" w:rsidRPr="00B87749" w:rsidRDefault="00B87749" w:rsidP="00B87749">
      <w:pPr>
        <w:spacing w:after="14" w:line="268" w:lineRule="auto"/>
        <w:ind w:left="905" w:hanging="92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 Технологическое оборудование: электроплита, электро мясорубка, жарочный шкаф, кухонный комбайн, блендер, миксер, электро фритюрница, холодильник.   </w:t>
      </w:r>
    </w:p>
    <w:p w:rsidR="00B87749" w:rsidRPr="00B87749" w:rsidRDefault="00B87749" w:rsidP="00B87749">
      <w:pPr>
        <w:spacing w:after="14" w:line="268" w:lineRule="auto"/>
        <w:ind w:left="905" w:hanging="92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 Шкафы для сыпучих продуктов и специй, производственные столы, инвентарь, инструменты, приспособления, кухонная и столовая посуда. </w:t>
      </w:r>
    </w:p>
    <w:p w:rsidR="00FB52D0" w:rsidRDefault="00FB52D0" w:rsidP="00FB52D0">
      <w:pPr>
        <w:spacing w:after="14" w:line="268" w:lineRule="auto"/>
        <w:ind w:left="10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87749" w:rsidRPr="00B87749" w:rsidRDefault="00B87749" w:rsidP="00B87749">
      <w:pPr>
        <w:spacing w:after="5" w:line="271" w:lineRule="auto"/>
        <w:ind w:left="10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>4.2</w:t>
      </w:r>
      <w:r w:rsidRPr="00B87749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. Общие требования к организации образовательного процесса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 Организация обучения   профессиональному модулю </w:t>
      </w:r>
      <w:r w:rsidRPr="00B87749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Организация процесса приготовления и приготовление сложной холодной кулинарной продукции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>планируется в соответствии с учебным планом колледжа. Общепрофессиональные дисциплины, изучение которых должно предшествовать освоению данного профессионального модуля:</w:t>
      </w:r>
      <w:r w:rsidRPr="00B87749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ОП 01. Микробиологии, санитарии и гигиены в пищевом производстве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ОП 02. Физиология питания 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ОП.03 Организация хранения и контроль запасов сырья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 xml:space="preserve">ОП 05. Метрология, стандартизация и подтверждение качества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ОП 08. Охрана труда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ОП 09. Безопасность жизнедеятельности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ОП 10 Введению в профессию: общие компетенции профессионала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ОП 11 Эстетика и дизайн в оформлении продукции </w:t>
      </w:r>
    </w:p>
    <w:p w:rsidR="00B87749" w:rsidRPr="00B87749" w:rsidRDefault="00B87749" w:rsidP="00B87749">
      <w:pPr>
        <w:spacing w:after="14" w:line="268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Профессиональные модули, изучение которых должно предшествовать освоению данного профессионального модуля: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ПМ. 01 Организация процесса приготовления и приготовление полуфабрикатов для сложной кулинарной продукции.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ПМ. 02. Организация процесса приготовления и приготовление сложной холодной кулинарной продукции.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ПМ. 03. Организация процесса приготовления и приготовление сложной горячей кулинарной продукции. </w:t>
      </w:r>
    </w:p>
    <w:p w:rsid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ПМ. 04. Организация процесса приготовления и приготовление сложных хлебобулочных, мучных кондитерских изделий. </w:t>
      </w:r>
    </w:p>
    <w:p w:rsidR="00B87749" w:rsidRPr="00B87749" w:rsidRDefault="00B87749" w:rsidP="00B87749">
      <w:pPr>
        <w:spacing w:after="14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ПМ 07. Выполнение работ по профессии повар </w:t>
      </w:r>
    </w:p>
    <w:p w:rsidR="00B87749" w:rsidRPr="00B87749" w:rsidRDefault="00B87749" w:rsidP="00B87749">
      <w:pPr>
        <w:spacing w:after="28" w:line="259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p w:rsidR="00B87749" w:rsidRPr="00B87749" w:rsidRDefault="00B87749" w:rsidP="00B87749">
      <w:pPr>
        <w:spacing w:after="14" w:line="268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>В  рамках профессионального модуля</w:t>
      </w:r>
      <w:r w:rsidRPr="00B87749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Организация процесса приготовления и приготовление сложных холодных и горячих десертов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проходит </w:t>
      </w:r>
      <w:r w:rsidRPr="00B87749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 освоение обучающимися  программы   учебной практики для получения первичных профессиональных навыков и производственной практики. Учебная практика  проводится в учебном кулинарном цехе </w:t>
      </w:r>
      <w:r w:rsidR="00B555C5">
        <w:rPr>
          <w:rFonts w:ascii="Times New Roman" w:eastAsia="Times New Roman" w:hAnsi="Times New Roman"/>
          <w:color w:val="000000"/>
          <w:sz w:val="28"/>
          <w:lang w:eastAsia="ru-RU"/>
        </w:rPr>
        <w:t>филиала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,  проводится  концентрированно. Производственная практика проводится на предприятиях общественного питания. </w:t>
      </w:r>
    </w:p>
    <w:p w:rsidR="00B87749" w:rsidRDefault="00B87749" w:rsidP="00B87749">
      <w:pPr>
        <w:spacing w:after="14" w:line="268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Обучающиеся должны иметь доступ к базам данных, библиотечным фондам и Интернет во время самостоятельной работы и при подготовке к аудиторным занятиям.  </w:t>
      </w:r>
    </w:p>
    <w:p w:rsidR="00B87749" w:rsidRPr="00B87749" w:rsidRDefault="00B87749" w:rsidP="00B87749">
      <w:pPr>
        <w:spacing w:after="14" w:line="268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91291B" w:rsidRDefault="00B87749" w:rsidP="0091291B">
      <w:pPr>
        <w:pStyle w:val="1"/>
        <w:ind w:left="100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2"/>
          <w:lang w:eastAsia="ru-RU"/>
        </w:rPr>
      </w:pPr>
      <w:r w:rsidRPr="00B87749">
        <w:rPr>
          <w:rFonts w:ascii="Times New Roman" w:eastAsia="Times New Roman" w:hAnsi="Times New Roman" w:cs="Times New Roman"/>
          <w:b/>
          <w:color w:val="000000"/>
          <w:sz w:val="28"/>
          <w:szCs w:val="22"/>
          <w:lang w:eastAsia="ru-RU"/>
        </w:rPr>
        <w:lastRenderedPageBreak/>
        <w:t xml:space="preserve">КОНТРОЛЬ И ОЦЕНКА РЕЗУЛЬТАТОВ ОСВОЕНИЯ </w:t>
      </w:r>
      <w:r w:rsidR="0091291B">
        <w:rPr>
          <w:rFonts w:ascii="Times New Roman" w:eastAsia="Times New Roman" w:hAnsi="Times New Roman" w:cs="Times New Roman"/>
          <w:b/>
          <w:color w:val="000000"/>
          <w:sz w:val="28"/>
          <w:szCs w:val="22"/>
          <w:lang w:eastAsia="ru-RU"/>
        </w:rPr>
        <w:t>учебной практики</w:t>
      </w:r>
    </w:p>
    <w:p w:rsidR="00B87749" w:rsidRPr="00B87749" w:rsidRDefault="00B87749" w:rsidP="0091291B">
      <w:pPr>
        <w:pStyle w:val="1"/>
        <w:ind w:left="100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2"/>
          <w:lang w:eastAsia="ru-RU"/>
        </w:rPr>
      </w:pPr>
      <w:r w:rsidRPr="00B87749">
        <w:rPr>
          <w:rFonts w:ascii="Times New Roman" w:eastAsia="Times New Roman" w:hAnsi="Times New Roman" w:cs="Times New Roman"/>
          <w:b/>
          <w:color w:val="000000"/>
          <w:sz w:val="28"/>
          <w:szCs w:val="22"/>
          <w:lang w:eastAsia="ru-RU"/>
        </w:rPr>
        <w:t>(ВИДА ПРОФЕССИОНАЛЬНОЙ ДЕЯТЕЛЬНОСТИ)</w:t>
      </w:r>
    </w:p>
    <w:tbl>
      <w:tblPr>
        <w:tblStyle w:val="TableGrid"/>
        <w:tblW w:w="9324" w:type="dxa"/>
        <w:tblInd w:w="-108" w:type="dxa"/>
        <w:tblCellMar>
          <w:top w:w="65" w:type="dxa"/>
          <w:left w:w="108" w:type="dxa"/>
        </w:tblCellMar>
        <w:tblLook w:val="04A0" w:firstRow="1" w:lastRow="0" w:firstColumn="1" w:lastColumn="0" w:noHBand="0" w:noVBand="1"/>
      </w:tblPr>
      <w:tblGrid>
        <w:gridCol w:w="2887"/>
        <w:gridCol w:w="4165"/>
        <w:gridCol w:w="2272"/>
      </w:tblGrid>
      <w:tr w:rsidR="00B87749" w:rsidRPr="00B87749" w:rsidTr="0047615A">
        <w:trPr>
          <w:trHeight w:val="1711"/>
        </w:trPr>
        <w:tc>
          <w:tcPr>
            <w:tcW w:w="29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b/>
                <w:color w:val="000000"/>
                <w:sz w:val="28"/>
              </w:rPr>
              <w:t xml:space="preserve">Результаты (освоенные профессиональные компетенции) </w:t>
            </w:r>
          </w:p>
        </w:tc>
        <w:tc>
          <w:tcPr>
            <w:tcW w:w="439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b/>
                <w:color w:val="000000"/>
                <w:sz w:val="28"/>
              </w:rPr>
              <w:t xml:space="preserve">Основные показатели оценки результата </w:t>
            </w:r>
          </w:p>
        </w:tc>
        <w:tc>
          <w:tcPr>
            <w:tcW w:w="19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left="58" w:hanging="58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b/>
                <w:color w:val="000000"/>
                <w:sz w:val="28"/>
              </w:rPr>
              <w:t xml:space="preserve">Формы и методы контроля и оценки  </w:t>
            </w:r>
          </w:p>
        </w:tc>
      </w:tr>
      <w:tr w:rsidR="00B87749" w:rsidRPr="00B87749" w:rsidTr="0047615A">
        <w:trPr>
          <w:trHeight w:val="2929"/>
        </w:trPr>
        <w:tc>
          <w:tcPr>
            <w:tcW w:w="29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0" w:lineRule="auto"/>
              <w:ind w:right="104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ПК 5.1. Организовыва ть и проводить приготовление сложных холодных десертов. </w:t>
            </w:r>
          </w:p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81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Организация </w:t>
            </w: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ab/>
              <w:t xml:space="preserve">технологического процесса  </w:t>
            </w:r>
          </w:p>
          <w:p w:rsidR="00B87749" w:rsidRPr="00B87749" w:rsidRDefault="00B87749" w:rsidP="00B87749">
            <w:pPr>
              <w:spacing w:after="0" w:line="257" w:lineRule="auto"/>
              <w:ind w:left="2" w:right="106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Выполнение  расчетов по формулам для приготовления сложных холодных десертов  </w:t>
            </w:r>
          </w:p>
          <w:p w:rsidR="00B87749" w:rsidRPr="00B87749" w:rsidRDefault="00B87749" w:rsidP="00B87749">
            <w:pPr>
              <w:spacing w:after="47" w:line="237" w:lineRule="auto"/>
              <w:ind w:left="2" w:right="103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>Применение различных видов  инвентаря и посуды для приготовления сложных холодных десер-</w:t>
            </w:r>
          </w:p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тов </w:t>
            </w:r>
          </w:p>
        </w:tc>
        <w:tc>
          <w:tcPr>
            <w:tcW w:w="19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75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 Практические задания </w:t>
            </w:r>
          </w:p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Формализованное наблюдение Экспертная оценка </w:t>
            </w:r>
          </w:p>
        </w:tc>
      </w:tr>
      <w:tr w:rsidR="00B87749" w:rsidRPr="00B87749" w:rsidTr="0047615A">
        <w:trPr>
          <w:trHeight w:val="2604"/>
        </w:trPr>
        <w:tc>
          <w:tcPr>
            <w:tcW w:w="29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0" w:lineRule="auto"/>
              <w:ind w:right="106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ПК 5.2. Организовыва ть и проводить приготовление сложных горячих десертов. </w:t>
            </w:r>
          </w:p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81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Организация </w:t>
            </w: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ab/>
              <w:t xml:space="preserve">технологического процесса  </w:t>
            </w:r>
          </w:p>
          <w:p w:rsidR="00B87749" w:rsidRPr="00B87749" w:rsidRDefault="00B87749" w:rsidP="00B87749">
            <w:pPr>
              <w:spacing w:after="0" w:line="257" w:lineRule="auto"/>
              <w:ind w:left="2" w:right="106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Выполнение  расчетов по формулам для приготовления сложных горячих десертов  </w:t>
            </w:r>
          </w:p>
          <w:p w:rsidR="00B87749" w:rsidRPr="00B87749" w:rsidRDefault="00B87749" w:rsidP="00B87749">
            <w:pPr>
              <w:spacing w:after="0" w:line="259" w:lineRule="auto"/>
              <w:ind w:left="2" w:right="103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Применение различных видов  инвентаря и посуды для приготовления сложных горячих </w:t>
            </w: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lastRenderedPageBreak/>
              <w:t xml:space="preserve">десертов </w:t>
            </w:r>
          </w:p>
        </w:tc>
        <w:tc>
          <w:tcPr>
            <w:tcW w:w="19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75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lastRenderedPageBreak/>
              <w:t xml:space="preserve">Практические задания </w:t>
            </w:r>
          </w:p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>Формализованное наблюдение Экспертная оценка</w:t>
            </w:r>
            <w:r w:rsidRPr="00B87749">
              <w:rPr>
                <w:rFonts w:ascii="Times New Roman" w:eastAsia="Times New Roman" w:hAnsi="Times New Roman"/>
                <w:i/>
                <w:color w:val="000000"/>
                <w:sz w:val="28"/>
              </w:rPr>
              <w:t xml:space="preserve"> </w:t>
            </w:r>
          </w:p>
        </w:tc>
      </w:tr>
    </w:tbl>
    <w:p w:rsidR="00B87749" w:rsidRPr="00B87749" w:rsidRDefault="00B87749" w:rsidP="00B87749">
      <w:pPr>
        <w:spacing w:after="263" w:line="259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cs="Calibri"/>
          <w:color w:val="000000"/>
          <w:lang w:eastAsia="ru-RU"/>
        </w:rPr>
        <w:lastRenderedPageBreak/>
        <w:t xml:space="preserve"> </w:t>
      </w:r>
      <w:r w:rsidRPr="00B87749">
        <w:rPr>
          <w:rFonts w:cs="Calibri"/>
          <w:color w:val="000000"/>
          <w:lang w:eastAsia="ru-RU"/>
        </w:rPr>
        <w:tab/>
        <w:t xml:space="preserve"> </w:t>
      </w:r>
    </w:p>
    <w:p w:rsidR="00B87749" w:rsidRPr="00B87749" w:rsidRDefault="00B87749" w:rsidP="0091291B">
      <w:pPr>
        <w:spacing w:after="237" w:line="269" w:lineRule="auto"/>
        <w:ind w:left="-5" w:right="-9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cs="Calibri"/>
          <w:color w:val="000000"/>
          <w:lang w:eastAsia="ru-RU"/>
        </w:rPr>
        <w:t xml:space="preserve"> </w:t>
      </w:r>
      <w:r w:rsidRPr="00B87749">
        <w:rPr>
          <w:rFonts w:cs="Calibri"/>
          <w:color w:val="000000"/>
          <w:lang w:eastAsia="ru-RU"/>
        </w:rPr>
        <w:tab/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 xml:space="preserve">Формы и методы контроля и оценки результатов обучения должны позволять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проверять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у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обучающихся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не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только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сформированность профессиональных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компетенций,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но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и развитие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общих </w:t>
      </w:r>
      <w:r w:rsidRPr="00B87749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компетенций и обеспечивающих их умений. </w:t>
      </w:r>
    </w:p>
    <w:tbl>
      <w:tblPr>
        <w:tblStyle w:val="TableGrid"/>
        <w:tblW w:w="9573" w:type="dxa"/>
        <w:tblInd w:w="-108" w:type="dxa"/>
        <w:tblCellMar>
          <w:top w:w="26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3714"/>
        <w:gridCol w:w="3766"/>
        <w:gridCol w:w="2093"/>
      </w:tblGrid>
      <w:tr w:rsidR="00B87749" w:rsidRPr="00B87749" w:rsidTr="0047615A">
        <w:trPr>
          <w:trHeight w:val="1318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B87749" w:rsidRPr="00B87749" w:rsidRDefault="00B87749" w:rsidP="00B87749">
            <w:pPr>
              <w:spacing w:after="29" w:line="259" w:lineRule="auto"/>
              <w:ind w:right="70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b/>
                <w:color w:val="000000"/>
                <w:sz w:val="28"/>
              </w:rPr>
              <w:t xml:space="preserve">Результаты  </w:t>
            </w:r>
          </w:p>
          <w:p w:rsidR="00B87749" w:rsidRPr="00B87749" w:rsidRDefault="00B87749" w:rsidP="00B87749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b/>
                <w:color w:val="000000"/>
                <w:sz w:val="28"/>
              </w:rPr>
              <w:t xml:space="preserve">(освоенные общие компетенции) 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B87749" w:rsidRPr="00B87749" w:rsidRDefault="00B87749" w:rsidP="00B87749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b/>
                <w:color w:val="000000"/>
                <w:sz w:val="28"/>
              </w:rPr>
              <w:t>Основные показатели оценки результата</w:t>
            </w: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3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b/>
                <w:color w:val="000000"/>
                <w:sz w:val="28"/>
              </w:rPr>
              <w:t>Формы и методы кон-</w:t>
            </w:r>
          </w:p>
          <w:p w:rsidR="00B87749" w:rsidRPr="00B87749" w:rsidRDefault="00B87749" w:rsidP="00B87749">
            <w:pPr>
              <w:spacing w:after="0" w:line="25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b/>
                <w:color w:val="000000"/>
                <w:sz w:val="28"/>
              </w:rPr>
              <w:t xml:space="preserve">троля и оценки  </w:t>
            </w:r>
          </w:p>
        </w:tc>
      </w:tr>
      <w:tr w:rsidR="00B87749" w:rsidRPr="00B87749" w:rsidTr="0047615A">
        <w:trPr>
          <w:trHeight w:val="353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b/>
                <w:color w:val="000000"/>
                <w:sz w:val="28"/>
              </w:rPr>
              <w:t xml:space="preserve">1 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b/>
                <w:color w:val="000000"/>
                <w:sz w:val="28"/>
              </w:rPr>
              <w:t xml:space="preserve">2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b/>
                <w:color w:val="000000"/>
                <w:sz w:val="28"/>
              </w:rPr>
              <w:t xml:space="preserve">3 </w:t>
            </w:r>
          </w:p>
        </w:tc>
      </w:tr>
      <w:tr w:rsidR="00B87749" w:rsidRPr="00B87749" w:rsidTr="0047615A">
        <w:trPr>
          <w:trHeight w:val="1637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right="65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ОК 1. Понимать сущность и социальную значимость своей будущей профессии, проявлять к ней устойчивый интерес  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Демонстрация интересов к будущей профессии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Экспертная оценка </w:t>
            </w:r>
          </w:p>
        </w:tc>
      </w:tr>
    </w:tbl>
    <w:p w:rsidR="00B87749" w:rsidRPr="00B87749" w:rsidRDefault="00B87749" w:rsidP="00B87749">
      <w:pPr>
        <w:spacing w:after="0" w:line="259" w:lineRule="auto"/>
        <w:ind w:left="-1133" w:right="463"/>
        <w:rPr>
          <w:rFonts w:ascii="Times New Roman" w:eastAsia="Times New Roman" w:hAnsi="Times New Roman"/>
          <w:color w:val="000000"/>
          <w:sz w:val="28"/>
          <w:lang w:eastAsia="ru-RU"/>
        </w:rPr>
      </w:pPr>
    </w:p>
    <w:tbl>
      <w:tblPr>
        <w:tblStyle w:val="TableGrid"/>
        <w:tblW w:w="9573" w:type="dxa"/>
        <w:tblInd w:w="-108" w:type="dxa"/>
        <w:tblCellMar>
          <w:top w:w="73" w:type="dxa"/>
          <w:left w:w="108" w:type="dxa"/>
        </w:tblCellMar>
        <w:tblLook w:val="04A0" w:firstRow="1" w:lastRow="0" w:firstColumn="1" w:lastColumn="0" w:noHBand="0" w:noVBand="1"/>
      </w:tblPr>
      <w:tblGrid>
        <w:gridCol w:w="3623"/>
        <w:gridCol w:w="3676"/>
        <w:gridCol w:w="2274"/>
      </w:tblGrid>
      <w:tr w:rsidR="00B87749" w:rsidRPr="00B87749" w:rsidTr="0047615A">
        <w:trPr>
          <w:trHeight w:val="2283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tabs>
                <w:tab w:val="center" w:pos="194"/>
                <w:tab w:val="center" w:pos="965"/>
                <w:tab w:val="center" w:pos="2519"/>
              </w:tabs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cs="Calibri"/>
                <w:color w:val="000000"/>
              </w:rPr>
              <w:lastRenderedPageBreak/>
              <w:tab/>
            </w: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ОК </w:t>
            </w: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ab/>
              <w:t xml:space="preserve">2. </w:t>
            </w: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ab/>
              <w:t xml:space="preserve">Организовывать </w:t>
            </w:r>
          </w:p>
          <w:p w:rsidR="00B87749" w:rsidRPr="00B87749" w:rsidRDefault="00B87749" w:rsidP="00B87749">
            <w:pPr>
              <w:spacing w:after="0" w:line="259" w:lineRule="auto"/>
              <w:ind w:right="108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собственную деятельность,  определять методы и способы выполнения профессиональных задач, оценивать их эффективность и качество  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4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Организация рабочего пространства </w:t>
            </w:r>
          </w:p>
          <w:p w:rsidR="00B87749" w:rsidRPr="00B87749" w:rsidRDefault="00B87749" w:rsidP="00B87749">
            <w:pPr>
              <w:spacing w:after="0" w:line="257" w:lineRule="auto"/>
              <w:ind w:right="57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Планирование работы Анализ собственной деятельности </w:t>
            </w:r>
          </w:p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Практические задания Презентация Экспертная оценка </w:t>
            </w:r>
          </w:p>
        </w:tc>
      </w:tr>
      <w:tr w:rsidR="00B87749" w:rsidRPr="00B87749" w:rsidTr="0047615A">
        <w:trPr>
          <w:trHeight w:val="1320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right="108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ОК 3. Принимать решения в стандартных и  нестандартных ситуациях и нести за них ответственность 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4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Самоанализ и коррекция результатов собственной работы </w:t>
            </w:r>
          </w:p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22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Практические </w:t>
            </w:r>
          </w:p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задания </w:t>
            </w:r>
          </w:p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</w:tc>
      </w:tr>
      <w:tr w:rsidR="00B87749" w:rsidRPr="00B87749" w:rsidTr="0047615A">
        <w:trPr>
          <w:trHeight w:val="1961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right="106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личного развития 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Поиск необходимой информации в документации для предприятий общественного питания  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22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Практические </w:t>
            </w:r>
          </w:p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задания </w:t>
            </w:r>
          </w:p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</w:tc>
      </w:tr>
      <w:tr w:rsidR="00B87749" w:rsidRPr="00B87749" w:rsidTr="0047615A">
        <w:trPr>
          <w:trHeight w:val="1639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77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>ОК 5. Использовать информационно-</w:t>
            </w:r>
          </w:p>
          <w:p w:rsidR="00B87749" w:rsidRPr="00B87749" w:rsidRDefault="00B87749" w:rsidP="00B87749">
            <w:pPr>
              <w:spacing w:after="0" w:line="259" w:lineRule="auto"/>
              <w:ind w:right="106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коммуникационные технологии в профессиональной деятельности 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Выполнение инструкционных карт на приготовление полуфабрикатов, технологических карт на блюда, подготовка </w:t>
            </w: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lastRenderedPageBreak/>
              <w:t xml:space="preserve">презентаций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left="2" w:right="306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lastRenderedPageBreak/>
              <w:t xml:space="preserve">Практические задания Зачет </w:t>
            </w:r>
          </w:p>
        </w:tc>
      </w:tr>
      <w:tr w:rsidR="00B87749" w:rsidRPr="00B87749" w:rsidTr="0047615A">
        <w:trPr>
          <w:trHeight w:val="3581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right="106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lastRenderedPageBreak/>
              <w:t xml:space="preserve">ОК 6. Работать в коллективе и  команде, эффективно общаться с коллегами, руководством, потребителями 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right="135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Участие в групповых обсуждениях. Высказывание в соответствии с заданным вопросом. Аргументированное отвержение  или  принятие идей, соблюдение норм публичной речи Взаимодействие с коллегами, руководством, потребителями 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56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Формализованное наблюдение </w:t>
            </w:r>
          </w:p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</w:tc>
      </w:tr>
      <w:tr w:rsidR="00B87749" w:rsidRPr="00B87749" w:rsidTr="0047615A">
        <w:trPr>
          <w:trHeight w:val="1964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right="106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ОК 7. Брать на себя ответственность за работу членов команды,   результат выполнения заданий  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7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Демонстрация навыков организации выполнения работ членами команды </w:t>
            </w:r>
          </w:p>
          <w:p w:rsidR="00B87749" w:rsidRPr="00B87749" w:rsidRDefault="00B87749" w:rsidP="00B87749">
            <w:pPr>
              <w:spacing w:after="54" w:line="237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(организация и проведение заказных мероприятий </w:t>
            </w:r>
          </w:p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(блюд)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56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Формализованное наблюдение </w:t>
            </w:r>
          </w:p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</w:tc>
      </w:tr>
      <w:tr w:rsidR="00B87749" w:rsidRPr="00B87749" w:rsidTr="0047615A">
        <w:trPr>
          <w:trHeight w:val="1315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right="106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lastRenderedPageBreak/>
              <w:t>ОК 8. Самостоятельно определять задачи профессионального и личного развития, заниматься самообразо-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7" w:lineRule="auto"/>
              <w:ind w:right="230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Отработка профессиональных навыков по приготовлению блюд </w:t>
            </w:r>
          </w:p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Освоение приемов работы с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75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Практические задания </w:t>
            </w:r>
          </w:p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Повышение квалификации </w:t>
            </w:r>
          </w:p>
        </w:tc>
      </w:tr>
      <w:tr w:rsidR="00B87749" w:rsidRPr="00B87749" w:rsidTr="0047615A">
        <w:trPr>
          <w:trHeight w:val="1318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ванием, осознанно планировать повышение квалификации 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новым оборудованием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через конкурсы, курсы дополнительного образования </w:t>
            </w:r>
          </w:p>
        </w:tc>
      </w:tr>
      <w:tr w:rsidR="00B87749" w:rsidRPr="00B87749" w:rsidTr="0047615A">
        <w:trPr>
          <w:trHeight w:val="2604"/>
        </w:trPr>
        <w:tc>
          <w:tcPr>
            <w:tcW w:w="3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9" w:lineRule="auto"/>
              <w:ind w:right="106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ОК 9.  Ориентироваться в  условиях частой смены технологий в профессиональной деятельности </w:t>
            </w:r>
          </w:p>
        </w:tc>
        <w:tc>
          <w:tcPr>
            <w:tcW w:w="3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87749" w:rsidRPr="00B87749" w:rsidRDefault="00B87749" w:rsidP="00B87749">
            <w:pPr>
              <w:spacing w:after="0" w:line="257" w:lineRule="auto"/>
              <w:ind w:right="230"/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Отработка профессиональных навыков по приготовлению блюд </w:t>
            </w:r>
          </w:p>
          <w:p w:rsidR="00B87749" w:rsidRPr="00B87749" w:rsidRDefault="00B87749" w:rsidP="00B87749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Освоение приемов работы с новым оборудованием 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7749" w:rsidRPr="00B87749" w:rsidRDefault="00B87749" w:rsidP="00B87749">
            <w:pPr>
              <w:spacing w:after="0" w:line="277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Практические задания </w:t>
            </w:r>
          </w:p>
          <w:p w:rsidR="00B87749" w:rsidRPr="00B87749" w:rsidRDefault="00B87749" w:rsidP="00B87749">
            <w:pPr>
              <w:spacing w:after="0" w:line="259" w:lineRule="auto"/>
              <w:ind w:left="2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B87749">
              <w:rPr>
                <w:rFonts w:ascii="Times New Roman" w:eastAsia="Times New Roman" w:hAnsi="Times New Roman"/>
                <w:color w:val="000000"/>
                <w:sz w:val="28"/>
              </w:rPr>
              <w:t xml:space="preserve">Повышение квалификации через конкурсы, курсы дополнительного образования </w:t>
            </w:r>
          </w:p>
        </w:tc>
      </w:tr>
    </w:tbl>
    <w:p w:rsidR="00B87749" w:rsidRPr="00B87749" w:rsidRDefault="00B87749" w:rsidP="00B87749">
      <w:pPr>
        <w:spacing w:after="218" w:line="259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cs="Calibri"/>
          <w:color w:val="000000"/>
          <w:lang w:eastAsia="ru-RU"/>
        </w:rPr>
        <w:t xml:space="preserve"> </w:t>
      </w:r>
    </w:p>
    <w:p w:rsidR="00B87749" w:rsidRPr="00B87749" w:rsidRDefault="00B87749" w:rsidP="00B87749">
      <w:pPr>
        <w:spacing w:after="218" w:line="259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cs="Calibri"/>
          <w:color w:val="000000"/>
          <w:sz w:val="28"/>
          <w:szCs w:val="28"/>
          <w:lang w:eastAsia="ru-RU"/>
        </w:rPr>
        <w:t xml:space="preserve">Разработчик: </w:t>
      </w:r>
      <w:r w:rsidR="00B555C5">
        <w:rPr>
          <w:rFonts w:cs="Calibri"/>
          <w:color w:val="000000"/>
          <w:sz w:val="28"/>
          <w:szCs w:val="28"/>
          <w:lang w:eastAsia="ru-RU"/>
        </w:rPr>
        <w:t>Криворучко Е.В</w:t>
      </w:r>
      <w:r w:rsidRPr="00B87749">
        <w:rPr>
          <w:rFonts w:cs="Calibri"/>
          <w:color w:val="000000"/>
          <w:sz w:val="28"/>
          <w:szCs w:val="28"/>
          <w:lang w:eastAsia="ru-RU"/>
        </w:rPr>
        <w:t>-преподаватель спец.дис</w:t>
      </w:r>
    </w:p>
    <w:p w:rsidR="00B87749" w:rsidRPr="00B87749" w:rsidRDefault="00B87749" w:rsidP="00B87749">
      <w:pPr>
        <w:spacing w:after="218" w:line="259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cs="Calibri"/>
          <w:color w:val="000000"/>
          <w:lang w:eastAsia="ru-RU"/>
        </w:rPr>
        <w:t xml:space="preserve"> </w:t>
      </w:r>
    </w:p>
    <w:p w:rsidR="00B87749" w:rsidRPr="00B87749" w:rsidRDefault="00B87749" w:rsidP="00B87749">
      <w:pPr>
        <w:spacing w:after="218" w:line="259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B87749">
        <w:rPr>
          <w:rFonts w:cs="Calibri"/>
          <w:color w:val="000000"/>
          <w:lang w:eastAsia="ru-RU"/>
        </w:rPr>
        <w:t xml:space="preserve"> </w:t>
      </w:r>
    </w:p>
    <w:p w:rsidR="00B87749" w:rsidRPr="00FB52D0" w:rsidRDefault="00B87749" w:rsidP="00FB52D0">
      <w:pPr>
        <w:spacing w:after="14" w:line="268" w:lineRule="auto"/>
        <w:ind w:left="10" w:hanging="1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  <w:sectPr w:rsidR="00B87749" w:rsidRPr="00FB52D0" w:rsidSect="00C81EF1">
          <w:footerReference w:type="even" r:id="rId9"/>
          <w:footerReference w:type="default" r:id="rId10"/>
          <w:footerReference w:type="first" r:id="rId11"/>
          <w:pgSz w:w="16841" w:h="11906" w:orient="landscape"/>
          <w:pgMar w:top="1058" w:right="1201" w:bottom="843" w:left="1281" w:header="720" w:footer="716" w:gutter="0"/>
          <w:cols w:space="720"/>
          <w:docGrid w:linePitch="381"/>
        </w:sectPr>
      </w:pPr>
    </w:p>
    <w:p w:rsidR="00FB52D0" w:rsidRDefault="00FB52D0" w:rsidP="00FB52D0">
      <w:pPr>
        <w:ind w:left="284" w:hanging="284"/>
      </w:pPr>
    </w:p>
    <w:sectPr w:rsidR="00FB52D0" w:rsidSect="00FB52D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09A" w:rsidRDefault="00B0209A">
      <w:pPr>
        <w:spacing w:after="0" w:line="240" w:lineRule="auto"/>
      </w:pPr>
      <w:r>
        <w:separator/>
      </w:r>
    </w:p>
  </w:endnote>
  <w:endnote w:type="continuationSeparator" w:id="0">
    <w:p w:rsidR="00B0209A" w:rsidRDefault="00B02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29" w:rsidRDefault="00BA199F">
    <w:pPr>
      <w:pStyle w:val="a4"/>
      <w:jc w:val="center"/>
    </w:pPr>
    <w:r>
      <w:fldChar w:fldCharType="begin"/>
    </w:r>
    <w:r w:rsidR="00FB52D0">
      <w:instrText xml:space="preserve"> PAGE   \* MERGEFORMAT </w:instrText>
    </w:r>
    <w:r>
      <w:fldChar w:fldCharType="separate"/>
    </w:r>
    <w:r w:rsidR="000532C0">
      <w:rPr>
        <w:noProof/>
      </w:rPr>
      <w:t>2</w:t>
    </w:r>
    <w:r>
      <w:fldChar w:fldCharType="end"/>
    </w:r>
  </w:p>
  <w:p w:rsidR="00DB125E" w:rsidRDefault="00B0209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2D0" w:rsidRDefault="00BA199F">
    <w:pPr>
      <w:spacing w:after="0" w:line="259" w:lineRule="auto"/>
      <w:ind w:left="355"/>
      <w:jc w:val="center"/>
    </w:pPr>
    <w:r>
      <w:rPr>
        <w:sz w:val="28"/>
      </w:rPr>
      <w:fldChar w:fldCharType="begin"/>
    </w:r>
    <w:r w:rsidR="00FB52D0">
      <w:instrText xml:space="preserve"> PAGE   \* MERGEFORMAT </w:instrText>
    </w:r>
    <w:r>
      <w:rPr>
        <w:sz w:val="28"/>
      </w:rPr>
      <w:fldChar w:fldCharType="separate"/>
    </w:r>
    <w:r w:rsidR="00FB52D0">
      <w:rPr>
        <w:sz w:val="24"/>
      </w:rPr>
      <w:t>4</w:t>
    </w:r>
    <w:r>
      <w:rPr>
        <w:sz w:val="24"/>
      </w:rPr>
      <w:fldChar w:fldCharType="end"/>
    </w:r>
    <w:r w:rsidR="00FB52D0">
      <w:rPr>
        <w:sz w:val="24"/>
      </w:rPr>
      <w:t xml:space="preserve"> </w:t>
    </w:r>
  </w:p>
  <w:p w:rsidR="00FB52D0" w:rsidRDefault="00FB52D0">
    <w:pPr>
      <w:spacing w:after="0" w:line="259" w:lineRule="auto"/>
      <w:ind w:left="360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2D0" w:rsidRDefault="00BA199F">
    <w:pPr>
      <w:spacing w:after="0" w:line="259" w:lineRule="auto"/>
      <w:ind w:left="355"/>
      <w:jc w:val="center"/>
    </w:pPr>
    <w:r>
      <w:rPr>
        <w:sz w:val="28"/>
      </w:rPr>
      <w:fldChar w:fldCharType="begin"/>
    </w:r>
    <w:r w:rsidR="00FB52D0">
      <w:instrText xml:space="preserve"> PAGE   \* MERGEFORMAT </w:instrText>
    </w:r>
    <w:r>
      <w:rPr>
        <w:sz w:val="28"/>
      </w:rPr>
      <w:fldChar w:fldCharType="separate"/>
    </w:r>
    <w:r w:rsidR="000532C0" w:rsidRPr="000532C0">
      <w:rPr>
        <w:noProof/>
        <w:sz w:val="24"/>
      </w:rPr>
      <w:t>4</w:t>
    </w:r>
    <w:r>
      <w:rPr>
        <w:sz w:val="24"/>
      </w:rPr>
      <w:fldChar w:fldCharType="end"/>
    </w:r>
    <w:r w:rsidR="00FB52D0">
      <w:rPr>
        <w:sz w:val="24"/>
      </w:rPr>
      <w:t xml:space="preserve"> </w:t>
    </w:r>
  </w:p>
  <w:p w:rsidR="00FB52D0" w:rsidRDefault="00FB52D0">
    <w:pPr>
      <w:spacing w:after="0" w:line="259" w:lineRule="auto"/>
      <w:ind w:left="360"/>
    </w:pP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2D0" w:rsidRDefault="00BA199F">
    <w:pPr>
      <w:spacing w:after="0" w:line="259" w:lineRule="auto"/>
      <w:ind w:left="355"/>
      <w:jc w:val="center"/>
    </w:pPr>
    <w:r>
      <w:rPr>
        <w:sz w:val="28"/>
      </w:rPr>
      <w:fldChar w:fldCharType="begin"/>
    </w:r>
    <w:r w:rsidR="00FB52D0">
      <w:instrText xml:space="preserve"> PAGE   \* MERGEFORMAT </w:instrText>
    </w:r>
    <w:r>
      <w:rPr>
        <w:sz w:val="28"/>
      </w:rPr>
      <w:fldChar w:fldCharType="separate"/>
    </w:r>
    <w:r w:rsidR="00FB52D0">
      <w:rPr>
        <w:sz w:val="24"/>
      </w:rPr>
      <w:t>4</w:t>
    </w:r>
    <w:r>
      <w:rPr>
        <w:sz w:val="24"/>
      </w:rPr>
      <w:fldChar w:fldCharType="end"/>
    </w:r>
    <w:r w:rsidR="00FB52D0">
      <w:rPr>
        <w:sz w:val="24"/>
      </w:rPr>
      <w:t xml:space="preserve"> </w:t>
    </w:r>
  </w:p>
  <w:p w:rsidR="00FB52D0" w:rsidRDefault="00FB52D0">
    <w:pPr>
      <w:spacing w:after="0" w:line="259" w:lineRule="auto"/>
      <w:ind w:left="360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09A" w:rsidRDefault="00B0209A">
      <w:pPr>
        <w:spacing w:after="0" w:line="240" w:lineRule="auto"/>
      </w:pPr>
      <w:r>
        <w:separator/>
      </w:r>
    </w:p>
  </w:footnote>
  <w:footnote w:type="continuationSeparator" w:id="0">
    <w:p w:rsidR="00B0209A" w:rsidRDefault="00B020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95652"/>
    <w:multiLevelType w:val="multilevel"/>
    <w:tmpl w:val="5D46A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44605581"/>
    <w:multiLevelType w:val="multilevel"/>
    <w:tmpl w:val="ED6CF50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20A5CEA"/>
    <w:multiLevelType w:val="multilevel"/>
    <w:tmpl w:val="A0B48D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F2165D9"/>
    <w:multiLevelType w:val="hybridMultilevel"/>
    <w:tmpl w:val="0DFAA69E"/>
    <w:lvl w:ilvl="0" w:tplc="897013C2">
      <w:start w:val="1"/>
      <w:numFmt w:val="bullet"/>
      <w:lvlText w:val=""/>
      <w:lvlJc w:val="left"/>
      <w:pPr>
        <w:ind w:left="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C0657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8C4A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FEF3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80D7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F6A26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523A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EC540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ECBF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7342"/>
    <w:rsid w:val="000532C0"/>
    <w:rsid w:val="000B7BF1"/>
    <w:rsid w:val="00407342"/>
    <w:rsid w:val="00727096"/>
    <w:rsid w:val="008360C7"/>
    <w:rsid w:val="0091291B"/>
    <w:rsid w:val="00A3580E"/>
    <w:rsid w:val="00B0209A"/>
    <w:rsid w:val="00B555C5"/>
    <w:rsid w:val="00B87749"/>
    <w:rsid w:val="00BA199F"/>
    <w:rsid w:val="00C45B4E"/>
    <w:rsid w:val="00C6495A"/>
    <w:rsid w:val="00CC0699"/>
    <w:rsid w:val="00CD4550"/>
    <w:rsid w:val="00EA213C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3A0828-8B4D-49CD-B35B-37AD7B97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BF1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877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B7BF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footer"/>
    <w:basedOn w:val="a"/>
    <w:link w:val="a5"/>
    <w:uiPriority w:val="99"/>
    <w:rsid w:val="000B7BF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0B7BF1"/>
    <w:rPr>
      <w:rFonts w:ascii="Calibri" w:eastAsia="Calibri" w:hAnsi="Calibri" w:cs="Times New Roman"/>
      <w:sz w:val="20"/>
      <w:szCs w:val="20"/>
    </w:rPr>
  </w:style>
  <w:style w:type="character" w:customStyle="1" w:styleId="a6">
    <w:name w:val="Основной текст_"/>
    <w:basedOn w:val="a0"/>
    <w:link w:val="3"/>
    <w:rsid w:val="00C45B4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">
    <w:name w:val="Основной текст1"/>
    <w:basedOn w:val="a6"/>
    <w:rsid w:val="00C45B4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12">
    <w:name w:val="Заголовок №1_"/>
    <w:basedOn w:val="a0"/>
    <w:link w:val="13"/>
    <w:rsid w:val="00C45B4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6"/>
    <w:rsid w:val="00C45B4E"/>
    <w:pPr>
      <w:widowControl w:val="0"/>
      <w:shd w:val="clear" w:color="auto" w:fill="FFFFFF"/>
      <w:spacing w:after="360" w:line="0" w:lineRule="atLeast"/>
      <w:jc w:val="right"/>
    </w:pPr>
    <w:rPr>
      <w:rFonts w:ascii="Times New Roman" w:eastAsia="Times New Roman" w:hAnsi="Times New Roman"/>
      <w:sz w:val="26"/>
      <w:szCs w:val="26"/>
    </w:rPr>
  </w:style>
  <w:style w:type="paragraph" w:customStyle="1" w:styleId="13">
    <w:name w:val="Заголовок №1"/>
    <w:basedOn w:val="a"/>
    <w:link w:val="12"/>
    <w:rsid w:val="00C45B4E"/>
    <w:pPr>
      <w:widowControl w:val="0"/>
      <w:shd w:val="clear" w:color="auto" w:fill="FFFFFF"/>
      <w:spacing w:after="0" w:line="322" w:lineRule="exact"/>
      <w:ind w:hanging="2120"/>
      <w:jc w:val="both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table" w:customStyle="1" w:styleId="TableGrid">
    <w:name w:val="TableGrid"/>
    <w:rsid w:val="00FB52D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877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2209</Words>
  <Characters>12596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Матёрый Сергей</dc:creator>
  <cp:keywords/>
  <dc:description/>
  <cp:lastModifiedBy>2</cp:lastModifiedBy>
  <cp:revision>9</cp:revision>
  <dcterms:created xsi:type="dcterms:W3CDTF">2019-03-02T16:07:00Z</dcterms:created>
  <dcterms:modified xsi:type="dcterms:W3CDTF">2019-03-14T13:02:00Z</dcterms:modified>
</cp:coreProperties>
</file>