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83" w:rsidRPr="003C4383" w:rsidRDefault="003C4383" w:rsidP="003C4383">
      <w:pPr>
        <w:framePr w:w="11901" w:h="1112" w:hRule="exact" w:wrap="none" w:vAnchor="page" w:hAnchor="page" w:x="3190" w:y="1549"/>
        <w:widowControl w:val="0"/>
        <w:spacing w:after="0" w:line="346" w:lineRule="exact"/>
        <w:ind w:left="4340" w:right="2620" w:hanging="2100"/>
        <w:jc w:val="left"/>
        <w:rPr>
          <w:szCs w:val="28"/>
          <w:lang w:bidi="ru-RU"/>
        </w:rPr>
      </w:pPr>
      <w:bookmarkStart w:id="0" w:name="_GoBack"/>
      <w:r w:rsidRPr="003C4383">
        <w:rPr>
          <w:szCs w:val="28"/>
          <w:lang w:bidi="ru-RU"/>
        </w:rPr>
        <w:t>Министерство образования Нижегородской области</w:t>
      </w:r>
      <w:r w:rsidRPr="003C4383">
        <w:rPr>
          <w:szCs w:val="28"/>
          <w:lang w:bidi="ru-RU"/>
        </w:rPr>
        <w:br/>
        <w:t>Краснобаковский филиал</w:t>
      </w:r>
    </w:p>
    <w:p w:rsidR="003C4383" w:rsidRPr="003C4383" w:rsidRDefault="003C4383" w:rsidP="003C4383">
      <w:pPr>
        <w:framePr w:w="11901" w:h="1112" w:hRule="exact" w:wrap="none" w:vAnchor="page" w:hAnchor="page" w:x="3190" w:y="1549"/>
        <w:widowControl w:val="0"/>
        <w:spacing w:after="0" w:line="280" w:lineRule="exact"/>
        <w:ind w:left="400" w:right="0" w:firstLine="0"/>
        <w:jc w:val="center"/>
        <w:rPr>
          <w:szCs w:val="28"/>
          <w:lang w:bidi="ru-RU"/>
        </w:rPr>
      </w:pPr>
      <w:r w:rsidRPr="003C4383">
        <w:rPr>
          <w:szCs w:val="28"/>
          <w:lang w:bidi="ru-RU"/>
        </w:rPr>
        <w:t>ГБПОУ «Варнавинский технолого-экономический техникум»</w:t>
      </w:r>
    </w:p>
    <w:bookmarkEnd w:id="0"/>
    <w:p w:rsidR="003C4383" w:rsidRPr="003C4383" w:rsidRDefault="003C4383" w:rsidP="003C4383">
      <w:pPr>
        <w:framePr w:wrap="none" w:vAnchor="page" w:hAnchor="page" w:x="537" w:y="2992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3C4383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8747125" cy="1535430"/>
            <wp:effectExtent l="0" t="0" r="0" b="762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1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83" w:rsidRPr="003C4383" w:rsidRDefault="003C4383" w:rsidP="003C4383">
      <w:pPr>
        <w:framePr w:w="11102" w:h="2441" w:hRule="exact" w:wrap="none" w:vAnchor="page" w:hAnchor="page" w:x="3190" w:y="6477"/>
        <w:widowControl w:val="0"/>
        <w:spacing w:after="75" w:line="360" w:lineRule="exact"/>
        <w:ind w:left="0" w:right="0" w:firstLine="0"/>
        <w:jc w:val="left"/>
        <w:outlineLvl w:val="0"/>
        <w:rPr>
          <w:b/>
          <w:bCs/>
          <w:sz w:val="36"/>
          <w:szCs w:val="36"/>
          <w:lang w:bidi="ru-RU"/>
        </w:rPr>
      </w:pPr>
      <w:bookmarkStart w:id="1" w:name="bookmark0"/>
      <w:r w:rsidRPr="003C4383">
        <w:rPr>
          <w:b/>
          <w:bCs/>
          <w:sz w:val="36"/>
          <w:szCs w:val="36"/>
          <w:lang w:bidi="ru-RU"/>
        </w:rPr>
        <w:t>РАБОЧАЯ ПРОГРАММА ПРОИЗВОДСТВЕННОЙ ПРАКТИКИ</w:t>
      </w:r>
      <w:bookmarkEnd w:id="1"/>
    </w:p>
    <w:p w:rsidR="003C4383" w:rsidRPr="003C4383" w:rsidRDefault="003C4383" w:rsidP="003C4383">
      <w:pPr>
        <w:framePr w:w="11102" w:h="2441" w:hRule="exact" w:wrap="none" w:vAnchor="page" w:hAnchor="page" w:x="3190" w:y="6477"/>
        <w:widowControl w:val="0"/>
        <w:spacing w:after="446" w:line="320" w:lineRule="exact"/>
        <w:ind w:left="400" w:right="0" w:firstLine="0"/>
        <w:jc w:val="center"/>
        <w:outlineLvl w:val="1"/>
        <w:rPr>
          <w:sz w:val="32"/>
          <w:szCs w:val="32"/>
          <w:lang w:bidi="ru-RU"/>
        </w:rPr>
      </w:pPr>
      <w:bookmarkStart w:id="2" w:name="bookmark1"/>
      <w:r w:rsidRPr="003C4383">
        <w:rPr>
          <w:sz w:val="32"/>
          <w:szCs w:val="32"/>
          <w:lang w:bidi="ru-RU"/>
        </w:rPr>
        <w:t xml:space="preserve">ПМ. 06 </w:t>
      </w:r>
      <w:r w:rsidRPr="003C4383">
        <w:rPr>
          <w:sz w:val="32"/>
          <w:szCs w:val="32"/>
          <w:u w:val="single"/>
          <w:lang w:bidi="ru-RU"/>
        </w:rPr>
        <w:t>«Организация работы структурного подразделения»</w:t>
      </w:r>
      <w:bookmarkEnd w:id="2"/>
    </w:p>
    <w:p w:rsidR="003C4383" w:rsidRPr="003C4383" w:rsidRDefault="003C4383" w:rsidP="003C4383">
      <w:pPr>
        <w:framePr w:w="11102" w:h="2441" w:hRule="exact" w:wrap="none" w:vAnchor="page" w:hAnchor="page" w:x="3190" w:y="6477"/>
        <w:widowControl w:val="0"/>
        <w:spacing w:after="458" w:line="280" w:lineRule="exact"/>
        <w:ind w:left="400" w:right="0" w:firstLine="0"/>
        <w:jc w:val="center"/>
        <w:rPr>
          <w:szCs w:val="28"/>
          <w:lang w:bidi="ru-RU"/>
        </w:rPr>
      </w:pPr>
      <w:r w:rsidRPr="003C4383">
        <w:rPr>
          <w:szCs w:val="28"/>
          <w:u w:val="single"/>
          <w:lang w:bidi="ru-RU"/>
        </w:rPr>
        <w:t>Специальность: 19.02.10 «Технология продукции общественного питания»</w:t>
      </w:r>
    </w:p>
    <w:p w:rsidR="003C4383" w:rsidRPr="003C4383" w:rsidRDefault="003C4383" w:rsidP="003C4383">
      <w:pPr>
        <w:framePr w:w="11102" w:h="2441" w:hRule="exact" w:wrap="none" w:vAnchor="page" w:hAnchor="page" w:x="3190" w:y="6477"/>
        <w:widowControl w:val="0"/>
        <w:spacing w:after="0" w:line="280" w:lineRule="exact"/>
        <w:ind w:left="400" w:right="0" w:firstLine="0"/>
        <w:jc w:val="center"/>
        <w:rPr>
          <w:szCs w:val="28"/>
          <w:lang w:bidi="ru-RU"/>
        </w:rPr>
      </w:pPr>
      <w:r w:rsidRPr="003C4383">
        <w:rPr>
          <w:szCs w:val="28"/>
          <w:u w:val="single"/>
          <w:lang w:bidi="ru-RU"/>
        </w:rPr>
        <w:t>(заочная форма обучения)</w:t>
      </w:r>
    </w:p>
    <w:p w:rsidR="003C4383" w:rsidRPr="003C4383" w:rsidRDefault="003C4383" w:rsidP="003C4383">
      <w:pPr>
        <w:framePr w:w="11102" w:h="317" w:hRule="exact" w:wrap="none" w:vAnchor="page" w:hAnchor="page" w:x="3190" w:y="9714"/>
        <w:widowControl w:val="0"/>
        <w:spacing w:after="0" w:line="260" w:lineRule="exact"/>
        <w:ind w:left="400" w:right="0" w:firstLine="0"/>
        <w:jc w:val="center"/>
        <w:rPr>
          <w:b/>
          <w:bCs/>
          <w:sz w:val="26"/>
          <w:szCs w:val="26"/>
          <w:lang w:bidi="ru-RU"/>
        </w:rPr>
      </w:pPr>
      <w:r w:rsidRPr="003C4383">
        <w:rPr>
          <w:b/>
          <w:bCs/>
          <w:sz w:val="26"/>
          <w:szCs w:val="26"/>
          <w:lang w:bidi="ru-RU"/>
        </w:rPr>
        <w:t>2015 г</w:t>
      </w:r>
    </w:p>
    <w:p w:rsidR="003C4383" w:rsidRPr="003C4383" w:rsidRDefault="003C4383" w:rsidP="003C4383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3C4383" w:rsidRDefault="003C4383" w:rsidP="00D46858"/>
    <w:p w:rsidR="00D46858" w:rsidRDefault="00D46858" w:rsidP="00D46858">
      <w:r w:rsidRPr="008D6034">
        <w:t xml:space="preserve">    </w:t>
      </w:r>
    </w:p>
    <w:p w:rsidR="00D46858" w:rsidRPr="007760AA" w:rsidRDefault="00D46858" w:rsidP="00D46858">
      <w:pPr>
        <w:rPr>
          <w:szCs w:val="28"/>
          <w:u w:val="single"/>
        </w:rPr>
      </w:pPr>
      <w:r w:rsidRPr="008D6034">
        <w:lastRenderedPageBreak/>
        <w:t xml:space="preserve">  </w:t>
      </w:r>
      <w:r w:rsidRPr="00F16FEB">
        <w:rPr>
          <w:szCs w:val="28"/>
        </w:rPr>
        <w:t xml:space="preserve">Рабочая программа </w:t>
      </w:r>
      <w:r w:rsidR="00A804A8">
        <w:rPr>
          <w:szCs w:val="28"/>
        </w:rPr>
        <w:t>производственной  практики ПМ.</w:t>
      </w:r>
      <w:r>
        <w:rPr>
          <w:sz w:val="32"/>
          <w:szCs w:val="32"/>
        </w:rPr>
        <w:t xml:space="preserve"> 06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>«Орга</w:t>
      </w:r>
      <w:r>
        <w:rPr>
          <w:sz w:val="32"/>
          <w:szCs w:val="32"/>
          <w:u w:val="single"/>
        </w:rPr>
        <w:t>низация работы структурного подразделения</w:t>
      </w:r>
      <w:r w:rsidRPr="007760AA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 xml:space="preserve"> </w:t>
      </w:r>
      <w:r w:rsidRPr="00F16FEB">
        <w:rPr>
          <w:b/>
          <w:szCs w:val="28"/>
          <w:u w:val="single"/>
        </w:rPr>
        <w:t xml:space="preserve"> </w:t>
      </w:r>
      <w:r w:rsidRPr="00F16FEB">
        <w:rPr>
          <w:szCs w:val="28"/>
        </w:rPr>
        <w:t>разработана на основе Федерального государственного образовательного ста</w:t>
      </w:r>
      <w:r w:rsidR="00A804A8">
        <w:rPr>
          <w:szCs w:val="28"/>
        </w:rPr>
        <w:t xml:space="preserve">ндарта по специальности </w:t>
      </w:r>
      <w:r w:rsidRPr="00F16FEB">
        <w:rPr>
          <w:szCs w:val="28"/>
        </w:rPr>
        <w:t xml:space="preserve"> профессионального образования </w:t>
      </w:r>
      <w:r w:rsidRPr="007760AA">
        <w:rPr>
          <w:szCs w:val="28"/>
          <w:u w:val="single"/>
        </w:rPr>
        <w:t>19.02.10 «Технология продукции общественного питания»</w:t>
      </w:r>
    </w:p>
    <w:p w:rsidR="00D46858" w:rsidRPr="007760AA" w:rsidRDefault="00D46858" w:rsidP="00D46858">
      <w:pPr>
        <w:rPr>
          <w:szCs w:val="28"/>
          <w:u w:val="single"/>
        </w:rPr>
      </w:pPr>
    </w:p>
    <w:p w:rsidR="00D46858" w:rsidRPr="005A693F" w:rsidRDefault="00D46858" w:rsidP="00D46858">
      <w:r w:rsidRPr="005A693F">
        <w:t xml:space="preserve">Организация – разработчик: </w:t>
      </w:r>
      <w:r>
        <w:t xml:space="preserve">Краснобаковский филиал </w:t>
      </w:r>
      <w:r w:rsidRPr="005A693F">
        <w:t>ГБ</w:t>
      </w:r>
      <w:r>
        <w:t>ПОУ</w:t>
      </w:r>
      <w:r w:rsidRPr="005A693F">
        <w:t xml:space="preserve"> </w:t>
      </w:r>
      <w:r w:rsidRPr="00213D2E">
        <w:t>«Варнавинский технолого-экономический техникум»</w:t>
      </w:r>
    </w:p>
    <w:p w:rsidR="00D46858" w:rsidRPr="005A693F" w:rsidRDefault="00D46858" w:rsidP="00D46858"/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D46858" w:rsidRPr="00213D2E" w:rsidTr="00D52014">
        <w:tc>
          <w:tcPr>
            <w:tcW w:w="4785" w:type="dxa"/>
          </w:tcPr>
          <w:p w:rsidR="00D46858" w:rsidRPr="00213D2E" w:rsidRDefault="00D46858" w:rsidP="00F5681F"/>
        </w:tc>
        <w:tc>
          <w:tcPr>
            <w:tcW w:w="5529" w:type="dxa"/>
          </w:tcPr>
          <w:p w:rsidR="00D46858" w:rsidRPr="00213D2E" w:rsidRDefault="00D46858" w:rsidP="00D52014"/>
        </w:tc>
      </w:tr>
    </w:tbl>
    <w:p w:rsidR="00D46858" w:rsidRPr="00213D2E" w:rsidRDefault="00D46858" w:rsidP="00D46858"/>
    <w:p w:rsidR="00D46858" w:rsidRDefault="00A804A8" w:rsidP="00D46858">
      <w:pPr>
        <w:rPr>
          <w:b/>
        </w:rPr>
      </w:pPr>
      <w:r>
        <w:rPr>
          <w:b/>
        </w:rPr>
        <w:t>Составитель</w:t>
      </w:r>
      <w:r w:rsidR="00D46858" w:rsidRPr="00213D2E">
        <w:rPr>
          <w:b/>
        </w:rPr>
        <w:t>:</w:t>
      </w:r>
    </w:p>
    <w:p w:rsidR="00D46858" w:rsidRPr="00213D2E" w:rsidRDefault="00A804A8" w:rsidP="00D46858">
      <w:pPr>
        <w:rPr>
          <w:b/>
        </w:rPr>
      </w:pPr>
      <w:r>
        <w:rPr>
          <w:b/>
        </w:rPr>
        <w:t>Кропотова В.И.</w:t>
      </w:r>
      <w:r w:rsidR="00D46858">
        <w:rPr>
          <w:b/>
        </w:rPr>
        <w:t xml:space="preserve"> </w:t>
      </w:r>
      <w:r>
        <w:rPr>
          <w:b/>
        </w:rPr>
        <w:t>–</w:t>
      </w:r>
      <w:r w:rsidR="00D46858">
        <w:rPr>
          <w:b/>
        </w:rPr>
        <w:t xml:space="preserve"> преподаватель</w:t>
      </w:r>
      <w:r>
        <w:rPr>
          <w:b/>
        </w:rPr>
        <w:t xml:space="preserve"> спец. дисциплин</w:t>
      </w:r>
    </w:p>
    <w:p w:rsidR="00D46858" w:rsidRPr="00213D2E" w:rsidRDefault="00D46858" w:rsidP="00D46858">
      <w:pPr>
        <w:rPr>
          <w:b/>
        </w:rPr>
      </w:pPr>
    </w:p>
    <w:p w:rsidR="00D46858" w:rsidRPr="00F16FEB" w:rsidRDefault="00D46858" w:rsidP="00D46858">
      <w:pPr>
        <w:widowControl w:val="0"/>
        <w:tabs>
          <w:tab w:val="left" w:pos="6420"/>
        </w:tabs>
        <w:suppressAutoHyphens/>
        <w:rPr>
          <w:szCs w:val="28"/>
        </w:rPr>
      </w:pPr>
    </w:p>
    <w:p w:rsidR="00D46858" w:rsidRDefault="00D46858" w:rsidP="00D46858">
      <w:pPr>
        <w:ind w:left="0" w:firstLine="0"/>
        <w:outlineLvl w:val="0"/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sectPr w:rsidR="00D46858" w:rsidSect="00D520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6858" w:rsidRPr="00B65028" w:rsidRDefault="00D46858" w:rsidP="00D46858">
      <w:pPr>
        <w:pStyle w:val="a5"/>
        <w:ind w:firstLine="0"/>
        <w:jc w:val="center"/>
        <w:outlineLvl w:val="0"/>
        <w:rPr>
          <w:b/>
          <w:bCs/>
        </w:rPr>
      </w:pPr>
      <w:r w:rsidRPr="00B65028">
        <w:rPr>
          <w:b/>
          <w:bCs/>
        </w:rPr>
        <w:lastRenderedPageBreak/>
        <w:t>СОДЕРЖАНИЕ</w:t>
      </w: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numPr>
          <w:ilvl w:val="0"/>
          <w:numId w:val="1"/>
        </w:numPr>
        <w:spacing w:after="0" w:line="240" w:lineRule="auto"/>
        <w:ind w:right="0"/>
        <w:rPr>
          <w:b/>
          <w:bCs/>
        </w:rPr>
      </w:pPr>
      <w:r>
        <w:rPr>
          <w:b/>
          <w:bCs/>
        </w:rPr>
        <w:t>ПАСПОРТ РАБОЧЕЙ ПРОГРАММЫ ПРОИЗВОДСТВЕННОЙ  ПРАКТИКИ</w:t>
      </w:r>
    </w:p>
    <w:p w:rsidR="00D46858" w:rsidRDefault="00D46858" w:rsidP="00D46858">
      <w:pPr>
        <w:ind w:left="360"/>
        <w:rPr>
          <w:b/>
          <w:bCs/>
        </w:rPr>
      </w:pPr>
    </w:p>
    <w:p w:rsidR="00D46858" w:rsidRPr="00A804A8" w:rsidRDefault="00A804A8" w:rsidP="00A804A8">
      <w:pPr>
        <w:rPr>
          <w:b/>
          <w:bCs/>
        </w:rPr>
      </w:pPr>
      <w:r>
        <w:rPr>
          <w:b/>
          <w:bCs/>
        </w:rPr>
        <w:t xml:space="preserve">     </w:t>
      </w:r>
      <w:r w:rsidR="00D46858" w:rsidRPr="00A804A8">
        <w:rPr>
          <w:b/>
          <w:bCs/>
        </w:rPr>
        <w:t>2. РЕЗУЛЬТАТЫ ОСВОЕНИЯ</w:t>
      </w:r>
      <w:r>
        <w:rPr>
          <w:b/>
          <w:bCs/>
        </w:rPr>
        <w:t xml:space="preserve"> РАБОЧЕЙ ПРОГРАММЫ</w:t>
      </w:r>
      <w:r w:rsidR="00D46858" w:rsidRPr="00A804A8">
        <w:rPr>
          <w:b/>
          <w:bCs/>
        </w:rPr>
        <w:t xml:space="preserve"> ПРОИЗВОДСТВЕННОЙ ПРАКТИКИ</w:t>
      </w:r>
    </w:p>
    <w:p w:rsidR="00D46858" w:rsidRDefault="00D46858" w:rsidP="00D46858">
      <w:pPr>
        <w:ind w:left="360"/>
        <w:rPr>
          <w:b/>
          <w:bCs/>
        </w:rPr>
      </w:pPr>
    </w:p>
    <w:p w:rsidR="00D46858" w:rsidRPr="00A804A8" w:rsidRDefault="00A804A8" w:rsidP="00A804A8">
      <w:pPr>
        <w:ind w:left="0" w:firstLine="0"/>
        <w:rPr>
          <w:b/>
          <w:bCs/>
        </w:rPr>
      </w:pPr>
      <w:r>
        <w:rPr>
          <w:b/>
          <w:bCs/>
        </w:rPr>
        <w:t xml:space="preserve">      </w:t>
      </w:r>
      <w:r w:rsidR="00D46858" w:rsidRPr="00A804A8">
        <w:rPr>
          <w:b/>
          <w:bCs/>
        </w:rPr>
        <w:t>3.СТРУКТУРА СОДЕРЖАНИЕ</w:t>
      </w:r>
      <w:r>
        <w:rPr>
          <w:b/>
          <w:bCs/>
        </w:rPr>
        <w:t xml:space="preserve"> РАБОЧЕЙ ПРОГРАММЫ</w:t>
      </w:r>
      <w:r w:rsidR="00D46858" w:rsidRPr="00A804A8">
        <w:rPr>
          <w:b/>
          <w:bCs/>
        </w:rPr>
        <w:t xml:space="preserve"> ПРОИЗВОДСТВЕННОЙ ПРАКТИКИ</w:t>
      </w:r>
    </w:p>
    <w:p w:rsidR="00A804A8" w:rsidRDefault="00A804A8" w:rsidP="00A804A8">
      <w:pPr>
        <w:rPr>
          <w:b/>
          <w:bCs/>
        </w:rPr>
      </w:pPr>
      <w:r>
        <w:rPr>
          <w:b/>
          <w:bCs/>
        </w:rPr>
        <w:t xml:space="preserve">      </w:t>
      </w:r>
    </w:p>
    <w:p w:rsidR="00D46858" w:rsidRPr="00A804A8" w:rsidRDefault="00A804A8" w:rsidP="00A804A8">
      <w:pPr>
        <w:rPr>
          <w:b/>
          <w:bCs/>
        </w:rPr>
      </w:pPr>
      <w:r>
        <w:rPr>
          <w:b/>
          <w:bCs/>
        </w:rPr>
        <w:t xml:space="preserve">      </w:t>
      </w:r>
      <w:r w:rsidR="00D46858" w:rsidRPr="00A804A8">
        <w:rPr>
          <w:b/>
          <w:bCs/>
        </w:rPr>
        <w:t>4</w:t>
      </w:r>
      <w:r>
        <w:rPr>
          <w:b/>
          <w:bCs/>
        </w:rPr>
        <w:t>.</w:t>
      </w:r>
      <w:r w:rsidR="00D46858" w:rsidRPr="00A804A8">
        <w:rPr>
          <w:b/>
          <w:bCs/>
        </w:rPr>
        <w:t xml:space="preserve"> УСЛОВИЯ РЕАЛИЗАЦИИ</w:t>
      </w:r>
      <w:r>
        <w:rPr>
          <w:b/>
          <w:bCs/>
        </w:rPr>
        <w:t xml:space="preserve"> РАБОЧЕЙ</w:t>
      </w:r>
      <w:r w:rsidR="00D46858" w:rsidRPr="00A804A8">
        <w:rPr>
          <w:b/>
          <w:bCs/>
        </w:rPr>
        <w:t xml:space="preserve"> ПРОГРАММЫ ПРОИЗВОДСТВЕННОЙ ПРАКТИКИ</w:t>
      </w:r>
    </w:p>
    <w:p w:rsidR="00D46858" w:rsidRDefault="00D46858" w:rsidP="00D46858">
      <w:pPr>
        <w:ind w:left="360"/>
        <w:rPr>
          <w:b/>
          <w:bCs/>
        </w:rPr>
      </w:pPr>
    </w:p>
    <w:p w:rsidR="00A804A8" w:rsidRDefault="00A804A8" w:rsidP="00A804A8">
      <w:pPr>
        <w:ind w:left="0" w:firstLine="0"/>
        <w:rPr>
          <w:b/>
          <w:bCs/>
        </w:rPr>
      </w:pPr>
      <w:r>
        <w:rPr>
          <w:b/>
          <w:bCs/>
        </w:rPr>
        <w:t xml:space="preserve">      </w:t>
      </w:r>
      <w:r w:rsidR="00D46858" w:rsidRPr="00A804A8">
        <w:rPr>
          <w:b/>
          <w:bCs/>
        </w:rPr>
        <w:t xml:space="preserve">5. КОНТРОЛЬ И ОЦЕНКА РЕЗУЛЬТАТОВ ОСВОЕНИЯ </w:t>
      </w:r>
      <w:r>
        <w:rPr>
          <w:b/>
          <w:bCs/>
        </w:rPr>
        <w:t xml:space="preserve">РАБОЧЕЙ ПРОГРАММЫ       </w:t>
      </w:r>
    </w:p>
    <w:p w:rsidR="00D46858" w:rsidRPr="00A804A8" w:rsidRDefault="00A804A8" w:rsidP="00A804A8">
      <w:pPr>
        <w:ind w:left="0" w:firstLine="0"/>
        <w:rPr>
          <w:b/>
          <w:bCs/>
        </w:rPr>
      </w:pPr>
      <w:r>
        <w:rPr>
          <w:b/>
          <w:bCs/>
        </w:rPr>
        <w:t xml:space="preserve">         ПРОИЗВОДСТВЕННОЙ</w:t>
      </w:r>
      <w:r w:rsidR="00D46858" w:rsidRPr="00A804A8">
        <w:rPr>
          <w:b/>
          <w:bCs/>
        </w:rPr>
        <w:t xml:space="preserve">  ПРАКТИКИ</w:t>
      </w:r>
    </w:p>
    <w:p w:rsidR="00D46858" w:rsidRPr="00B65028" w:rsidRDefault="00D46858" w:rsidP="00D46858">
      <w:pPr>
        <w:pStyle w:val="a5"/>
        <w:ind w:firstLine="0"/>
        <w:rPr>
          <w:b/>
          <w:bCs/>
        </w:rPr>
      </w:pPr>
    </w:p>
    <w:p w:rsidR="00D46858" w:rsidRPr="00A804A8" w:rsidRDefault="00D46858" w:rsidP="00A804A8">
      <w:pPr>
        <w:ind w:left="0" w:firstLine="0"/>
        <w:rPr>
          <w:b/>
          <w:bCs/>
        </w:rPr>
      </w:pPr>
      <w:r w:rsidRPr="00A804A8">
        <w:rPr>
          <w:b/>
          <w:bCs/>
        </w:rPr>
        <w:t xml:space="preserve">     </w:t>
      </w: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A804A8" w:rsidP="00A804A8">
      <w:pPr>
        <w:keepNext/>
        <w:keepLines/>
        <w:spacing w:after="0" w:line="259" w:lineRule="auto"/>
        <w:ind w:left="0" w:right="141" w:firstLine="0"/>
        <w:jc w:val="center"/>
        <w:outlineLvl w:val="0"/>
        <w:rPr>
          <w:b/>
        </w:rPr>
      </w:pPr>
      <w:r>
        <w:rPr>
          <w:b/>
        </w:rPr>
        <w:lastRenderedPageBreak/>
        <w:t>1.</w:t>
      </w:r>
      <w:r w:rsidR="00D46858">
        <w:rPr>
          <w:b/>
        </w:rPr>
        <w:t>ПАСПОРТ</w:t>
      </w:r>
      <w:r>
        <w:rPr>
          <w:b/>
        </w:rPr>
        <w:t xml:space="preserve"> РАБОЧЕЙ</w:t>
      </w:r>
      <w:r w:rsidR="00D46858">
        <w:rPr>
          <w:b/>
        </w:rPr>
        <w:t xml:space="preserve"> ПРОГРАММЫ  ПРОИЗВОДСТВЕННОЙ  ПРАКТИКИ</w:t>
      </w:r>
    </w:p>
    <w:p w:rsidR="00D46858" w:rsidRPr="00B65028" w:rsidRDefault="00A804A8" w:rsidP="00D46858">
      <w:pPr>
        <w:keepNext/>
        <w:keepLines/>
        <w:spacing w:after="0" w:line="259" w:lineRule="auto"/>
        <w:ind w:left="0" w:right="141" w:firstLine="0"/>
        <w:jc w:val="center"/>
        <w:outlineLvl w:val="0"/>
        <w:rPr>
          <w:b/>
        </w:rPr>
      </w:pPr>
      <w:r>
        <w:rPr>
          <w:b/>
        </w:rPr>
        <w:t>ПМ</w:t>
      </w:r>
      <w:r w:rsidR="00D46858">
        <w:rPr>
          <w:b/>
        </w:rPr>
        <w:t>.</w:t>
      </w:r>
      <w:r w:rsidR="00D46858" w:rsidRPr="00B65028">
        <w:rPr>
          <w:b/>
        </w:rPr>
        <w:t>06 Организация работы структурного подразделения</w:t>
      </w:r>
    </w:p>
    <w:p w:rsidR="00D46858" w:rsidRPr="00B65028" w:rsidRDefault="00D46858" w:rsidP="00D46858">
      <w:pPr>
        <w:spacing w:after="23" w:line="259" w:lineRule="auto"/>
        <w:ind w:left="69" w:right="0" w:firstLine="0"/>
        <w:jc w:val="center"/>
      </w:pPr>
      <w:r w:rsidRPr="00B65028">
        <w:rPr>
          <w:b/>
        </w:rPr>
        <w:t xml:space="preserve"> </w:t>
      </w:r>
    </w:p>
    <w:p w:rsidR="00D46858" w:rsidRPr="00B65028" w:rsidRDefault="00D46858" w:rsidP="00D46858">
      <w:pPr>
        <w:spacing w:after="3" w:line="271" w:lineRule="auto"/>
        <w:ind w:left="10" w:right="0"/>
      </w:pPr>
      <w:r w:rsidRPr="00B65028">
        <w:rPr>
          <w:b/>
        </w:rPr>
        <w:t xml:space="preserve">1.1. Область применения программы </w:t>
      </w:r>
    </w:p>
    <w:p w:rsidR="00D46858" w:rsidRPr="00B65028" w:rsidRDefault="00D46858" w:rsidP="00D46858">
      <w:pPr>
        <w:spacing w:after="185" w:line="259" w:lineRule="auto"/>
        <w:ind w:left="0" w:right="0" w:firstLine="0"/>
        <w:jc w:val="left"/>
      </w:pPr>
      <w:r w:rsidRPr="00B65028">
        <w:rPr>
          <w:b/>
          <w:sz w:val="12"/>
        </w:rPr>
        <w:t xml:space="preserve"> </w:t>
      </w:r>
    </w:p>
    <w:p w:rsidR="00D46858" w:rsidRPr="00B65028" w:rsidRDefault="00D46858" w:rsidP="00A804A8">
      <w:pPr>
        <w:ind w:left="19" w:right="0" w:firstLine="0"/>
      </w:pPr>
      <w:r w:rsidRPr="00B65028">
        <w:t xml:space="preserve">Программа </w:t>
      </w:r>
      <w:r w:rsidR="00A804A8">
        <w:t>производственной</w:t>
      </w:r>
      <w:r>
        <w:t xml:space="preserve">  практики</w:t>
      </w:r>
      <w:r w:rsidR="00A804A8">
        <w:t xml:space="preserve"> </w:t>
      </w:r>
      <w:r w:rsidRPr="00B65028">
        <w:t xml:space="preserve"> – является частью основной профессиональной образовательно</w:t>
      </w:r>
      <w:r w:rsidR="00B654E6">
        <w:t xml:space="preserve">й программы </w:t>
      </w:r>
      <w:r w:rsidRPr="00B65028">
        <w:t xml:space="preserve"> в соответс</w:t>
      </w:r>
      <w:r w:rsidR="00B654E6">
        <w:t xml:space="preserve">твии с ФГОС по специальности </w:t>
      </w:r>
      <w:r w:rsidRPr="00B65028">
        <w:t xml:space="preserve"> </w:t>
      </w:r>
      <w:r w:rsidRPr="00B65028">
        <w:rPr>
          <w:b/>
        </w:rPr>
        <w:t>19.02.10. Технология продукции общественного питания</w:t>
      </w:r>
      <w:r w:rsidR="00B654E6">
        <w:t xml:space="preserve"> </w:t>
      </w:r>
      <w:r w:rsidRPr="00B65028">
        <w:t xml:space="preserve"> в части освоения основного вида профессиональной деятельности (ВПД): </w:t>
      </w:r>
      <w:r w:rsidRPr="00B65028">
        <w:rPr>
          <w:b/>
        </w:rPr>
        <w:t xml:space="preserve">Организация работы структурного подразделения </w:t>
      </w:r>
      <w:r w:rsidRPr="00B65028">
        <w:t xml:space="preserve">и соответствующих профессиональных компетенций (ПК): </w:t>
      </w:r>
    </w:p>
    <w:p w:rsidR="00D46858" w:rsidRPr="00B65028" w:rsidRDefault="00B654E6" w:rsidP="00B654E6">
      <w:pPr>
        <w:ind w:left="778" w:right="0" w:firstLine="0"/>
      </w:pPr>
      <w:r>
        <w:t>ПК 6.1.</w:t>
      </w:r>
      <w:r w:rsidR="00D46858" w:rsidRPr="00B65028">
        <w:t xml:space="preserve">Участвовать в планировании основных показателей производства. </w:t>
      </w:r>
    </w:p>
    <w:p w:rsidR="00D46858" w:rsidRPr="00B65028" w:rsidRDefault="00B654E6" w:rsidP="00B654E6">
      <w:pPr>
        <w:ind w:left="778" w:right="0" w:firstLine="0"/>
      </w:pPr>
      <w:r>
        <w:t>ПК 6.2.</w:t>
      </w:r>
      <w:r w:rsidR="00D46858" w:rsidRPr="00B65028">
        <w:t xml:space="preserve">Планировать выполнение работ исполнителями. </w:t>
      </w:r>
    </w:p>
    <w:p w:rsidR="00D46858" w:rsidRPr="00B65028" w:rsidRDefault="00B654E6" w:rsidP="00B654E6">
      <w:pPr>
        <w:ind w:left="778" w:right="0" w:firstLine="0"/>
      </w:pPr>
      <w:r>
        <w:t>ПК 6.3.</w:t>
      </w:r>
      <w:r w:rsidR="00D46858" w:rsidRPr="00B65028">
        <w:t xml:space="preserve">Организовывать работу трудового коллектива. </w:t>
      </w:r>
    </w:p>
    <w:p w:rsidR="00D46858" w:rsidRPr="00B65028" w:rsidRDefault="00B654E6" w:rsidP="00B654E6">
      <w:pPr>
        <w:ind w:left="778" w:right="0" w:firstLine="0"/>
      </w:pPr>
      <w:r>
        <w:t>ПК 6.4.</w:t>
      </w:r>
      <w:r w:rsidR="00D46858" w:rsidRPr="00B65028">
        <w:t xml:space="preserve">Контролировать ход и оценивать результаты выполнения работ    исполнителями. </w:t>
      </w:r>
    </w:p>
    <w:p w:rsidR="00D46858" w:rsidRPr="00B65028" w:rsidRDefault="00B654E6" w:rsidP="00B654E6">
      <w:pPr>
        <w:ind w:left="778" w:right="0" w:firstLine="0"/>
      </w:pPr>
      <w:r>
        <w:t>ПК 6.5.</w:t>
      </w:r>
      <w:r w:rsidR="00D46858" w:rsidRPr="00B65028">
        <w:t xml:space="preserve">Вести утвержденную учетно-отчетную документацию. </w:t>
      </w:r>
    </w:p>
    <w:p w:rsidR="00D46858" w:rsidRPr="00B65028" w:rsidRDefault="00D46858" w:rsidP="00D46858">
      <w:pPr>
        <w:spacing w:after="66" w:line="259" w:lineRule="auto"/>
        <w:ind w:left="0" w:right="0" w:firstLine="0"/>
        <w:jc w:val="left"/>
      </w:pPr>
      <w:r w:rsidRPr="00B65028">
        <w:rPr>
          <w:sz w:val="24"/>
        </w:rPr>
        <w:t xml:space="preserve"> </w:t>
      </w:r>
    </w:p>
    <w:p w:rsidR="00D46858" w:rsidRPr="00B65028" w:rsidRDefault="00D46858" w:rsidP="00B654E6">
      <w:pPr>
        <w:ind w:left="-5" w:right="0"/>
      </w:pPr>
      <w:r w:rsidRPr="00B65028">
        <w:rPr>
          <w:b/>
        </w:rPr>
        <w:t>1.2. Цели и зад</w:t>
      </w:r>
      <w:r w:rsidR="00B654E6">
        <w:rPr>
          <w:b/>
        </w:rPr>
        <w:t xml:space="preserve">ачи </w:t>
      </w:r>
      <w:r w:rsidRPr="00B65028">
        <w:rPr>
          <w:b/>
        </w:rPr>
        <w:t xml:space="preserve"> </w:t>
      </w:r>
      <w:r>
        <w:rPr>
          <w:b/>
        </w:rPr>
        <w:t>производственной практики</w:t>
      </w:r>
      <w:r w:rsidRPr="00B65028">
        <w:rPr>
          <w:b/>
        </w:rPr>
        <w:t xml:space="preserve">: </w:t>
      </w:r>
    </w:p>
    <w:p w:rsidR="00B654E6" w:rsidRPr="006948B5" w:rsidRDefault="00D46858" w:rsidP="00B654E6">
      <w:pPr>
        <w:outlineLvl w:val="0"/>
        <w:rPr>
          <w:bCs/>
          <w:szCs w:val="28"/>
        </w:rPr>
      </w:pPr>
      <w:r w:rsidRPr="00B65028">
        <w:t xml:space="preserve"> </w:t>
      </w:r>
      <w:r w:rsidR="00B654E6" w:rsidRPr="006948B5">
        <w:rPr>
          <w:bCs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B654E6" w:rsidRDefault="00B654E6" w:rsidP="00B654E6">
      <w:pPr>
        <w:rPr>
          <w:szCs w:val="28"/>
        </w:rPr>
      </w:pPr>
      <w:r w:rsidRPr="006948B5">
        <w:rPr>
          <w:szCs w:val="28"/>
        </w:rPr>
        <w:t>В результате изучения профессионального модуля обучающийся  в</w:t>
      </w:r>
      <w:r>
        <w:rPr>
          <w:szCs w:val="28"/>
        </w:rPr>
        <w:t xml:space="preserve"> ходе освоения практики  дол</w:t>
      </w:r>
    </w:p>
    <w:p w:rsidR="00D46858" w:rsidRPr="00B654E6" w:rsidRDefault="00D46858" w:rsidP="00B654E6">
      <w:pPr>
        <w:rPr>
          <w:szCs w:val="28"/>
        </w:rPr>
      </w:pPr>
      <w:r w:rsidRPr="00B65028">
        <w:rPr>
          <w:b/>
        </w:rPr>
        <w:t xml:space="preserve">иметь практический опыт:  </w:t>
      </w:r>
    </w:p>
    <w:p w:rsidR="00D46858" w:rsidRPr="00B65028" w:rsidRDefault="00D46858" w:rsidP="00D52014">
      <w:pPr>
        <w:pStyle w:val="a5"/>
        <w:numPr>
          <w:ilvl w:val="0"/>
          <w:numId w:val="29"/>
        </w:numPr>
        <w:spacing w:after="37"/>
        <w:ind w:right="0"/>
      </w:pPr>
      <w:r w:rsidRPr="00B65028">
        <w:t>планирования ра</w:t>
      </w:r>
      <w:r w:rsidR="00B654E6">
        <w:t>боты структурного подразделения (</w:t>
      </w:r>
      <w:r w:rsidRPr="00B65028">
        <w:t>бригады</w:t>
      </w:r>
      <w:r w:rsidR="00B654E6">
        <w:t>)</w:t>
      </w:r>
      <w:r w:rsidRPr="00B65028">
        <w:t xml:space="preserve">; </w:t>
      </w:r>
    </w:p>
    <w:p w:rsidR="00D46858" w:rsidRPr="00B65028" w:rsidRDefault="00D46858" w:rsidP="00D52014">
      <w:pPr>
        <w:pStyle w:val="a5"/>
        <w:numPr>
          <w:ilvl w:val="0"/>
          <w:numId w:val="29"/>
        </w:numPr>
        <w:ind w:right="0"/>
      </w:pPr>
      <w:r w:rsidRPr="00B65028">
        <w:t xml:space="preserve">оценки </w:t>
      </w:r>
      <w:r w:rsidRPr="00B65028">
        <w:tab/>
        <w:t xml:space="preserve">эффективности </w:t>
      </w:r>
      <w:r w:rsidRPr="00B65028">
        <w:tab/>
        <w:t>деятельно</w:t>
      </w:r>
      <w:r w:rsidR="00B654E6">
        <w:t xml:space="preserve">сти </w:t>
      </w:r>
      <w:r w:rsidR="00B654E6">
        <w:tab/>
        <w:t>структурного подразделения (</w:t>
      </w:r>
      <w:r w:rsidRPr="00B65028">
        <w:t>бригады</w:t>
      </w:r>
      <w:r w:rsidR="00B654E6">
        <w:t>)</w:t>
      </w:r>
      <w:r w:rsidRPr="00B65028">
        <w:t xml:space="preserve">; </w:t>
      </w:r>
    </w:p>
    <w:p w:rsidR="00D46858" w:rsidRPr="00B65028" w:rsidRDefault="00D46858" w:rsidP="00D52014">
      <w:pPr>
        <w:pStyle w:val="a5"/>
        <w:numPr>
          <w:ilvl w:val="0"/>
          <w:numId w:val="29"/>
        </w:numPr>
        <w:ind w:right="0"/>
      </w:pPr>
      <w:r w:rsidRPr="00B65028">
        <w:t>принятия управленческих решений</w:t>
      </w:r>
      <w:r w:rsidR="00B654E6">
        <w:t>.</w:t>
      </w:r>
      <w:r w:rsidRPr="00B65028">
        <w:t xml:space="preserve"> </w:t>
      </w:r>
    </w:p>
    <w:p w:rsidR="00D46858" w:rsidRPr="00B65028" w:rsidRDefault="00D46858" w:rsidP="00D46858">
      <w:pPr>
        <w:spacing w:after="30" w:line="259" w:lineRule="auto"/>
        <w:ind w:left="720" w:right="0" w:firstLine="0"/>
        <w:jc w:val="left"/>
      </w:pPr>
      <w:r w:rsidRPr="00B65028">
        <w:lastRenderedPageBreak/>
        <w:t xml:space="preserve"> </w:t>
      </w:r>
    </w:p>
    <w:p w:rsidR="00D46858" w:rsidRPr="00B65028" w:rsidRDefault="00D46858" w:rsidP="00D46858">
      <w:pPr>
        <w:spacing w:after="29" w:line="271" w:lineRule="auto"/>
        <w:ind w:left="10" w:right="0"/>
      </w:pPr>
      <w:r w:rsidRPr="00B65028">
        <w:rPr>
          <w:b/>
        </w:rPr>
        <w:t xml:space="preserve">уметь: </w:t>
      </w:r>
    </w:p>
    <w:p w:rsidR="00B654E6" w:rsidRDefault="00D46858" w:rsidP="00D52014">
      <w:pPr>
        <w:pStyle w:val="a5"/>
        <w:numPr>
          <w:ilvl w:val="0"/>
          <w:numId w:val="30"/>
        </w:numPr>
        <w:spacing w:after="11" w:line="286" w:lineRule="auto"/>
        <w:ind w:right="2433"/>
        <w:jc w:val="left"/>
      </w:pPr>
      <w:r w:rsidRPr="00B65028">
        <w:t>рассчитывать выход продукции в ассортименте;</w:t>
      </w:r>
    </w:p>
    <w:p w:rsidR="00B654E6" w:rsidRDefault="00D46858" w:rsidP="00D52014">
      <w:pPr>
        <w:pStyle w:val="a5"/>
        <w:numPr>
          <w:ilvl w:val="0"/>
          <w:numId w:val="30"/>
        </w:numPr>
        <w:spacing w:after="11" w:line="286" w:lineRule="auto"/>
        <w:ind w:right="2433"/>
        <w:jc w:val="left"/>
      </w:pPr>
      <w:r w:rsidRPr="00B65028">
        <w:t xml:space="preserve">вести табель учета рабочего времени работников; </w:t>
      </w:r>
    </w:p>
    <w:p w:rsidR="00D46858" w:rsidRPr="00B65028" w:rsidRDefault="00D46858" w:rsidP="00D52014">
      <w:pPr>
        <w:pStyle w:val="a5"/>
        <w:numPr>
          <w:ilvl w:val="0"/>
          <w:numId w:val="30"/>
        </w:numPr>
        <w:spacing w:after="11" w:line="286" w:lineRule="auto"/>
        <w:ind w:right="2433"/>
        <w:jc w:val="left"/>
      </w:pPr>
      <w:r w:rsidRPr="00B65028">
        <w:t xml:space="preserve">рассчитывать заработную плату; </w:t>
      </w:r>
    </w:p>
    <w:p w:rsidR="00D46858" w:rsidRPr="00B65028" w:rsidRDefault="00D46858" w:rsidP="00D52014">
      <w:pPr>
        <w:pStyle w:val="a5"/>
        <w:numPr>
          <w:ilvl w:val="0"/>
          <w:numId w:val="30"/>
        </w:numPr>
        <w:ind w:right="0"/>
      </w:pPr>
      <w:r w:rsidRPr="00B65028">
        <w:t>рассчитывать экономические показатели структурного подразделения</w:t>
      </w:r>
      <w:r w:rsidR="00B654E6">
        <w:t xml:space="preserve"> организации;</w:t>
      </w:r>
      <w:r w:rsidRPr="00B65028">
        <w:t xml:space="preserve"> </w:t>
      </w:r>
    </w:p>
    <w:p w:rsidR="00B654E6" w:rsidRDefault="00D46858" w:rsidP="00D52014">
      <w:pPr>
        <w:pStyle w:val="a5"/>
        <w:numPr>
          <w:ilvl w:val="0"/>
          <w:numId w:val="30"/>
        </w:numPr>
        <w:spacing w:after="50" w:line="230" w:lineRule="auto"/>
        <w:ind w:right="1112"/>
        <w:jc w:val="left"/>
      </w:pPr>
      <w:r w:rsidRPr="00B65028">
        <w:t xml:space="preserve">организовывать рабочие места в производственных помещениях; </w:t>
      </w:r>
    </w:p>
    <w:p w:rsidR="00D46858" w:rsidRPr="00B65028" w:rsidRDefault="00D46858" w:rsidP="00D52014">
      <w:pPr>
        <w:pStyle w:val="a5"/>
        <w:numPr>
          <w:ilvl w:val="0"/>
          <w:numId w:val="30"/>
        </w:numPr>
        <w:spacing w:after="50" w:line="230" w:lineRule="auto"/>
        <w:ind w:right="1112"/>
        <w:jc w:val="left"/>
      </w:pPr>
      <w:r w:rsidRPr="00B65028">
        <w:t xml:space="preserve">организовывать работы коллектива исполнителей; </w:t>
      </w:r>
    </w:p>
    <w:p w:rsidR="00D46858" w:rsidRPr="00B65028" w:rsidRDefault="00D46858" w:rsidP="00D52014">
      <w:pPr>
        <w:pStyle w:val="a5"/>
        <w:numPr>
          <w:ilvl w:val="0"/>
          <w:numId w:val="30"/>
        </w:numPr>
        <w:ind w:right="0"/>
      </w:pPr>
      <w:r w:rsidRPr="00B65028">
        <w:t>разрабатывать оценочные задания и нормативно-технологическую</w:t>
      </w:r>
      <w:r w:rsidR="00B654E6">
        <w:t xml:space="preserve"> документацию;</w:t>
      </w:r>
      <w:r w:rsidRPr="00B65028">
        <w:t xml:space="preserve"> </w:t>
      </w:r>
    </w:p>
    <w:p w:rsidR="00D46858" w:rsidRPr="00B65028" w:rsidRDefault="00D46858" w:rsidP="00D52014">
      <w:pPr>
        <w:pStyle w:val="a5"/>
        <w:numPr>
          <w:ilvl w:val="0"/>
          <w:numId w:val="30"/>
        </w:numPr>
        <w:ind w:right="0"/>
      </w:pPr>
      <w:r w:rsidRPr="00B65028">
        <w:t xml:space="preserve">оформлять документацию на различные операции с сырьем, </w:t>
      </w:r>
      <w:r w:rsidR="00B654E6">
        <w:t>полуфабрикатами и готовой продукцией;</w:t>
      </w:r>
    </w:p>
    <w:p w:rsidR="00D46858" w:rsidRPr="00B65028" w:rsidRDefault="00D46858" w:rsidP="00D52014">
      <w:pPr>
        <w:ind w:left="730" w:right="0" w:firstLine="65"/>
      </w:pPr>
    </w:p>
    <w:p w:rsidR="00D46858" w:rsidRPr="00B65028" w:rsidRDefault="00D46858" w:rsidP="00D46858">
      <w:pPr>
        <w:spacing w:after="28" w:line="259" w:lineRule="auto"/>
        <w:ind w:left="0" w:right="0" w:firstLine="0"/>
        <w:jc w:val="left"/>
      </w:pPr>
      <w:r w:rsidRPr="00B65028">
        <w:rPr>
          <w:b/>
        </w:rPr>
        <w:t xml:space="preserve"> </w:t>
      </w:r>
    </w:p>
    <w:p w:rsidR="00D46858" w:rsidRPr="00B65028" w:rsidRDefault="00D46858" w:rsidP="00D46858">
      <w:pPr>
        <w:spacing w:after="30" w:line="271" w:lineRule="auto"/>
        <w:ind w:left="10" w:right="0"/>
      </w:pPr>
      <w:r w:rsidRPr="00B65028">
        <w:rPr>
          <w:b/>
        </w:rPr>
        <w:t xml:space="preserve">знать: </w:t>
      </w:r>
    </w:p>
    <w:p w:rsidR="00D52014" w:rsidRPr="00D52014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753"/>
        <w:jc w:val="left"/>
        <w:rPr>
          <w:rFonts w:ascii="Arial" w:eastAsia="Arial" w:hAnsi="Arial" w:cs="Arial"/>
        </w:rPr>
      </w:pPr>
      <w:r w:rsidRPr="00B65028">
        <w:t>принципы и в</w:t>
      </w:r>
      <w:r w:rsidR="00D52014">
        <w:t>иды планирования работы бригады (</w:t>
      </w:r>
      <w:r w:rsidRPr="00B65028">
        <w:t>команды</w:t>
      </w:r>
      <w:r w:rsidR="00D52014">
        <w:t>)</w:t>
      </w:r>
      <w:r w:rsidRPr="00B65028">
        <w:t xml:space="preserve">; </w:t>
      </w:r>
      <w:r w:rsidRPr="00D52014">
        <w:rPr>
          <w:rFonts w:ascii="Arial" w:eastAsia="Arial" w:hAnsi="Arial" w:cs="Arial"/>
        </w:rPr>
        <w:t xml:space="preserve"> </w:t>
      </w:r>
    </w:p>
    <w:p w:rsidR="00D52014" w:rsidRPr="00D52014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753"/>
        <w:jc w:val="left"/>
        <w:rPr>
          <w:rFonts w:ascii="Arial" w:eastAsia="Arial" w:hAnsi="Arial" w:cs="Arial"/>
        </w:rPr>
      </w:pPr>
      <w:r w:rsidRPr="00B65028">
        <w:t xml:space="preserve">основные приемы организации работы исполнителей; </w:t>
      </w:r>
      <w:r w:rsidRPr="00D52014">
        <w:rPr>
          <w:rFonts w:ascii="Arial" w:eastAsia="Arial" w:hAnsi="Arial" w:cs="Arial"/>
        </w:rPr>
        <w:t xml:space="preserve"> </w:t>
      </w:r>
    </w:p>
    <w:p w:rsidR="00D46858" w:rsidRPr="00B65028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753"/>
        <w:jc w:val="left"/>
      </w:pPr>
      <w:r w:rsidRPr="00B65028">
        <w:t xml:space="preserve">способы и показатели оценки качества выполняемых работ членами </w:t>
      </w:r>
      <w:r w:rsidR="00D52014">
        <w:t>бригады (команды);</w:t>
      </w:r>
    </w:p>
    <w:p w:rsidR="00D46858" w:rsidRPr="00B65028" w:rsidRDefault="00D46858" w:rsidP="00D52014">
      <w:pPr>
        <w:pStyle w:val="a5"/>
        <w:numPr>
          <w:ilvl w:val="0"/>
          <w:numId w:val="31"/>
        </w:numPr>
        <w:spacing w:after="40"/>
        <w:ind w:right="0"/>
      </w:pPr>
      <w:r w:rsidRPr="00B65028">
        <w:t xml:space="preserve">дисциплинарные процедуры в организации; </w:t>
      </w:r>
    </w:p>
    <w:p w:rsidR="00D46858" w:rsidRPr="00B65028" w:rsidRDefault="00D46858" w:rsidP="00D52014">
      <w:pPr>
        <w:pStyle w:val="a5"/>
        <w:numPr>
          <w:ilvl w:val="0"/>
          <w:numId w:val="31"/>
        </w:numPr>
        <w:ind w:right="0"/>
      </w:pPr>
      <w:r w:rsidRPr="00B65028">
        <w:t xml:space="preserve">правила и принципы разработки должностных обязанностей, графиков </w:t>
      </w:r>
      <w:r w:rsidR="00D52014">
        <w:t>работы и табеля учета рабочего</w:t>
      </w:r>
    </w:p>
    <w:p w:rsidR="00D46858" w:rsidRPr="00B65028" w:rsidRDefault="00D46858" w:rsidP="00D52014">
      <w:pPr>
        <w:pStyle w:val="a5"/>
        <w:numPr>
          <w:ilvl w:val="0"/>
          <w:numId w:val="31"/>
        </w:numPr>
        <w:ind w:right="0"/>
      </w:pPr>
      <w:r w:rsidRPr="00B65028">
        <w:t xml:space="preserve">времени; </w:t>
      </w:r>
    </w:p>
    <w:p w:rsidR="00D46858" w:rsidRPr="00B65028" w:rsidRDefault="00D52014" w:rsidP="00D52014">
      <w:pPr>
        <w:pStyle w:val="a5"/>
        <w:numPr>
          <w:ilvl w:val="0"/>
          <w:numId w:val="31"/>
        </w:numPr>
        <w:ind w:right="0"/>
      </w:pPr>
      <w:r>
        <w:t>нормативные правовые акты</w:t>
      </w:r>
      <w:r w:rsidR="00D46858" w:rsidRPr="00B65028">
        <w:t xml:space="preserve">, регулирующие личную </w:t>
      </w:r>
      <w:r>
        <w:t>ответственность бригадира;</w:t>
      </w:r>
    </w:p>
    <w:p w:rsidR="00D46858" w:rsidRPr="00B65028" w:rsidRDefault="00D46858" w:rsidP="00D52014">
      <w:pPr>
        <w:spacing w:after="36"/>
        <w:ind w:left="370" w:right="0" w:firstLine="65"/>
      </w:pPr>
    </w:p>
    <w:p w:rsidR="00D52014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1878"/>
        <w:jc w:val="left"/>
      </w:pPr>
      <w:r w:rsidRPr="00B65028">
        <w:t xml:space="preserve">формы документов, порядок их заполнения; </w:t>
      </w:r>
    </w:p>
    <w:p w:rsidR="00D52014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1878"/>
        <w:jc w:val="left"/>
      </w:pPr>
      <w:r w:rsidRPr="00B65028">
        <w:t>м</w:t>
      </w:r>
      <w:r w:rsidR="00D52014">
        <w:t>етодику расчета выхода продукции</w:t>
      </w:r>
      <w:r w:rsidRPr="00B65028">
        <w:t>;</w:t>
      </w:r>
    </w:p>
    <w:p w:rsidR="00D52014" w:rsidRDefault="00D52014" w:rsidP="00D52014">
      <w:pPr>
        <w:pStyle w:val="a5"/>
        <w:numPr>
          <w:ilvl w:val="0"/>
          <w:numId w:val="31"/>
        </w:numPr>
        <w:spacing w:after="11" w:line="286" w:lineRule="auto"/>
        <w:ind w:right="1878"/>
        <w:jc w:val="left"/>
      </w:pPr>
      <w:r>
        <w:t>порядок оформления табеля учета рабочего времени;</w:t>
      </w:r>
    </w:p>
    <w:p w:rsidR="00D52014" w:rsidRPr="00D52014" w:rsidRDefault="00D52014" w:rsidP="00D52014">
      <w:pPr>
        <w:pStyle w:val="a5"/>
        <w:numPr>
          <w:ilvl w:val="0"/>
          <w:numId w:val="31"/>
        </w:numPr>
        <w:spacing w:after="11" w:line="286" w:lineRule="auto"/>
        <w:ind w:right="1878"/>
        <w:jc w:val="left"/>
        <w:rPr>
          <w:rFonts w:ascii="Arial" w:eastAsia="Arial" w:hAnsi="Arial" w:cs="Arial"/>
        </w:rPr>
      </w:pPr>
      <w:r>
        <w:t>методику расчета заработной платы;</w:t>
      </w:r>
      <w:r w:rsidR="00D46858" w:rsidRPr="00B65028">
        <w:t xml:space="preserve"> </w:t>
      </w:r>
      <w:r w:rsidR="00D46858" w:rsidRPr="00D52014">
        <w:rPr>
          <w:rFonts w:ascii="Arial" w:eastAsia="Arial" w:hAnsi="Arial" w:cs="Arial"/>
        </w:rPr>
        <w:t xml:space="preserve"> </w:t>
      </w:r>
    </w:p>
    <w:p w:rsidR="00D52014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1878"/>
        <w:jc w:val="left"/>
      </w:pPr>
      <w:r w:rsidRPr="00B65028">
        <w:t xml:space="preserve">структуру издержек производства и пути снижения затрат; </w:t>
      </w:r>
    </w:p>
    <w:p w:rsidR="00D46858" w:rsidRPr="00B65028" w:rsidRDefault="00D46858" w:rsidP="00D52014">
      <w:pPr>
        <w:pStyle w:val="a5"/>
        <w:numPr>
          <w:ilvl w:val="0"/>
          <w:numId w:val="31"/>
        </w:numPr>
        <w:spacing w:after="11" w:line="286" w:lineRule="auto"/>
        <w:ind w:right="1878"/>
        <w:jc w:val="left"/>
      </w:pPr>
      <w:r w:rsidRPr="00B65028">
        <w:lastRenderedPageBreak/>
        <w:t xml:space="preserve">методики расчета экономических показателей. </w:t>
      </w:r>
    </w:p>
    <w:p w:rsidR="00D46858" w:rsidRPr="00B65028" w:rsidRDefault="00D46858" w:rsidP="00D46858">
      <w:pPr>
        <w:spacing w:after="33" w:line="259" w:lineRule="auto"/>
        <w:ind w:left="720" w:right="0" w:firstLine="0"/>
        <w:jc w:val="left"/>
      </w:pPr>
      <w:r w:rsidRPr="00B65028">
        <w:t xml:space="preserve"> </w:t>
      </w:r>
    </w:p>
    <w:p w:rsidR="00D52014" w:rsidRDefault="00D52014" w:rsidP="00D46858">
      <w:pPr>
        <w:spacing w:after="3" w:line="271" w:lineRule="auto"/>
        <w:ind w:left="10" w:right="0"/>
        <w:rPr>
          <w:b/>
        </w:rPr>
      </w:pPr>
      <w:r>
        <w:rPr>
          <w:b/>
        </w:rPr>
        <w:t xml:space="preserve">1.3. Количество </w:t>
      </w:r>
      <w:r>
        <w:rPr>
          <w:b/>
        </w:rPr>
        <w:tab/>
        <w:t xml:space="preserve">часов на </w:t>
      </w:r>
      <w:r w:rsidR="00D46858" w:rsidRPr="00B65028">
        <w:rPr>
          <w:b/>
        </w:rPr>
        <w:t>освоение</w:t>
      </w:r>
      <w:r>
        <w:rPr>
          <w:b/>
        </w:rPr>
        <w:t xml:space="preserve"> рабочей</w:t>
      </w:r>
      <w:r w:rsidR="00D46858" w:rsidRPr="00B65028">
        <w:rPr>
          <w:b/>
        </w:rPr>
        <w:t xml:space="preserve"> </w:t>
      </w:r>
      <w:r w:rsidR="00D46858" w:rsidRPr="00B65028">
        <w:rPr>
          <w:b/>
        </w:rPr>
        <w:tab/>
        <w:t xml:space="preserve">программы </w:t>
      </w:r>
      <w:r w:rsidR="00D46858">
        <w:rPr>
          <w:b/>
        </w:rPr>
        <w:t>производственной практики</w:t>
      </w:r>
      <w:r>
        <w:rPr>
          <w:b/>
        </w:rPr>
        <w:t>ПМ.06:</w:t>
      </w:r>
    </w:p>
    <w:p w:rsidR="00D46858" w:rsidRPr="00B65028" w:rsidRDefault="00D52014" w:rsidP="00D46858">
      <w:pPr>
        <w:spacing w:after="3" w:line="271" w:lineRule="auto"/>
        <w:ind w:left="10" w:right="0"/>
      </w:pPr>
      <w:r>
        <w:rPr>
          <w:b/>
        </w:rPr>
        <w:t>Всего часов:  -  72 часа.</w:t>
      </w:r>
      <w:r w:rsidR="00D46858" w:rsidRPr="00B65028">
        <w:rPr>
          <w:b/>
        </w:rPr>
        <w:t xml:space="preserve"> </w:t>
      </w:r>
    </w:p>
    <w:p w:rsidR="00D46858" w:rsidRPr="00B65028" w:rsidRDefault="00D46858" w:rsidP="00D46858">
      <w:pPr>
        <w:spacing w:after="11" w:line="259" w:lineRule="auto"/>
        <w:ind w:left="0" w:right="0" w:firstLine="0"/>
        <w:jc w:val="left"/>
      </w:pPr>
      <w:r w:rsidRPr="00B65028">
        <w:rPr>
          <w:b/>
        </w:rPr>
        <w:t xml:space="preserve"> </w:t>
      </w:r>
    </w:p>
    <w:p w:rsidR="00D46858" w:rsidRPr="00B65028" w:rsidRDefault="00D46858" w:rsidP="00D46858">
      <w:pPr>
        <w:spacing w:after="11" w:line="259" w:lineRule="auto"/>
        <w:ind w:left="0" w:right="0" w:firstLine="0"/>
        <w:jc w:val="left"/>
      </w:pPr>
      <w:r w:rsidRPr="00B65028">
        <w:t xml:space="preserve">          </w:t>
      </w: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52014" w:rsidRDefault="00D52014" w:rsidP="00D52014">
      <w:pPr>
        <w:spacing w:after="3" w:line="271" w:lineRule="auto"/>
        <w:ind w:left="646" w:right="2353" w:firstLine="0"/>
        <w:jc w:val="center"/>
        <w:rPr>
          <w:b/>
        </w:rPr>
      </w:pPr>
    </w:p>
    <w:p w:rsidR="00D46858" w:rsidRDefault="00D52014" w:rsidP="00D52014">
      <w:pPr>
        <w:spacing w:after="3" w:line="271" w:lineRule="auto"/>
        <w:ind w:left="646" w:right="2353" w:firstLine="0"/>
        <w:jc w:val="center"/>
      </w:pPr>
      <w:r>
        <w:rPr>
          <w:b/>
        </w:rPr>
        <w:lastRenderedPageBreak/>
        <w:t>2.</w:t>
      </w:r>
      <w:r w:rsidR="00D46858">
        <w:rPr>
          <w:b/>
        </w:rPr>
        <w:t>РЕЗУЛЬТАТЫ ОС</w:t>
      </w:r>
      <w:r>
        <w:rPr>
          <w:b/>
        </w:rPr>
        <w:t>ВОЕНИЯ РАБОЧЕЙ ПРОГРАММЫ ПРОИЗВОДСТВЕННОЙ ПРАКТИКИ</w:t>
      </w:r>
    </w:p>
    <w:p w:rsidR="00D46858" w:rsidRDefault="00D46858" w:rsidP="00D46858">
      <w:pPr>
        <w:spacing w:after="9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46858" w:rsidRDefault="00D46858" w:rsidP="00D46858">
      <w:pPr>
        <w:ind w:left="-5" w:right="0"/>
      </w:pPr>
      <w:r>
        <w:rPr>
          <w:sz w:val="16"/>
        </w:rPr>
        <w:t xml:space="preserve">       </w:t>
      </w:r>
      <w:r>
        <w:t>Результатом освоения</w:t>
      </w:r>
      <w:r w:rsidR="00D52014">
        <w:t xml:space="preserve"> программы</w:t>
      </w:r>
      <w:r>
        <w:t xml:space="preserve"> производственной  практики  является</w:t>
      </w:r>
      <w:r w:rsidR="00D52014">
        <w:t xml:space="preserve"> сформированность у обучающихся</w:t>
      </w:r>
      <w:r w:rsidR="00242AEA">
        <w:t xml:space="preserve"> первоначальных практических профессиональных умений в рамках модулей по основным видам профессиональной</w:t>
      </w:r>
      <w:r>
        <w:t xml:space="preserve"> деятельности (ВПД) </w:t>
      </w:r>
      <w:r>
        <w:rPr>
          <w:b/>
        </w:rPr>
        <w:t>Организация работы структурного подразделения</w:t>
      </w:r>
      <w:r>
        <w:t xml:space="preserve">, в том числе профессиональными (ПК) и общими (ОК) компетенциями: </w:t>
      </w:r>
    </w:p>
    <w:p w:rsidR="00D46858" w:rsidRDefault="00D46858" w:rsidP="00D46858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4533" w:type="dxa"/>
        <w:tblInd w:w="-108" w:type="dxa"/>
        <w:tblCellMar>
          <w:top w:w="4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164"/>
        <w:gridCol w:w="13369"/>
      </w:tblGrid>
      <w:tr w:rsidR="00D46858" w:rsidTr="00242AEA">
        <w:trPr>
          <w:trHeight w:val="682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6858" w:rsidRDefault="00D46858" w:rsidP="00D52014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133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6858" w:rsidRDefault="00D46858" w:rsidP="00D52014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D46858" w:rsidTr="00242AEA">
        <w:trPr>
          <w:trHeight w:val="504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  <w:jc w:val="left"/>
            </w:pPr>
            <w:r>
              <w:t>ПК 6.1.</w:t>
            </w:r>
            <w:r w:rsidR="00D46858">
              <w:t xml:space="preserve"> </w:t>
            </w:r>
          </w:p>
        </w:tc>
        <w:tc>
          <w:tcPr>
            <w:tcW w:w="13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Участвовать в планировании основных показателей производства. </w:t>
            </w:r>
          </w:p>
        </w:tc>
      </w:tr>
      <w:tr w:rsidR="00D46858" w:rsidTr="00242AEA">
        <w:trPr>
          <w:trHeight w:val="49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  <w:jc w:val="left"/>
            </w:pPr>
            <w:r>
              <w:t>ПК 6.2.</w:t>
            </w:r>
            <w:r w:rsidR="00D46858">
              <w:t xml:space="preserve">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Планировать выполнение работ исполнителями </w:t>
            </w:r>
          </w:p>
        </w:tc>
      </w:tr>
      <w:tr w:rsidR="00D46858" w:rsidTr="00242AEA">
        <w:trPr>
          <w:trHeight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  <w:jc w:val="left"/>
            </w:pPr>
            <w:r>
              <w:t>ПК 6.3.</w:t>
            </w:r>
            <w:r w:rsidR="00D46858">
              <w:t xml:space="preserve">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Организовывать работу трудового коллектива </w:t>
            </w:r>
          </w:p>
        </w:tc>
      </w:tr>
      <w:tr w:rsidR="00D46858" w:rsidTr="00242AEA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  <w:jc w:val="left"/>
            </w:pPr>
            <w:r>
              <w:t>ПК 6.4.</w:t>
            </w:r>
            <w:r w:rsidR="00D46858">
              <w:t xml:space="preserve">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Контролировать ход и оценивать результаты выполнения работ    исполнителями </w:t>
            </w:r>
          </w:p>
        </w:tc>
      </w:tr>
      <w:tr w:rsidR="00D46858" w:rsidTr="00242AEA">
        <w:trPr>
          <w:trHeight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  <w:jc w:val="left"/>
            </w:pPr>
            <w:r>
              <w:t>ПК 6.5.</w:t>
            </w:r>
            <w:r w:rsidR="00D46858">
              <w:t xml:space="preserve">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Вести утвержденную учетно-отчетную документацию </w:t>
            </w:r>
          </w:p>
        </w:tc>
      </w:tr>
      <w:tr w:rsidR="00D46858" w:rsidTr="00242AEA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1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D46858" w:rsidTr="00242AEA">
        <w:trPr>
          <w:trHeight w:val="97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2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72" w:firstLine="0"/>
            </w:pPr>
            <w: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D46858" w:rsidTr="00242AEA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3 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</w:pPr>
            <w:r>
              <w:t xml:space="preserve"> Принимать решения в стандартных и нестандартных ситуациях и нести за них ответственность.</w:t>
            </w:r>
            <w:r w:rsidR="00D46858">
              <w:t xml:space="preserve"> </w:t>
            </w:r>
          </w:p>
        </w:tc>
      </w:tr>
      <w:tr w:rsidR="00D46858" w:rsidTr="00242AEA">
        <w:trPr>
          <w:trHeight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ОК 4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74" w:firstLine="0"/>
            </w:pPr>
            <w:r>
              <w:t>Осу</w:t>
            </w:r>
            <w:r w:rsidR="00242AEA">
              <w:t>ществлять поиск и использование</w:t>
            </w:r>
            <w:r>
              <w:t xml:space="preserve"> информации, необ</w:t>
            </w:r>
            <w:r w:rsidR="00242AEA">
              <w:t>ходимой для эффективного выполнения</w:t>
            </w:r>
            <w:r>
              <w:t xml:space="preserve"> профессиональных задач, профессионального и личностного развития. </w:t>
            </w:r>
          </w:p>
        </w:tc>
      </w:tr>
      <w:tr w:rsidR="00D46858" w:rsidTr="00242AEA">
        <w:trPr>
          <w:trHeight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5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</w:pPr>
            <w: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D46858" w:rsidTr="00242AEA">
        <w:trPr>
          <w:trHeight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6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73" w:firstLine="0"/>
            </w:pPr>
            <w:r>
              <w:t>Работать в коллективе и ком</w:t>
            </w:r>
            <w:r w:rsidR="00242AEA">
              <w:t>анде,</w:t>
            </w:r>
            <w:r>
              <w:t xml:space="preserve"> эффективно  общаться с коллегами, руководством, потребителями. </w:t>
            </w:r>
          </w:p>
        </w:tc>
      </w:tr>
      <w:tr w:rsidR="00D46858" w:rsidTr="00242AEA">
        <w:trPr>
          <w:trHeight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7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74" w:firstLine="0"/>
            </w:pPr>
            <w:r>
              <w:t>Брать на себя ответственность за работу членов команды (подчиненных), результат выполнения заданий.</w:t>
            </w:r>
            <w:r w:rsidR="00D46858">
              <w:t xml:space="preserve"> </w:t>
            </w:r>
          </w:p>
        </w:tc>
      </w:tr>
      <w:tr w:rsidR="00D46858" w:rsidTr="00242AEA">
        <w:trPr>
          <w:trHeight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8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77" w:firstLine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D46858" w:rsidTr="00242AEA">
        <w:trPr>
          <w:trHeight w:val="65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858" w:rsidRDefault="00D46858" w:rsidP="00D52014">
            <w:pPr>
              <w:spacing w:after="0" w:line="259" w:lineRule="auto"/>
              <w:ind w:left="0" w:right="0" w:firstLine="0"/>
              <w:jc w:val="left"/>
            </w:pPr>
            <w:r>
              <w:t xml:space="preserve">ОК 9 </w:t>
            </w:r>
          </w:p>
        </w:tc>
        <w:tc>
          <w:tcPr>
            <w:tcW w:w="1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6858" w:rsidRDefault="00242AEA" w:rsidP="00D52014">
            <w:pPr>
              <w:spacing w:after="0" w:line="259" w:lineRule="auto"/>
              <w:ind w:left="0" w:right="0" w:firstLine="0"/>
              <w:jc w:val="left"/>
            </w:pPr>
            <w:r>
              <w:t>Ор</w:t>
            </w:r>
            <w:r w:rsidR="00A52CAD">
              <w:t>и</w:t>
            </w:r>
            <w:r>
              <w:t>ентироваться в условиях частой смены технологий в профессиональной деятельности.</w:t>
            </w:r>
          </w:p>
        </w:tc>
      </w:tr>
    </w:tbl>
    <w:p w:rsidR="00D46858" w:rsidRDefault="00D46858" w:rsidP="00D468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46858" w:rsidRDefault="00D46858" w:rsidP="00D46858">
      <w:pPr>
        <w:spacing w:after="0" w:line="259" w:lineRule="auto"/>
        <w:ind w:left="0" w:right="0" w:firstLine="0"/>
        <w:jc w:val="left"/>
        <w:rPr>
          <w:i/>
          <w:sz w:val="24"/>
        </w:rPr>
      </w:pPr>
      <w:r>
        <w:rPr>
          <w:i/>
          <w:sz w:val="24"/>
        </w:rPr>
        <w:t xml:space="preserve"> </w:t>
      </w:r>
    </w:p>
    <w:p w:rsidR="00D46858" w:rsidRDefault="00D46858" w:rsidP="00D46858">
      <w:pPr>
        <w:spacing w:after="0" w:line="259" w:lineRule="auto"/>
        <w:ind w:left="0" w:right="0" w:firstLine="0"/>
        <w:jc w:val="left"/>
        <w:rPr>
          <w:i/>
          <w:sz w:val="24"/>
        </w:rPr>
      </w:pPr>
    </w:p>
    <w:p w:rsidR="00D46858" w:rsidRDefault="00D46858" w:rsidP="00D46858">
      <w:pPr>
        <w:spacing w:after="0" w:line="259" w:lineRule="auto"/>
        <w:ind w:left="0" w:right="0" w:firstLine="0"/>
        <w:jc w:val="left"/>
        <w:rPr>
          <w:i/>
          <w:sz w:val="24"/>
        </w:rPr>
      </w:pPr>
    </w:p>
    <w:p w:rsidR="00D46858" w:rsidRDefault="00D46858" w:rsidP="00D46858">
      <w:pPr>
        <w:spacing w:after="0" w:line="259" w:lineRule="auto"/>
        <w:ind w:left="0" w:right="0" w:firstLine="0"/>
        <w:jc w:val="left"/>
        <w:rPr>
          <w:i/>
          <w:sz w:val="24"/>
        </w:rPr>
      </w:pPr>
    </w:p>
    <w:p w:rsidR="00D46858" w:rsidRDefault="00D46858" w:rsidP="00D46858">
      <w:pPr>
        <w:spacing w:after="0" w:line="259" w:lineRule="auto"/>
        <w:ind w:left="0" w:right="0" w:firstLine="0"/>
        <w:jc w:val="left"/>
        <w:rPr>
          <w:i/>
          <w:sz w:val="24"/>
        </w:rPr>
      </w:pPr>
    </w:p>
    <w:p w:rsidR="00D46858" w:rsidRDefault="00D46858" w:rsidP="00D46858">
      <w:pPr>
        <w:spacing w:after="0" w:line="259" w:lineRule="auto"/>
        <w:ind w:left="0" w:right="0" w:firstLine="0"/>
        <w:jc w:val="left"/>
      </w:pPr>
    </w:p>
    <w:p w:rsidR="00242AEA" w:rsidRDefault="00242AEA" w:rsidP="00D46858">
      <w:pPr>
        <w:pStyle w:val="a5"/>
        <w:ind w:firstLine="0"/>
        <w:rPr>
          <w:b/>
          <w:bCs/>
        </w:rPr>
      </w:pPr>
    </w:p>
    <w:p w:rsidR="00242AEA" w:rsidRDefault="00242AEA" w:rsidP="00D46858">
      <w:pPr>
        <w:pStyle w:val="a5"/>
        <w:ind w:firstLine="0"/>
        <w:rPr>
          <w:b/>
          <w:bCs/>
        </w:rPr>
      </w:pPr>
    </w:p>
    <w:p w:rsidR="00242AEA" w:rsidRDefault="00242AEA" w:rsidP="00D46858">
      <w:pPr>
        <w:pStyle w:val="a5"/>
        <w:ind w:firstLine="0"/>
        <w:rPr>
          <w:b/>
          <w:bCs/>
        </w:rPr>
      </w:pPr>
    </w:p>
    <w:p w:rsidR="00242AEA" w:rsidRDefault="00242AEA" w:rsidP="00D46858">
      <w:pPr>
        <w:pStyle w:val="a5"/>
        <w:ind w:firstLine="0"/>
        <w:rPr>
          <w:b/>
          <w:bCs/>
        </w:rPr>
      </w:pPr>
    </w:p>
    <w:p w:rsidR="001A43CE" w:rsidRDefault="001A43CE" w:rsidP="001A43CE">
      <w:pPr>
        <w:ind w:left="0" w:firstLine="0"/>
        <w:rPr>
          <w:b/>
          <w:bCs/>
        </w:rPr>
      </w:pPr>
    </w:p>
    <w:p w:rsidR="00D46858" w:rsidRPr="001A43CE" w:rsidRDefault="00D46858" w:rsidP="001A43CE">
      <w:pPr>
        <w:ind w:left="0" w:firstLine="0"/>
        <w:jc w:val="center"/>
        <w:rPr>
          <w:b/>
          <w:bCs/>
        </w:rPr>
      </w:pPr>
      <w:r w:rsidRPr="001A43CE">
        <w:rPr>
          <w:b/>
          <w:bCs/>
        </w:rPr>
        <w:lastRenderedPageBreak/>
        <w:t>3.СТРУКТУРА</w:t>
      </w:r>
      <w:r w:rsidR="00242AEA" w:rsidRPr="001A43CE">
        <w:rPr>
          <w:b/>
          <w:bCs/>
        </w:rPr>
        <w:t xml:space="preserve"> И</w:t>
      </w:r>
      <w:r w:rsidRPr="001A43CE">
        <w:rPr>
          <w:b/>
          <w:bCs/>
        </w:rPr>
        <w:t xml:space="preserve"> СОДЕРЖАНИЕ</w:t>
      </w:r>
      <w:r w:rsidR="00242AEA" w:rsidRPr="001A43CE">
        <w:rPr>
          <w:b/>
          <w:bCs/>
        </w:rPr>
        <w:t xml:space="preserve"> РАБОЧЕЙ ПРОГРАММЫ</w:t>
      </w:r>
      <w:r w:rsidRPr="001A43CE">
        <w:rPr>
          <w:b/>
          <w:bCs/>
        </w:rPr>
        <w:t xml:space="preserve"> ПРОИЗВОДСТВЕННОЙ ПРАКТИКИ</w:t>
      </w:r>
    </w:p>
    <w:p w:rsidR="00FC0580" w:rsidRPr="00FD5D78" w:rsidRDefault="00FC0580" w:rsidP="00FC0580">
      <w:pPr>
        <w:tabs>
          <w:tab w:val="left" w:pos="4140"/>
        </w:tabs>
        <w:spacing w:after="0"/>
        <w:rPr>
          <w:szCs w:val="28"/>
        </w:rPr>
      </w:pPr>
      <w:r w:rsidRPr="00630D73">
        <w:rPr>
          <w:b/>
          <w:szCs w:val="28"/>
        </w:rPr>
        <w:t>Тематический план производственной  практики по профессиональному модулю</w:t>
      </w:r>
      <w:r>
        <w:rPr>
          <w:b/>
          <w:szCs w:val="28"/>
        </w:rPr>
        <w:t xml:space="preserve"> ПМ 0.6</w:t>
      </w:r>
      <w:r>
        <w:rPr>
          <w:szCs w:val="28"/>
        </w:rPr>
        <w:t xml:space="preserve"> «Организация работы структурного подразделения»</w:t>
      </w:r>
    </w:p>
    <w:p w:rsidR="00FC0580" w:rsidRPr="00FD5D78" w:rsidRDefault="00FC0580" w:rsidP="00FC0580">
      <w:pPr>
        <w:tabs>
          <w:tab w:val="left" w:pos="4140"/>
        </w:tabs>
        <w:spacing w:after="0"/>
        <w:ind w:left="-142" w:firstLine="142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086"/>
        <w:gridCol w:w="1276"/>
      </w:tblGrid>
      <w:tr w:rsidR="00FC0580" w:rsidRPr="00FD5D78" w:rsidTr="00FF0564">
        <w:trPr>
          <w:trHeight w:val="667"/>
        </w:trPr>
        <w:tc>
          <w:tcPr>
            <w:tcW w:w="780" w:type="dxa"/>
          </w:tcPr>
          <w:p w:rsidR="00FC0580" w:rsidRPr="00630D73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b/>
                <w:szCs w:val="28"/>
              </w:rPr>
            </w:pPr>
            <w:r w:rsidRPr="00630D73">
              <w:rPr>
                <w:b/>
                <w:szCs w:val="28"/>
              </w:rPr>
              <w:t>№ п/п</w:t>
            </w:r>
          </w:p>
        </w:tc>
        <w:tc>
          <w:tcPr>
            <w:tcW w:w="12086" w:type="dxa"/>
          </w:tcPr>
          <w:p w:rsidR="00FC0580" w:rsidRPr="00630D73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b/>
                <w:szCs w:val="28"/>
              </w:rPr>
            </w:pPr>
            <w:r w:rsidRPr="00630D73">
              <w:rPr>
                <w:b/>
                <w:szCs w:val="28"/>
              </w:rPr>
              <w:t>Виды работ</w:t>
            </w:r>
          </w:p>
        </w:tc>
        <w:tc>
          <w:tcPr>
            <w:tcW w:w="1276" w:type="dxa"/>
          </w:tcPr>
          <w:p w:rsidR="00FC0580" w:rsidRPr="00630D73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b/>
                <w:szCs w:val="28"/>
              </w:rPr>
            </w:pPr>
            <w:r w:rsidRPr="00630D73">
              <w:rPr>
                <w:b/>
                <w:szCs w:val="28"/>
              </w:rPr>
              <w:t>Кол-во</w:t>
            </w:r>
          </w:p>
          <w:p w:rsidR="00FC0580" w:rsidRPr="00630D73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b/>
                <w:szCs w:val="28"/>
              </w:rPr>
            </w:pPr>
            <w:r w:rsidRPr="00630D73">
              <w:rPr>
                <w:b/>
                <w:szCs w:val="28"/>
              </w:rPr>
              <w:t>часов</w:t>
            </w:r>
          </w:p>
        </w:tc>
      </w:tr>
      <w:tr w:rsidR="00FC0580" w:rsidRPr="00FD5D78" w:rsidTr="00FF0564">
        <w:trPr>
          <w:trHeight w:val="324"/>
        </w:trPr>
        <w:tc>
          <w:tcPr>
            <w:tcW w:w="780" w:type="dxa"/>
            <w:tcBorders>
              <w:bottom w:val="single" w:sz="4" w:space="0" w:color="auto"/>
            </w:tcBorders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086" w:type="dxa"/>
            <w:tcBorders>
              <w:bottom w:val="single" w:sz="4" w:space="0" w:color="auto"/>
            </w:tcBorders>
          </w:tcPr>
          <w:p w:rsidR="00FC0580" w:rsidRPr="00FD5D78" w:rsidRDefault="00FC0580" w:rsidP="00FC0580">
            <w:pPr>
              <w:spacing w:after="0" w:line="240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Изучение особенностей планирования технологического процесса структурного подразделения.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FD5D78" w:rsidTr="00FF0564">
        <w:trPr>
          <w:trHeight w:val="510"/>
        </w:trPr>
        <w:tc>
          <w:tcPr>
            <w:tcW w:w="780" w:type="dxa"/>
            <w:tcBorders>
              <w:top w:val="single" w:sz="4" w:space="0" w:color="auto"/>
            </w:tcBorders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086" w:type="dxa"/>
            <w:tcBorders>
              <w:top w:val="single" w:sz="4" w:space="0" w:color="auto"/>
            </w:tcBorders>
          </w:tcPr>
          <w:p w:rsidR="00FC0580" w:rsidRPr="00FD5D78" w:rsidRDefault="00FC0580" w:rsidP="00FC0580">
            <w:pPr>
              <w:spacing w:after="0" w:line="240" w:lineRule="auto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Ознакомление с организацией производства.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FD5D78" w:rsidTr="00FF0564">
        <w:trPr>
          <w:trHeight w:val="667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tabs>
                <w:tab w:val="left" w:pos="4140"/>
              </w:tabs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и составление плана-меню, его назначение и содержание.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1A43CE">
        <w:trPr>
          <w:trHeight w:val="437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порядком составления технологических карт на продукцию.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667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порядком составления калькуляционных карт, определение продажной цены на готовую продукцию.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402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Расчет выхода продукции в ассортименте.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315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086" w:type="dxa"/>
          </w:tcPr>
          <w:p w:rsidR="00FC0580" w:rsidRPr="00FD5D78" w:rsidRDefault="00FC0580" w:rsidP="00FF056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Составление табеля учета рабочего времени работников.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561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Расчет заработной платы.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667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Анализ показателей деятельности предприятия.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553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2086" w:type="dxa"/>
          </w:tcPr>
          <w:p w:rsidR="00FC0580" w:rsidRPr="00FD5D78" w:rsidRDefault="00FC0580" w:rsidP="00FC0580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действующей системой контроля за соблюдением работниками требований охраны труда, требований безопасности готовой продукции, производства, контроля за качеством приготовления продукции производства.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553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2086" w:type="dxa"/>
          </w:tcPr>
          <w:p w:rsidR="00FC0580" w:rsidRPr="00FD5D78" w:rsidRDefault="001A43CE" w:rsidP="001A43CE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Ознакомление с источниками поступления сырья, порядком их приемки, оформление документов по движению товаров и сырья.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553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086" w:type="dxa"/>
          </w:tcPr>
          <w:p w:rsidR="00FC0580" w:rsidRPr="00FD5D78" w:rsidRDefault="001A43CE" w:rsidP="001A43CE">
            <w:pPr>
              <w:spacing w:after="0" w:line="240" w:lineRule="auto"/>
              <w:ind w:left="0" w:firstLine="0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>Ознакомление с действующей системой материального и нематериального стимулирования труда, изучение обязанностей менеджера (зав. производством) по подбору и расстановке кадров, мотивации их профессионального развития.</w:t>
            </w:r>
          </w:p>
        </w:tc>
        <w:tc>
          <w:tcPr>
            <w:tcW w:w="1276" w:type="dxa"/>
          </w:tcPr>
          <w:p w:rsidR="00FC0580" w:rsidRPr="00FD5D78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C0580" w:rsidRPr="00065A12" w:rsidTr="00FF0564">
        <w:trPr>
          <w:trHeight w:val="553"/>
        </w:trPr>
        <w:tc>
          <w:tcPr>
            <w:tcW w:w="780" w:type="dxa"/>
          </w:tcPr>
          <w:p w:rsidR="00FC0580" w:rsidRPr="00FD5D78" w:rsidRDefault="00FC0580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</w:p>
        </w:tc>
        <w:tc>
          <w:tcPr>
            <w:tcW w:w="12086" w:type="dxa"/>
          </w:tcPr>
          <w:p w:rsidR="00FC0580" w:rsidRPr="00630D73" w:rsidRDefault="00FC0580" w:rsidP="00FF0564">
            <w:pPr>
              <w:spacing w:after="0" w:line="240" w:lineRule="auto"/>
              <w:ind w:left="175" w:firstLine="33"/>
              <w:rPr>
                <w:b/>
                <w:szCs w:val="28"/>
              </w:rPr>
            </w:pPr>
            <w:r w:rsidRPr="00630D73">
              <w:rPr>
                <w:b/>
                <w:szCs w:val="28"/>
              </w:rPr>
              <w:t>Всего часов:</w:t>
            </w:r>
          </w:p>
        </w:tc>
        <w:tc>
          <w:tcPr>
            <w:tcW w:w="1276" w:type="dxa"/>
          </w:tcPr>
          <w:p w:rsidR="00FC0580" w:rsidRPr="00630D73" w:rsidRDefault="001A43CE" w:rsidP="00FF0564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</w:t>
            </w:r>
          </w:p>
        </w:tc>
      </w:tr>
    </w:tbl>
    <w:p w:rsidR="00FC0580" w:rsidRDefault="00FC0580" w:rsidP="00FC0580">
      <w:pPr>
        <w:rPr>
          <w:szCs w:val="28"/>
        </w:rPr>
      </w:pPr>
      <w:r>
        <w:rPr>
          <w:b/>
          <w:szCs w:val="28"/>
        </w:rPr>
        <w:t xml:space="preserve"> </w:t>
      </w: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404040"/>
          <w:szCs w:val="28"/>
        </w:rPr>
      </w:pPr>
    </w:p>
    <w:p w:rsidR="001A43CE" w:rsidRPr="00630D73" w:rsidRDefault="001A43CE" w:rsidP="001A4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i/>
          <w:szCs w:val="28"/>
        </w:rPr>
      </w:pPr>
      <w:r w:rsidRPr="00630D73">
        <w:rPr>
          <w:b/>
          <w:color w:val="404040"/>
          <w:szCs w:val="28"/>
        </w:rPr>
        <w:t>4.УСЛОВИЯ РЕАЛИЗАЦИИ РАБОЧЕЙ ПРОГРАММЫ ПРОИЗВОДСТВЕННОЙ ПРАКТИКИ</w:t>
      </w:r>
    </w:p>
    <w:p w:rsidR="001A43CE" w:rsidRPr="00765259" w:rsidRDefault="001A43CE" w:rsidP="001A43CE">
      <w:pPr>
        <w:tabs>
          <w:tab w:val="left" w:pos="3119"/>
        </w:tabs>
        <w:spacing w:after="0" w:line="360" w:lineRule="auto"/>
        <w:rPr>
          <w:b/>
          <w:szCs w:val="28"/>
        </w:rPr>
      </w:pPr>
      <w:r>
        <w:rPr>
          <w:b/>
          <w:szCs w:val="28"/>
        </w:rPr>
        <w:t>4.1.</w:t>
      </w:r>
      <w:r w:rsidRPr="00765259">
        <w:rPr>
          <w:b/>
          <w:szCs w:val="28"/>
        </w:rPr>
        <w:t>Общие требования к организации производственной практики.</w:t>
      </w:r>
    </w:p>
    <w:p w:rsidR="001A43CE" w:rsidRDefault="001A43CE" w:rsidP="001A43CE">
      <w:pPr>
        <w:tabs>
          <w:tab w:val="left" w:pos="3119"/>
        </w:tabs>
        <w:spacing w:after="0" w:line="360" w:lineRule="auto"/>
        <w:rPr>
          <w:rFonts w:eastAsia="Calibri"/>
          <w:szCs w:val="28"/>
        </w:rPr>
      </w:pPr>
      <w:r>
        <w:rPr>
          <w:b/>
          <w:szCs w:val="28"/>
        </w:rPr>
        <w:t xml:space="preserve">    </w:t>
      </w:r>
      <w:r w:rsidRPr="009345FC">
        <w:rPr>
          <w:b/>
          <w:szCs w:val="28"/>
        </w:rPr>
        <w:t xml:space="preserve"> </w:t>
      </w:r>
      <w:r w:rsidRPr="009345FC">
        <w:rPr>
          <w:rFonts w:eastAsia="Calibri"/>
          <w:szCs w:val="28"/>
        </w:rPr>
        <w:t xml:space="preserve">Производственная практика проводится на основании заключения прямых договоров с предприятием и </w:t>
      </w:r>
      <w:r>
        <w:rPr>
          <w:rFonts w:eastAsia="Calibri"/>
          <w:szCs w:val="28"/>
        </w:rPr>
        <w:t xml:space="preserve">      </w:t>
      </w:r>
    </w:p>
    <w:p w:rsidR="001A43CE" w:rsidRPr="009345FC" w:rsidRDefault="001A43CE" w:rsidP="001A43CE">
      <w:pPr>
        <w:tabs>
          <w:tab w:val="left" w:pos="3119"/>
        </w:tabs>
        <w:spacing w:after="0" w:line="360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организациями</w:t>
      </w:r>
      <w:r w:rsidRPr="009345FC">
        <w:rPr>
          <w:rFonts w:eastAsia="Calibri"/>
          <w:szCs w:val="28"/>
        </w:rPr>
        <w:t xml:space="preserve"> района по соответствующему профилю.  </w:t>
      </w:r>
    </w:p>
    <w:p w:rsidR="001A43CE" w:rsidRPr="009345FC" w:rsidRDefault="001A43CE" w:rsidP="001A43CE">
      <w:pPr>
        <w:tabs>
          <w:tab w:val="left" w:pos="3119"/>
        </w:tabs>
        <w:spacing w:after="0" w:line="360" w:lineRule="auto"/>
        <w:ind w:left="360"/>
        <w:rPr>
          <w:rFonts w:eastAsia="Calibri"/>
          <w:szCs w:val="28"/>
        </w:rPr>
      </w:pPr>
      <w:r w:rsidRPr="009345FC">
        <w:rPr>
          <w:rFonts w:eastAsia="Calibri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1A43CE" w:rsidRPr="009345FC" w:rsidRDefault="001A43CE" w:rsidP="001A43CE">
      <w:pPr>
        <w:tabs>
          <w:tab w:val="left" w:pos="3119"/>
        </w:tabs>
        <w:spacing w:after="0" w:line="360" w:lineRule="auto"/>
        <w:ind w:left="360"/>
        <w:rPr>
          <w:rFonts w:eastAsia="Calibri"/>
          <w:szCs w:val="28"/>
        </w:rPr>
      </w:pPr>
      <w:r w:rsidRPr="009345FC">
        <w:rPr>
          <w:rFonts w:eastAsia="Calibri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1A43CE" w:rsidRDefault="001A43CE" w:rsidP="001A43CE">
      <w:pPr>
        <w:spacing w:after="0"/>
        <w:jc w:val="center"/>
        <w:rPr>
          <w:b/>
          <w:caps/>
          <w:szCs w:val="28"/>
        </w:rPr>
      </w:pPr>
    </w:p>
    <w:p w:rsidR="00FC0580" w:rsidRDefault="00FC0580" w:rsidP="00FC0580">
      <w:pPr>
        <w:rPr>
          <w:szCs w:val="28"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Pr="00FB3350" w:rsidRDefault="00D46858" w:rsidP="001A43CE">
      <w:pPr>
        <w:ind w:left="0" w:firstLine="0"/>
        <w:rPr>
          <w:szCs w:val="28"/>
        </w:rPr>
        <w:sectPr w:rsidR="00D46858" w:rsidRPr="00FB3350" w:rsidSect="00D52014">
          <w:pgSz w:w="16840" w:h="11900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1978A2" w:rsidRDefault="00D46858" w:rsidP="001A43CE">
      <w:pPr>
        <w:spacing w:after="200" w:line="276" w:lineRule="auto"/>
        <w:ind w:left="284" w:hanging="284"/>
        <w:rPr>
          <w:rFonts w:eastAsia="Calibri"/>
          <w:b/>
          <w:szCs w:val="28"/>
        </w:rPr>
      </w:pPr>
      <w:r w:rsidRPr="00DB4CB6">
        <w:lastRenderedPageBreak/>
        <w:t xml:space="preserve">  </w:t>
      </w:r>
      <w:r w:rsidR="001A43CE" w:rsidRPr="00630D73">
        <w:rPr>
          <w:rFonts w:eastAsia="Calibri"/>
          <w:b/>
          <w:szCs w:val="28"/>
        </w:rPr>
        <w:t>5. КОНТРОЛЬ И ОЦЕНКА РЕЗУЛЬТАТОВ ОСВОЕНИЯ РАБОЧЕЙ ПРОГРАММЫ ПРОИЗВОДСТВЕННОЙ ПРКТИКИ</w:t>
      </w:r>
    </w:p>
    <w:p w:rsidR="001978A2" w:rsidRDefault="001978A2" w:rsidP="001978A2">
      <w:pPr>
        <w:rPr>
          <w:szCs w:val="28"/>
        </w:rPr>
      </w:pPr>
      <w:r w:rsidRPr="00B9754D">
        <w:rPr>
          <w:szCs w:val="28"/>
        </w:rPr>
        <w:t>5.1.Контроль и руководство осуществляется руководителем практики от предприятия и техникума.</w:t>
      </w:r>
    </w:p>
    <w:p w:rsidR="001978A2" w:rsidRPr="00B9754D" w:rsidRDefault="001978A2" w:rsidP="001978A2">
      <w:pPr>
        <w:rPr>
          <w:szCs w:val="28"/>
        </w:rPr>
      </w:pPr>
      <w:r>
        <w:rPr>
          <w:szCs w:val="28"/>
        </w:rPr>
        <w:t xml:space="preserve"> </w:t>
      </w:r>
      <w:r w:rsidRPr="00B9754D">
        <w:rPr>
          <w:szCs w:val="28"/>
        </w:rPr>
        <w:t>Руководителем практики от техникума назначается преподаватель спец. дисциплин. На предприятии за каждым обучающимся</w:t>
      </w:r>
      <w:r w:rsidRPr="00EB5DE9">
        <w:rPr>
          <w:szCs w:val="28"/>
        </w:rPr>
        <w:t xml:space="preserve"> </w:t>
      </w:r>
      <w:r w:rsidRPr="00B9754D">
        <w:rPr>
          <w:szCs w:val="28"/>
        </w:rPr>
        <w:t xml:space="preserve">закрепляется наставник, он же является и руководителем практики. </w:t>
      </w:r>
    </w:p>
    <w:p w:rsidR="001A43CE" w:rsidRPr="00630D73" w:rsidRDefault="001A43CE" w:rsidP="001A43CE">
      <w:pPr>
        <w:spacing w:after="200" w:line="276" w:lineRule="auto"/>
        <w:ind w:left="284" w:hanging="284"/>
        <w:rPr>
          <w:rFonts w:eastAsia="Calibri"/>
          <w:b/>
          <w:szCs w:val="28"/>
        </w:rPr>
      </w:pPr>
      <w:r w:rsidRPr="00630D73">
        <w:rPr>
          <w:rFonts w:eastAsia="Calibri"/>
          <w:b/>
          <w:szCs w:val="28"/>
        </w:rPr>
        <w:t xml:space="preserve"> 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7059"/>
      </w:tblGrid>
      <w:tr w:rsidR="001A43CE" w:rsidTr="00FF0564">
        <w:tc>
          <w:tcPr>
            <w:tcW w:w="7224" w:type="dxa"/>
          </w:tcPr>
          <w:p w:rsidR="001A43CE" w:rsidRDefault="001A43CE" w:rsidP="00FF0564">
            <w:pPr>
              <w:spacing w:after="200"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Результат обучения (практический опыт)</w:t>
            </w:r>
          </w:p>
        </w:tc>
        <w:tc>
          <w:tcPr>
            <w:tcW w:w="7059" w:type="dxa"/>
          </w:tcPr>
          <w:p w:rsidR="001A43CE" w:rsidRDefault="001A43CE" w:rsidP="00FF0564">
            <w:pPr>
              <w:spacing w:after="200"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1A43CE" w:rsidTr="00FF0564">
        <w:tc>
          <w:tcPr>
            <w:tcW w:w="7224" w:type="dxa"/>
          </w:tcPr>
          <w:p w:rsidR="00A52CAD" w:rsidRDefault="001A43CE" w:rsidP="00FF0564">
            <w:pPr>
              <w:spacing w:after="233" w:line="271" w:lineRule="auto"/>
              <w:ind w:left="284" w:hanging="284"/>
            </w:pPr>
            <w:r w:rsidRPr="00765259">
              <w:rPr>
                <w:b/>
              </w:rPr>
              <w:t>иметь практический опыт</w:t>
            </w:r>
            <w:r w:rsidRPr="00765259">
              <w:t>:</w:t>
            </w:r>
          </w:p>
          <w:p w:rsidR="00A52CAD" w:rsidRPr="00B65028" w:rsidRDefault="00A52CAD" w:rsidP="00A52CAD">
            <w:pPr>
              <w:spacing w:after="37"/>
              <w:ind w:left="283" w:right="0" w:firstLine="0"/>
            </w:pPr>
            <w:r>
              <w:t>-</w:t>
            </w:r>
            <w:r w:rsidRPr="00B65028">
              <w:t>планирования ра</w:t>
            </w:r>
            <w:r>
              <w:t>боты структурного подразделения (</w:t>
            </w:r>
            <w:r w:rsidRPr="00B65028">
              <w:t>бригады</w:t>
            </w:r>
            <w:r>
              <w:t>)</w:t>
            </w:r>
            <w:r w:rsidRPr="00B65028">
              <w:t xml:space="preserve">; </w:t>
            </w:r>
          </w:p>
          <w:p w:rsidR="00A52CAD" w:rsidRPr="00B65028" w:rsidRDefault="00A52CAD" w:rsidP="00A52CAD">
            <w:pPr>
              <w:ind w:left="283" w:right="0" w:firstLine="0"/>
            </w:pPr>
            <w:r>
              <w:t>-</w:t>
            </w:r>
            <w:r w:rsidRPr="00B65028">
              <w:t xml:space="preserve">оценки </w:t>
            </w:r>
            <w:r w:rsidRPr="00B65028">
              <w:tab/>
              <w:t xml:space="preserve">эффективности </w:t>
            </w:r>
            <w:r w:rsidRPr="00B65028">
              <w:tab/>
              <w:t>деятельно</w:t>
            </w:r>
            <w:r>
              <w:t xml:space="preserve">сти </w:t>
            </w:r>
            <w:r>
              <w:tab/>
              <w:t>структурного подразделения (</w:t>
            </w:r>
            <w:r w:rsidRPr="00B65028">
              <w:t>бригады</w:t>
            </w:r>
            <w:r>
              <w:t>)</w:t>
            </w:r>
            <w:r w:rsidRPr="00B65028">
              <w:t xml:space="preserve">; </w:t>
            </w:r>
          </w:p>
          <w:p w:rsidR="00A52CAD" w:rsidRPr="00B65028" w:rsidRDefault="00A52CAD" w:rsidP="00A52CAD">
            <w:pPr>
              <w:ind w:left="283" w:right="0" w:firstLine="0"/>
            </w:pPr>
            <w:r>
              <w:t>-</w:t>
            </w:r>
            <w:r w:rsidRPr="00B65028">
              <w:t>принятия управленческих решений</w:t>
            </w:r>
            <w:r>
              <w:t>.</w:t>
            </w:r>
            <w:r w:rsidRPr="00B65028">
              <w:t xml:space="preserve"> </w:t>
            </w:r>
          </w:p>
          <w:p w:rsidR="001A43CE" w:rsidRPr="00765259" w:rsidRDefault="001A43CE" w:rsidP="00FF0564">
            <w:pPr>
              <w:spacing w:after="233" w:line="271" w:lineRule="auto"/>
              <w:ind w:left="284" w:hanging="284"/>
            </w:pPr>
            <w:r w:rsidRPr="00765259">
              <w:t xml:space="preserve">   </w:t>
            </w:r>
          </w:p>
          <w:p w:rsidR="001A43CE" w:rsidRPr="00765259" w:rsidRDefault="001A43CE" w:rsidP="00A52CAD">
            <w:pPr>
              <w:ind w:left="284" w:hanging="284"/>
            </w:pPr>
            <w:r w:rsidRPr="00765259">
              <w:t xml:space="preserve">                                   </w:t>
            </w:r>
          </w:p>
          <w:p w:rsidR="001A43CE" w:rsidRDefault="001A43CE" w:rsidP="00FF0564">
            <w:pPr>
              <w:spacing w:after="200" w:line="276" w:lineRule="auto"/>
              <w:rPr>
                <w:rFonts w:eastAsia="Calibri"/>
                <w:szCs w:val="28"/>
              </w:rPr>
            </w:pPr>
          </w:p>
        </w:tc>
        <w:tc>
          <w:tcPr>
            <w:tcW w:w="7059" w:type="dxa"/>
          </w:tcPr>
          <w:p w:rsidR="001A43CE" w:rsidRDefault="001A43CE" w:rsidP="00FF0564">
            <w:pPr>
              <w:spacing w:after="200"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Экспертная оценка выполнения работ на производственной практике</w:t>
            </w:r>
          </w:p>
        </w:tc>
      </w:tr>
    </w:tbl>
    <w:p w:rsidR="00D46858" w:rsidRPr="00DB4CB6" w:rsidRDefault="00D46858" w:rsidP="00D46858">
      <w:pPr>
        <w:spacing w:after="0" w:line="259" w:lineRule="auto"/>
        <w:ind w:right="0"/>
        <w:jc w:val="left"/>
      </w:pPr>
    </w:p>
    <w:p w:rsidR="00D46858" w:rsidRPr="00DB4CB6" w:rsidRDefault="00D46858" w:rsidP="00D46858">
      <w:pPr>
        <w:spacing w:after="0" w:line="259" w:lineRule="auto"/>
        <w:ind w:left="142" w:right="0" w:firstLine="0"/>
        <w:jc w:val="left"/>
      </w:pPr>
      <w:r w:rsidRPr="00DB4CB6">
        <w:t xml:space="preserve"> </w:t>
      </w: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Default="00D46858" w:rsidP="00D46858">
      <w:pPr>
        <w:pStyle w:val="a5"/>
        <w:ind w:firstLine="0"/>
        <w:rPr>
          <w:b/>
          <w:bCs/>
        </w:rPr>
      </w:pPr>
    </w:p>
    <w:p w:rsidR="00D46858" w:rsidRPr="00B65028" w:rsidRDefault="00D46858" w:rsidP="00D46858">
      <w:pPr>
        <w:pStyle w:val="a5"/>
        <w:ind w:firstLine="0"/>
        <w:rPr>
          <w:b/>
          <w:bCs/>
        </w:rPr>
      </w:pPr>
      <w:r w:rsidRPr="00B65028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6858" w:rsidRDefault="00D46858" w:rsidP="00D46858">
      <w:pPr>
        <w:jc w:val="left"/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>
      <w:pPr>
        <w:rPr>
          <w:b/>
          <w:bCs/>
        </w:rPr>
      </w:pPr>
    </w:p>
    <w:p w:rsidR="00D46858" w:rsidRDefault="00D46858" w:rsidP="00D46858"/>
    <w:p w:rsidR="00516E66" w:rsidRDefault="00516E66"/>
    <w:sectPr w:rsidR="00516E66" w:rsidSect="001A43CE">
      <w:footerReference w:type="even" r:id="rId9"/>
      <w:footerReference w:type="default" r:id="rId10"/>
      <w:foot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93" w:rsidRDefault="006E6293" w:rsidP="00D32D6B">
      <w:pPr>
        <w:spacing w:after="0" w:line="240" w:lineRule="auto"/>
      </w:pPr>
      <w:r>
        <w:separator/>
      </w:r>
    </w:p>
  </w:endnote>
  <w:endnote w:type="continuationSeparator" w:id="0">
    <w:p w:rsidR="006E6293" w:rsidRDefault="006E6293" w:rsidP="00D3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14" w:rsidRDefault="00D52014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14" w:rsidRDefault="00D52014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C4383" w:rsidRPr="003C4383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14" w:rsidRDefault="00D52014">
    <w:pPr>
      <w:tabs>
        <w:tab w:val="right" w:pos="9642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93" w:rsidRDefault="006E6293" w:rsidP="00D32D6B">
      <w:pPr>
        <w:spacing w:after="0" w:line="240" w:lineRule="auto"/>
      </w:pPr>
      <w:r>
        <w:separator/>
      </w:r>
    </w:p>
  </w:footnote>
  <w:footnote w:type="continuationSeparator" w:id="0">
    <w:p w:rsidR="006E6293" w:rsidRDefault="006E6293" w:rsidP="00D3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220"/>
    <w:multiLevelType w:val="multilevel"/>
    <w:tmpl w:val="FEFE03CC"/>
    <w:lvl w:ilvl="0">
      <w:start w:val="2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A07B1A"/>
    <w:multiLevelType w:val="hybridMultilevel"/>
    <w:tmpl w:val="BAB89FFE"/>
    <w:lvl w:ilvl="0" w:tplc="5B5A1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27B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AAA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F3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4A4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7232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CF7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073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8A5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010F2"/>
    <w:multiLevelType w:val="hybridMultilevel"/>
    <w:tmpl w:val="7A0C8B8A"/>
    <w:lvl w:ilvl="0" w:tplc="BAD04A0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209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060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CB5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8D8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49C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E20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67D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56B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2E34AD"/>
    <w:multiLevelType w:val="hybridMultilevel"/>
    <w:tmpl w:val="1C869AE8"/>
    <w:lvl w:ilvl="0" w:tplc="5F825C4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3322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49EF0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5A5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8F44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220E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EBC5A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E4A9A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F1A2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E41CA7"/>
    <w:multiLevelType w:val="hybridMultilevel"/>
    <w:tmpl w:val="C21674E0"/>
    <w:lvl w:ilvl="0" w:tplc="437691F6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6752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4DF42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009F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E0E3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313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E88D8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30D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E8ACC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5948A4"/>
    <w:multiLevelType w:val="hybridMultilevel"/>
    <w:tmpl w:val="24426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776F8"/>
    <w:multiLevelType w:val="hybridMultilevel"/>
    <w:tmpl w:val="B36E0E24"/>
    <w:lvl w:ilvl="0" w:tplc="F7B458C2">
      <w:start w:val="1"/>
      <w:numFmt w:val="bullet"/>
      <w:lvlText w:val="-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F690">
      <w:start w:val="1"/>
      <w:numFmt w:val="bullet"/>
      <w:lvlText w:val="o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AAAC8">
      <w:start w:val="1"/>
      <w:numFmt w:val="bullet"/>
      <w:lvlText w:val="▪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4B088">
      <w:start w:val="1"/>
      <w:numFmt w:val="bullet"/>
      <w:lvlText w:val="•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83C2">
      <w:start w:val="1"/>
      <w:numFmt w:val="bullet"/>
      <w:lvlText w:val="o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CCF08">
      <w:start w:val="1"/>
      <w:numFmt w:val="bullet"/>
      <w:lvlText w:val="▪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31CA">
      <w:start w:val="1"/>
      <w:numFmt w:val="bullet"/>
      <w:lvlText w:val="•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0B2BC">
      <w:start w:val="1"/>
      <w:numFmt w:val="bullet"/>
      <w:lvlText w:val="o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43D46">
      <w:start w:val="1"/>
      <w:numFmt w:val="bullet"/>
      <w:lvlText w:val="▪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E0186"/>
    <w:multiLevelType w:val="hybridMultilevel"/>
    <w:tmpl w:val="285EFB68"/>
    <w:lvl w:ilvl="0" w:tplc="7A1056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ACB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415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683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277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CD9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07D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2D9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AD5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B261AD"/>
    <w:multiLevelType w:val="hybridMultilevel"/>
    <w:tmpl w:val="D7126DB4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114C7"/>
    <w:multiLevelType w:val="hybridMultilevel"/>
    <w:tmpl w:val="A6F6AD86"/>
    <w:lvl w:ilvl="0" w:tplc="9AFC1A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EE9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8BF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67F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80E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B6D1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A87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49F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210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0C7144"/>
    <w:multiLevelType w:val="hybridMultilevel"/>
    <w:tmpl w:val="0D2256EA"/>
    <w:lvl w:ilvl="0" w:tplc="E340AF7E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6AC70">
      <w:start w:val="1"/>
      <w:numFmt w:val="decimal"/>
      <w:lvlText w:val="%2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04F5FE">
      <w:start w:val="1"/>
      <w:numFmt w:val="lowerRoman"/>
      <w:lvlText w:val="%3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8EDCC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E68A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7A1DFA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A168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ED682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4148C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9F5F8E"/>
    <w:multiLevelType w:val="hybridMultilevel"/>
    <w:tmpl w:val="04FC7B6E"/>
    <w:lvl w:ilvl="0" w:tplc="910A9C7C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292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5B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AD6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EF0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236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48B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8F8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876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171C80"/>
    <w:multiLevelType w:val="hybridMultilevel"/>
    <w:tmpl w:val="FEFEEC48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67DF9"/>
    <w:multiLevelType w:val="hybridMultilevel"/>
    <w:tmpl w:val="0A32650E"/>
    <w:lvl w:ilvl="0" w:tplc="56788B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C0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CA6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09D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8CE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A64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28B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4A7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CD7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6540BC"/>
    <w:multiLevelType w:val="hybridMultilevel"/>
    <w:tmpl w:val="EC8A0582"/>
    <w:lvl w:ilvl="0" w:tplc="EDBA81B8">
      <w:start w:val="4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5">
    <w:nsid w:val="35826874"/>
    <w:multiLevelType w:val="hybridMultilevel"/>
    <w:tmpl w:val="FC5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D2AA6"/>
    <w:multiLevelType w:val="hybridMultilevel"/>
    <w:tmpl w:val="A904A6D6"/>
    <w:lvl w:ilvl="0" w:tplc="0486F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60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2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2ED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C44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E3B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2A1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65B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6FC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B42DD8"/>
    <w:multiLevelType w:val="hybridMultilevel"/>
    <w:tmpl w:val="EDE871FE"/>
    <w:lvl w:ilvl="0" w:tplc="9698A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B3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CF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A9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08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C6D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C16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C3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4E3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801A80"/>
    <w:multiLevelType w:val="hybridMultilevel"/>
    <w:tmpl w:val="C0340382"/>
    <w:lvl w:ilvl="0" w:tplc="09CA0E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25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EE4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873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E88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EA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04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40C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C0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C528F5"/>
    <w:multiLevelType w:val="hybridMultilevel"/>
    <w:tmpl w:val="D65C1072"/>
    <w:lvl w:ilvl="0" w:tplc="53D222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86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6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74A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E05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01B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E1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EA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0B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2101DA"/>
    <w:multiLevelType w:val="hybridMultilevel"/>
    <w:tmpl w:val="76CAC2FC"/>
    <w:lvl w:ilvl="0" w:tplc="6582A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5B0609"/>
    <w:multiLevelType w:val="hybridMultilevel"/>
    <w:tmpl w:val="5A224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D44A6"/>
    <w:multiLevelType w:val="hybridMultilevel"/>
    <w:tmpl w:val="90D4AA06"/>
    <w:lvl w:ilvl="0" w:tplc="1EF287AE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00B1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03D0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6EDA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46D8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6E7C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2DCF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C14F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516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D059FB"/>
    <w:multiLevelType w:val="hybridMultilevel"/>
    <w:tmpl w:val="85EAE2E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313AD"/>
    <w:multiLevelType w:val="hybridMultilevel"/>
    <w:tmpl w:val="21089D84"/>
    <w:lvl w:ilvl="0" w:tplc="4FD05A0A">
      <w:start w:val="1"/>
      <w:numFmt w:val="bullet"/>
      <w:lvlText w:val="-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84D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ED9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A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0D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4D0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6A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36B5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AC8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0675AD"/>
    <w:multiLevelType w:val="hybridMultilevel"/>
    <w:tmpl w:val="9612C010"/>
    <w:lvl w:ilvl="0" w:tplc="6582AD4A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>
    <w:nsid w:val="76125E19"/>
    <w:multiLevelType w:val="hybridMultilevel"/>
    <w:tmpl w:val="75B651BC"/>
    <w:lvl w:ilvl="0" w:tplc="FB6E3B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1D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C98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0F3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883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4426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A5F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ED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7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9708F9"/>
    <w:multiLevelType w:val="hybridMultilevel"/>
    <w:tmpl w:val="AF68A42C"/>
    <w:lvl w:ilvl="0" w:tplc="C882AC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008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4D8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47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837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2C6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0C7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E90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C5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8B92106"/>
    <w:multiLevelType w:val="hybridMultilevel"/>
    <w:tmpl w:val="4DA4FF72"/>
    <w:lvl w:ilvl="0" w:tplc="6F489098">
      <w:start w:val="1"/>
      <w:numFmt w:val="bullet"/>
      <w:lvlText w:val="-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2AC1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CBCA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BAE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4FE2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A8B3C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3C961E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25E0E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8009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F54DD9"/>
    <w:multiLevelType w:val="hybridMultilevel"/>
    <w:tmpl w:val="8230F83A"/>
    <w:lvl w:ilvl="0" w:tplc="738A0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0A6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4D1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86D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E55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04F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6A2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8C2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EB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7019F6"/>
    <w:multiLevelType w:val="hybridMultilevel"/>
    <w:tmpl w:val="5860BCC0"/>
    <w:lvl w:ilvl="0" w:tplc="B8147D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61F0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6A28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D2E788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C50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8924A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A5704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343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A003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4"/>
  </w:num>
  <w:num w:numId="5">
    <w:abstractNumId w:val="11"/>
  </w:num>
  <w:num w:numId="6">
    <w:abstractNumId w:val="18"/>
  </w:num>
  <w:num w:numId="7">
    <w:abstractNumId w:val="10"/>
  </w:num>
  <w:num w:numId="8">
    <w:abstractNumId w:val="19"/>
  </w:num>
  <w:num w:numId="9">
    <w:abstractNumId w:val="4"/>
  </w:num>
  <w:num w:numId="10">
    <w:abstractNumId w:val="9"/>
  </w:num>
  <w:num w:numId="11">
    <w:abstractNumId w:val="28"/>
  </w:num>
  <w:num w:numId="12">
    <w:abstractNumId w:val="17"/>
  </w:num>
  <w:num w:numId="13">
    <w:abstractNumId w:val="22"/>
  </w:num>
  <w:num w:numId="14">
    <w:abstractNumId w:val="7"/>
  </w:num>
  <w:num w:numId="15">
    <w:abstractNumId w:val="27"/>
  </w:num>
  <w:num w:numId="16">
    <w:abstractNumId w:val="13"/>
  </w:num>
  <w:num w:numId="17">
    <w:abstractNumId w:val="29"/>
  </w:num>
  <w:num w:numId="18">
    <w:abstractNumId w:val="26"/>
  </w:num>
  <w:num w:numId="19">
    <w:abstractNumId w:val="1"/>
  </w:num>
  <w:num w:numId="20">
    <w:abstractNumId w:val="16"/>
  </w:num>
  <w:num w:numId="21">
    <w:abstractNumId w:val="6"/>
  </w:num>
  <w:num w:numId="22">
    <w:abstractNumId w:val="30"/>
  </w:num>
  <w:num w:numId="23">
    <w:abstractNumId w:val="3"/>
  </w:num>
  <w:num w:numId="24">
    <w:abstractNumId w:val="14"/>
  </w:num>
  <w:num w:numId="25">
    <w:abstractNumId w:val="12"/>
  </w:num>
  <w:num w:numId="26">
    <w:abstractNumId w:val="25"/>
  </w:num>
  <w:num w:numId="27">
    <w:abstractNumId w:val="8"/>
  </w:num>
  <w:num w:numId="28">
    <w:abstractNumId w:val="20"/>
  </w:num>
  <w:num w:numId="29">
    <w:abstractNumId w:val="23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5C"/>
    <w:rsid w:val="001978A2"/>
    <w:rsid w:val="001A43CE"/>
    <w:rsid w:val="00242AEA"/>
    <w:rsid w:val="003C4383"/>
    <w:rsid w:val="00491B5C"/>
    <w:rsid w:val="00516E66"/>
    <w:rsid w:val="006E6293"/>
    <w:rsid w:val="008A0A73"/>
    <w:rsid w:val="00A026E6"/>
    <w:rsid w:val="00A52CAD"/>
    <w:rsid w:val="00A804A8"/>
    <w:rsid w:val="00B654E6"/>
    <w:rsid w:val="00D32D6B"/>
    <w:rsid w:val="00D46858"/>
    <w:rsid w:val="00D52014"/>
    <w:rsid w:val="00F5681F"/>
    <w:rsid w:val="00F80EF5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FDAC8-C68A-4999-BB3D-953942B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58"/>
    <w:pPr>
      <w:spacing w:after="14" w:line="268" w:lineRule="auto"/>
      <w:ind w:left="29" w:right="2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D4685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D46858"/>
    <w:pPr>
      <w:ind w:left="720"/>
      <w:contextualSpacing/>
    </w:pPr>
  </w:style>
  <w:style w:type="table" w:customStyle="1" w:styleId="TableGrid">
    <w:name w:val="TableGrid"/>
    <w:rsid w:val="00D468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D46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D4685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D4685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D4685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D46858"/>
    <w:pPr>
      <w:widowControl w:val="0"/>
      <w:shd w:val="clear" w:color="auto" w:fill="FFFFFF"/>
      <w:spacing w:after="0" w:line="322" w:lineRule="exact"/>
      <w:ind w:left="0" w:right="0" w:firstLine="0"/>
      <w:jc w:val="right"/>
    </w:pPr>
    <w:rPr>
      <w:rFonts w:eastAsiaTheme="minorHAnsi"/>
      <w:color w:val="auto"/>
      <w:szCs w:val="28"/>
      <w:lang w:eastAsia="en-US"/>
    </w:rPr>
  </w:style>
  <w:style w:type="paragraph" w:customStyle="1" w:styleId="a8">
    <w:name w:val="Колонтитул"/>
    <w:basedOn w:val="a"/>
    <w:link w:val="a7"/>
    <w:uiPriority w:val="99"/>
    <w:rsid w:val="00D46858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HAnsi"/>
      <w:b/>
      <w:bCs/>
      <w:color w:val="auto"/>
      <w:sz w:val="26"/>
      <w:szCs w:val="26"/>
      <w:lang w:eastAsia="en-US"/>
    </w:rPr>
  </w:style>
  <w:style w:type="character" w:customStyle="1" w:styleId="FontStyle17">
    <w:name w:val="Font Style17"/>
    <w:basedOn w:val="a0"/>
    <w:uiPriority w:val="99"/>
    <w:rsid w:val="00D46858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6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4E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104F-B41D-48E4-8D1E-FB930B21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2019-05-11T06:42:00Z</cp:lastPrinted>
  <dcterms:created xsi:type="dcterms:W3CDTF">2019-05-22T18:45:00Z</dcterms:created>
  <dcterms:modified xsi:type="dcterms:W3CDTF">2019-05-22T18:45:00Z</dcterms:modified>
</cp:coreProperties>
</file>