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38" w:rsidRPr="003A0538" w:rsidRDefault="003A0538" w:rsidP="003A0538">
      <w:pPr>
        <w:framePr w:w="9187" w:h="1173" w:hRule="exact" w:wrap="none" w:vAnchor="page" w:hAnchor="page" w:x="1485" w:y="1144"/>
        <w:widowControl w:val="0"/>
        <w:spacing w:after="0" w:line="371" w:lineRule="exact"/>
        <w:ind w:right="4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3A053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Министерство образования Нижегородской области</w:t>
      </w:r>
      <w:r w:rsidRPr="003A053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br/>
      </w:r>
      <w:proofErr w:type="spellStart"/>
      <w:r w:rsidRPr="003A053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Краснобаковский</w:t>
      </w:r>
      <w:proofErr w:type="spellEnd"/>
      <w:r w:rsidRPr="003A053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филиал</w:t>
      </w:r>
    </w:p>
    <w:p w:rsidR="003A0538" w:rsidRPr="003A0538" w:rsidRDefault="003A0538" w:rsidP="003A0538">
      <w:pPr>
        <w:framePr w:w="9187" w:h="1173" w:hRule="exact" w:wrap="none" w:vAnchor="page" w:hAnchor="page" w:x="1485" w:y="1144"/>
        <w:widowControl w:val="0"/>
        <w:spacing w:after="0" w:line="371" w:lineRule="exact"/>
        <w:ind w:right="4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3A053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ГБПОУ «</w:t>
      </w:r>
      <w:proofErr w:type="spellStart"/>
      <w:r w:rsidRPr="003A053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Варнавинский</w:t>
      </w:r>
      <w:proofErr w:type="spellEnd"/>
      <w:r w:rsidRPr="003A053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технолого-экономический техникум»</w:t>
      </w:r>
    </w:p>
    <w:p w:rsidR="003A0538" w:rsidRPr="003A0538" w:rsidRDefault="003A0538" w:rsidP="003A0538">
      <w:pPr>
        <w:framePr w:w="9187" w:h="2685" w:hRule="exact" w:wrap="none" w:vAnchor="page" w:hAnchor="page" w:x="1485" w:y="6609"/>
        <w:widowControl w:val="0"/>
        <w:spacing w:after="278" w:line="280" w:lineRule="exact"/>
        <w:ind w:right="30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3A0538">
        <w:rPr>
          <w:rFonts w:ascii="Times New Roman" w:hAnsi="Times New Roman"/>
          <w:color w:val="000000"/>
          <w:sz w:val="28"/>
          <w:szCs w:val="28"/>
          <w:lang w:bidi="ru-RU"/>
        </w:rPr>
        <w:t>учебной</w:t>
      </w:r>
      <w:proofErr w:type="gramEnd"/>
      <w:r w:rsidRPr="003A0538">
        <w:rPr>
          <w:rFonts w:ascii="Times New Roman" w:hAnsi="Times New Roman"/>
          <w:color w:val="000000"/>
          <w:sz w:val="28"/>
          <w:szCs w:val="28"/>
          <w:lang w:bidi="ru-RU"/>
        </w:rPr>
        <w:t xml:space="preserve"> дисциплины</w:t>
      </w:r>
    </w:p>
    <w:p w:rsidR="003A0538" w:rsidRPr="003A0538" w:rsidRDefault="003A0538" w:rsidP="003A0538">
      <w:pPr>
        <w:framePr w:w="9187" w:h="2685" w:hRule="exact" w:wrap="none" w:vAnchor="page" w:hAnchor="page" w:x="1485" w:y="6609"/>
        <w:widowControl w:val="0"/>
        <w:spacing w:after="91" w:line="280" w:lineRule="exact"/>
        <w:ind w:right="4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3A053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ОП.ОЗ.ОРГАНИЗАЦИЯ ХРАНЕНИЯ И КОНТРОЛЬ ЗАПАСОВ И</w:t>
      </w:r>
    </w:p>
    <w:p w:rsidR="003A0538" w:rsidRPr="003A0538" w:rsidRDefault="003A0538" w:rsidP="003A0538">
      <w:pPr>
        <w:framePr w:w="9187" w:h="2685" w:hRule="exact" w:wrap="none" w:vAnchor="page" w:hAnchor="page" w:x="1485" w:y="6609"/>
        <w:widowControl w:val="0"/>
        <w:spacing w:after="691" w:line="280" w:lineRule="exact"/>
        <w:ind w:right="4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3A053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СЫРЬЯ</w:t>
      </w:r>
    </w:p>
    <w:p w:rsidR="003A0538" w:rsidRPr="003A0538" w:rsidRDefault="003A0538" w:rsidP="003A0538">
      <w:pPr>
        <w:framePr w:w="9187" w:h="2685" w:hRule="exact" w:wrap="none" w:vAnchor="page" w:hAnchor="page" w:x="1485" w:y="6609"/>
        <w:widowControl w:val="0"/>
        <w:spacing w:after="33" w:line="280" w:lineRule="exact"/>
        <w:ind w:right="4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proofErr w:type="gramStart"/>
      <w:r w:rsidRPr="003A053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по</w:t>
      </w:r>
      <w:proofErr w:type="gramEnd"/>
      <w:r w:rsidRPr="003A053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специальности 19.02.10 «Технология продукции общественного</w:t>
      </w:r>
    </w:p>
    <w:p w:rsidR="003A0538" w:rsidRPr="003A0538" w:rsidRDefault="003A0538" w:rsidP="003A0538">
      <w:pPr>
        <w:framePr w:w="9187" w:h="2685" w:hRule="exact" w:wrap="none" w:vAnchor="page" w:hAnchor="page" w:x="1485" w:y="6609"/>
        <w:widowControl w:val="0"/>
        <w:spacing w:after="0" w:line="280" w:lineRule="exact"/>
        <w:ind w:right="4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proofErr w:type="gramStart"/>
      <w:r w:rsidRPr="003A053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питания</w:t>
      </w:r>
      <w:proofErr w:type="gramEnd"/>
      <w:r w:rsidRPr="003A053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»</w:t>
      </w:r>
    </w:p>
    <w:p w:rsidR="003A0538" w:rsidRPr="003A0538" w:rsidRDefault="003A0538" w:rsidP="003A0538">
      <w:pPr>
        <w:framePr w:w="9187" w:h="468" w:hRule="exact" w:wrap="none" w:vAnchor="page" w:hAnchor="page" w:x="1485" w:y="5894"/>
        <w:widowControl w:val="0"/>
        <w:spacing w:after="0" w:line="400" w:lineRule="exact"/>
        <w:ind w:right="40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  <w:lang w:bidi="ru-RU"/>
        </w:rPr>
      </w:pPr>
      <w:bookmarkStart w:id="0" w:name="bookmark0"/>
      <w:r w:rsidRPr="003A0538">
        <w:rPr>
          <w:rFonts w:ascii="Times New Roman" w:hAnsi="Times New Roman"/>
          <w:b/>
          <w:bCs/>
          <w:color w:val="000000"/>
          <w:sz w:val="40"/>
          <w:szCs w:val="40"/>
          <w:lang w:bidi="ru-RU"/>
        </w:rPr>
        <w:t>Рабочая программа</w:t>
      </w:r>
      <w:bookmarkEnd w:id="0"/>
    </w:p>
    <w:p w:rsidR="003A0538" w:rsidRPr="003A0538" w:rsidRDefault="003A0538" w:rsidP="003A0538">
      <w:pPr>
        <w:framePr w:w="9187" w:h="343" w:hRule="exact" w:wrap="none" w:vAnchor="page" w:hAnchor="page" w:x="1485" w:y="9528"/>
        <w:widowControl w:val="0"/>
        <w:spacing w:after="0" w:line="280" w:lineRule="exact"/>
        <w:ind w:right="4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proofErr w:type="gramStart"/>
      <w:r w:rsidRPr="003A053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форма</w:t>
      </w:r>
      <w:proofErr w:type="gramEnd"/>
      <w:r w:rsidRPr="003A053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обучения: заочная</w:t>
      </w:r>
    </w:p>
    <w:p w:rsidR="003A0538" w:rsidRPr="003A0538" w:rsidRDefault="003A0538" w:rsidP="003A0538">
      <w:pPr>
        <w:framePr w:w="9187" w:h="373" w:hRule="exact" w:wrap="none" w:vAnchor="page" w:hAnchor="page" w:x="1485" w:y="14566"/>
        <w:widowControl w:val="0"/>
        <w:spacing w:after="0" w:line="320" w:lineRule="exact"/>
        <w:ind w:right="40"/>
        <w:jc w:val="center"/>
        <w:outlineLvl w:val="1"/>
        <w:rPr>
          <w:rFonts w:ascii="Times New Roman" w:hAnsi="Times New Roman"/>
          <w:color w:val="000000"/>
          <w:sz w:val="20"/>
          <w:szCs w:val="20"/>
          <w:lang w:bidi="ru-RU"/>
        </w:rPr>
      </w:pPr>
      <w:bookmarkStart w:id="1" w:name="bookmark1"/>
      <w:r w:rsidRPr="003A0538">
        <w:rPr>
          <w:rFonts w:ascii="Times New Roman" w:hAnsi="Times New Roman"/>
          <w:b/>
          <w:bCs/>
          <w:color w:val="000000"/>
          <w:sz w:val="32"/>
          <w:szCs w:val="32"/>
          <w:lang w:bidi="ru-RU"/>
        </w:rPr>
        <w:t>2015г</w:t>
      </w:r>
      <w:bookmarkEnd w:id="1"/>
    </w:p>
    <w:p w:rsidR="003A0538" w:rsidRPr="003A0538" w:rsidRDefault="003A0538" w:rsidP="003A0538">
      <w:pPr>
        <w:framePr w:wrap="none" w:vAnchor="page" w:hAnchor="page" w:x="1485" w:y="348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3A0538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begin"/>
      </w:r>
      <w:r w:rsidRPr="003A0538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nstrText xml:space="preserve"> INCLUDEPICTURE  "C:\\!сайт\\!!!2019-05\\2015\\оп\\media\\image1.jpeg" \* MERGEFORMATINET </w:instrText>
      </w:r>
      <w:r w:rsidRPr="003A0538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separate"/>
      </w:r>
      <w:r w:rsidRPr="003A0538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6pt;height:120.5pt">
            <v:imagedata r:id="rId7" r:href="rId8"/>
          </v:shape>
        </w:pict>
      </w:r>
      <w:r w:rsidRPr="003A0538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end"/>
      </w:r>
    </w:p>
    <w:p w:rsidR="003A0538" w:rsidRPr="003A0538" w:rsidRDefault="003A0538" w:rsidP="003A053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8A164D" w:rsidRDefault="008A164D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538" w:rsidRDefault="003A0538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64D" w:rsidRDefault="008A164D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64D" w:rsidRDefault="008A164D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6796" w:rsidRPr="007B2A83" w:rsidRDefault="000678FD" w:rsidP="000C67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2A83">
        <w:rPr>
          <w:rFonts w:ascii="Times New Roman" w:hAnsi="Times New Roman"/>
          <w:b/>
          <w:sz w:val="28"/>
          <w:szCs w:val="28"/>
        </w:rPr>
        <w:lastRenderedPageBreak/>
        <w:t>С</w:t>
      </w:r>
      <w:r w:rsidR="000C6796" w:rsidRPr="007B2A83">
        <w:rPr>
          <w:rFonts w:ascii="Times New Roman" w:hAnsi="Times New Roman"/>
          <w:b/>
          <w:sz w:val="28"/>
          <w:szCs w:val="28"/>
        </w:rPr>
        <w:t>ОДЕРЖАНИЕ</w:t>
      </w:r>
    </w:p>
    <w:p w:rsidR="000C6796" w:rsidRDefault="000C6796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6796" w:rsidRDefault="000C6796" w:rsidP="000C6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6796" w:rsidRPr="007B2A83" w:rsidRDefault="000C6796" w:rsidP="000C6796">
      <w:pPr>
        <w:spacing w:after="0" w:line="480" w:lineRule="auto"/>
        <w:contextualSpacing/>
        <w:rPr>
          <w:rFonts w:ascii="Times New Roman" w:hAnsi="Times New Roman"/>
          <w:b/>
          <w:sz w:val="28"/>
          <w:szCs w:val="28"/>
        </w:rPr>
      </w:pPr>
      <w:r w:rsidRPr="007B2A83">
        <w:rPr>
          <w:rFonts w:ascii="Times New Roman" w:hAnsi="Times New Roman"/>
          <w:b/>
          <w:sz w:val="28"/>
          <w:szCs w:val="28"/>
        </w:rPr>
        <w:t xml:space="preserve">1. ПАСПОРТ ПРОГРАММЫ УЧЕБНОЙ ДИСЦИПЛИНЫ         </w:t>
      </w:r>
      <w:r w:rsidR="002D37F4">
        <w:rPr>
          <w:rFonts w:ascii="Times New Roman" w:hAnsi="Times New Roman"/>
          <w:b/>
          <w:sz w:val="28"/>
          <w:szCs w:val="28"/>
        </w:rPr>
        <w:t xml:space="preserve">               3</w:t>
      </w:r>
    </w:p>
    <w:p w:rsidR="000C6796" w:rsidRPr="007B2A83" w:rsidRDefault="000C6796" w:rsidP="000C6796">
      <w:pPr>
        <w:spacing w:line="480" w:lineRule="auto"/>
        <w:contextualSpacing/>
        <w:rPr>
          <w:rFonts w:ascii="Times New Roman" w:hAnsi="Times New Roman"/>
          <w:b/>
          <w:sz w:val="28"/>
          <w:szCs w:val="28"/>
        </w:rPr>
      </w:pPr>
      <w:r w:rsidRPr="007B2A83">
        <w:rPr>
          <w:rFonts w:ascii="Times New Roman" w:hAnsi="Times New Roman"/>
          <w:b/>
          <w:sz w:val="28"/>
          <w:szCs w:val="28"/>
        </w:rPr>
        <w:t>2. СТРУКТУРА И СОДЕРЖАНИЕ УЧЕБНО</w:t>
      </w:r>
      <w:r w:rsidR="002D37F4">
        <w:rPr>
          <w:rFonts w:ascii="Times New Roman" w:hAnsi="Times New Roman"/>
          <w:b/>
          <w:sz w:val="28"/>
          <w:szCs w:val="28"/>
        </w:rPr>
        <w:t>Й ДИСЦИПЛИНЫ              6</w:t>
      </w:r>
    </w:p>
    <w:p w:rsidR="000C6796" w:rsidRPr="007B2A83" w:rsidRDefault="000C6796" w:rsidP="000C6796">
      <w:pPr>
        <w:spacing w:line="480" w:lineRule="auto"/>
        <w:contextualSpacing/>
        <w:rPr>
          <w:rFonts w:ascii="Times New Roman" w:hAnsi="Times New Roman"/>
          <w:b/>
          <w:sz w:val="28"/>
          <w:szCs w:val="28"/>
        </w:rPr>
      </w:pPr>
      <w:r w:rsidRPr="007B2A83">
        <w:rPr>
          <w:rFonts w:ascii="Times New Roman" w:hAnsi="Times New Roman"/>
          <w:b/>
          <w:sz w:val="28"/>
          <w:szCs w:val="28"/>
        </w:rPr>
        <w:t xml:space="preserve">3. УСЛОВИЯ РЕАЛИЗАЦИИ УЧЕБНОЙ ДИСЦИПЛИНЫ                   </w:t>
      </w:r>
      <w:r w:rsidR="002D37F4">
        <w:rPr>
          <w:rFonts w:ascii="Times New Roman" w:hAnsi="Times New Roman"/>
          <w:b/>
          <w:sz w:val="28"/>
          <w:szCs w:val="28"/>
        </w:rPr>
        <w:t xml:space="preserve">  11</w:t>
      </w:r>
    </w:p>
    <w:p w:rsidR="000C6796" w:rsidRPr="007B2A83" w:rsidRDefault="000C6796" w:rsidP="000C6796">
      <w:pPr>
        <w:spacing w:line="480" w:lineRule="auto"/>
        <w:contextualSpacing/>
        <w:rPr>
          <w:rFonts w:ascii="Times New Roman" w:hAnsi="Times New Roman"/>
          <w:b/>
          <w:sz w:val="28"/>
          <w:szCs w:val="28"/>
        </w:rPr>
      </w:pPr>
      <w:r w:rsidRPr="007B2A83">
        <w:rPr>
          <w:rFonts w:ascii="Times New Roman" w:hAnsi="Times New Roman"/>
          <w:b/>
          <w:sz w:val="28"/>
          <w:szCs w:val="28"/>
        </w:rPr>
        <w:t xml:space="preserve">4. КОНТРОЛЬ И ОЦЕНКА РЕЗУЛЬТАТОВ ОСВОЕНИЯ УЧЕБНОЙ ДИСЦИПЛИНЫ                                                                                                  </w:t>
      </w:r>
      <w:r w:rsidR="00CD0AB2" w:rsidRPr="007B2A83">
        <w:rPr>
          <w:rFonts w:ascii="Times New Roman" w:hAnsi="Times New Roman"/>
          <w:b/>
          <w:sz w:val="28"/>
          <w:szCs w:val="28"/>
        </w:rPr>
        <w:t>12</w:t>
      </w:r>
    </w:p>
    <w:p w:rsidR="000C6796" w:rsidRPr="00276523" w:rsidRDefault="000C6796" w:rsidP="000C6796">
      <w:pPr>
        <w:rPr>
          <w:rFonts w:ascii="Times New Roman" w:hAnsi="Times New Roman"/>
          <w:sz w:val="28"/>
          <w:szCs w:val="28"/>
        </w:rPr>
      </w:pPr>
    </w:p>
    <w:p w:rsidR="000C6796" w:rsidRPr="00276523" w:rsidRDefault="000C6796" w:rsidP="000C6796">
      <w:pPr>
        <w:rPr>
          <w:rFonts w:ascii="Times New Roman" w:hAnsi="Times New Roman"/>
          <w:sz w:val="28"/>
          <w:szCs w:val="28"/>
        </w:rPr>
      </w:pPr>
    </w:p>
    <w:p w:rsidR="000C6796" w:rsidRDefault="000C6796" w:rsidP="000C6796">
      <w:pPr>
        <w:spacing w:line="480" w:lineRule="auto"/>
        <w:contextualSpacing/>
        <w:rPr>
          <w:rFonts w:ascii="Times New Roman" w:hAnsi="Times New Roman"/>
          <w:sz w:val="28"/>
          <w:szCs w:val="28"/>
        </w:rPr>
      </w:pPr>
    </w:p>
    <w:p w:rsidR="000C6796" w:rsidRDefault="000C6796" w:rsidP="000C6796">
      <w:pPr>
        <w:spacing w:line="48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6796" w:rsidRDefault="000C6796" w:rsidP="000C6796">
      <w:pPr>
        <w:spacing w:line="48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6796" w:rsidRDefault="000C6796" w:rsidP="000C6796">
      <w:pPr>
        <w:spacing w:line="48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6796" w:rsidRDefault="000C6796" w:rsidP="000C6796">
      <w:pPr>
        <w:spacing w:line="48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6796" w:rsidRDefault="000C6796" w:rsidP="000C6796">
      <w:pPr>
        <w:spacing w:line="48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6796" w:rsidRDefault="000C6796" w:rsidP="000C6796">
      <w:pPr>
        <w:spacing w:line="48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6796" w:rsidRDefault="000C6796" w:rsidP="000C6796">
      <w:pPr>
        <w:spacing w:line="48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6796" w:rsidRDefault="000C6796" w:rsidP="000C6796">
      <w:pPr>
        <w:spacing w:line="48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6796" w:rsidRDefault="000C6796" w:rsidP="000C6796">
      <w:pPr>
        <w:spacing w:line="48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A37E3" w:rsidRDefault="001A37E3" w:rsidP="007B2A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A37E3" w:rsidRDefault="001A37E3" w:rsidP="007B2A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A37E3" w:rsidRDefault="001A37E3" w:rsidP="007B2A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A37E3" w:rsidRDefault="001A37E3" w:rsidP="007B2A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C4419" w:rsidRDefault="007C4419" w:rsidP="007B2A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C6796" w:rsidRPr="007B2A83" w:rsidRDefault="007B2A83" w:rsidP="007B2A83">
      <w:pPr>
        <w:spacing w:after="0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0C6796" w:rsidRPr="007B2A83">
        <w:rPr>
          <w:rFonts w:ascii="Times New Roman" w:hAnsi="Times New Roman"/>
          <w:b/>
          <w:sz w:val="28"/>
          <w:szCs w:val="28"/>
        </w:rPr>
        <w:t>ПАСПОРТ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C6796" w:rsidRPr="007B2A83">
        <w:rPr>
          <w:rFonts w:ascii="Times New Roman" w:hAnsi="Times New Roman"/>
          <w:b/>
          <w:sz w:val="28"/>
          <w:szCs w:val="28"/>
        </w:rPr>
        <w:t xml:space="preserve"> ПРОГРАММЫ</w:t>
      </w:r>
      <w:proofErr w:type="gramEnd"/>
      <w:r w:rsidR="000C6796" w:rsidRPr="007B2A83">
        <w:rPr>
          <w:rFonts w:ascii="Times New Roman" w:hAnsi="Times New Roman"/>
          <w:b/>
          <w:sz w:val="28"/>
          <w:szCs w:val="28"/>
        </w:rPr>
        <w:t xml:space="preserve"> УЧЕБНОЙ ДИСЦИПЛИНЫ </w:t>
      </w:r>
      <w:r w:rsidR="008F1BD1">
        <w:rPr>
          <w:rFonts w:ascii="Times New Roman" w:hAnsi="Times New Roman"/>
          <w:b/>
          <w:sz w:val="28"/>
          <w:szCs w:val="28"/>
        </w:rPr>
        <w:t>ОП.03.</w:t>
      </w:r>
      <w:r w:rsidR="000C6796" w:rsidRPr="007B2A83">
        <w:rPr>
          <w:rFonts w:ascii="Times New Roman" w:hAnsi="Times New Roman"/>
          <w:b/>
          <w:sz w:val="32"/>
          <w:szCs w:val="32"/>
        </w:rPr>
        <w:t xml:space="preserve">Организация хранения и контроль запасов и сырья </w:t>
      </w:r>
    </w:p>
    <w:p w:rsidR="000C6796" w:rsidRPr="00202C0A" w:rsidRDefault="00202C0A" w:rsidP="001A37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="000C6796" w:rsidRPr="00202C0A">
        <w:rPr>
          <w:rFonts w:ascii="Times New Roman" w:hAnsi="Times New Roman"/>
          <w:b/>
          <w:sz w:val="28"/>
          <w:szCs w:val="28"/>
        </w:rPr>
        <w:t xml:space="preserve">Область применения программы </w:t>
      </w:r>
    </w:p>
    <w:p w:rsidR="000C6796" w:rsidRPr="000678FD" w:rsidRDefault="000C6796" w:rsidP="00DE357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71D3B">
        <w:rPr>
          <w:rFonts w:ascii="Times New Roman" w:hAnsi="Times New Roman"/>
          <w:sz w:val="28"/>
          <w:szCs w:val="28"/>
        </w:rPr>
        <w:t xml:space="preserve">Программа учебной </w:t>
      </w:r>
      <w:proofErr w:type="gramStart"/>
      <w:r w:rsidRPr="00D71D3B">
        <w:rPr>
          <w:rFonts w:ascii="Times New Roman" w:hAnsi="Times New Roman"/>
          <w:sz w:val="28"/>
          <w:szCs w:val="28"/>
        </w:rPr>
        <w:t>дисциплины  является</w:t>
      </w:r>
      <w:proofErr w:type="gramEnd"/>
      <w:r w:rsidRPr="00D71D3B">
        <w:rPr>
          <w:rFonts w:ascii="Times New Roman" w:hAnsi="Times New Roman"/>
          <w:sz w:val="28"/>
          <w:szCs w:val="28"/>
        </w:rPr>
        <w:t xml:space="preserve"> частью основной профессиональной образовательной прогр</w:t>
      </w:r>
      <w:r w:rsidR="000678FD">
        <w:rPr>
          <w:rFonts w:ascii="Times New Roman" w:hAnsi="Times New Roman"/>
          <w:sz w:val="28"/>
          <w:szCs w:val="28"/>
        </w:rPr>
        <w:t>аммы по специальности ППКРС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8FD">
        <w:rPr>
          <w:rFonts w:ascii="Times New Roman" w:hAnsi="Times New Roman"/>
          <w:sz w:val="28"/>
          <w:szCs w:val="28"/>
          <w:u w:val="single"/>
        </w:rPr>
        <w:t>19.02.10 «Технология п</w:t>
      </w:r>
      <w:r w:rsidR="000678FD">
        <w:rPr>
          <w:rFonts w:ascii="Times New Roman" w:hAnsi="Times New Roman"/>
          <w:sz w:val="28"/>
          <w:szCs w:val="28"/>
          <w:u w:val="single"/>
        </w:rPr>
        <w:t>родукции общественного питания».</w:t>
      </w:r>
    </w:p>
    <w:p w:rsidR="000C6796" w:rsidRDefault="000C6796" w:rsidP="000C67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4C14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C14">
        <w:rPr>
          <w:rFonts w:ascii="Times New Roman" w:hAnsi="Times New Roman"/>
          <w:b/>
          <w:sz w:val="28"/>
          <w:szCs w:val="28"/>
        </w:rPr>
        <w:t xml:space="preserve">Место дисциплины в структуре основной профессиональной образовательной </w:t>
      </w:r>
      <w:proofErr w:type="gramStart"/>
      <w:r w:rsidRPr="00004C14">
        <w:rPr>
          <w:rFonts w:ascii="Times New Roman" w:hAnsi="Times New Roman"/>
          <w:b/>
          <w:sz w:val="28"/>
          <w:szCs w:val="28"/>
        </w:rPr>
        <w:t xml:space="preserve">программы: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Дисциплина</w:t>
      </w:r>
      <w:proofErr w:type="gramEnd"/>
      <w:r>
        <w:rPr>
          <w:rFonts w:ascii="Times New Roman" w:hAnsi="Times New Roman"/>
          <w:sz w:val="28"/>
          <w:szCs w:val="28"/>
        </w:rPr>
        <w:t xml:space="preserve"> «Организация хранения и контроль запасов и сырья» принадлежит к общепрофессиональному циклу. </w:t>
      </w:r>
    </w:p>
    <w:p w:rsidR="000C6796" w:rsidRPr="00004C14" w:rsidRDefault="000C6796" w:rsidP="000C67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04C14">
        <w:rPr>
          <w:rFonts w:ascii="Times New Roman" w:hAnsi="Times New Roman"/>
          <w:b/>
          <w:sz w:val="28"/>
          <w:szCs w:val="28"/>
        </w:rPr>
        <w:t xml:space="preserve">1.3. Цели и задачи учебной дисциплины требования к результатам освоения учебной дисциплины: </w:t>
      </w:r>
    </w:p>
    <w:p w:rsidR="000C6796" w:rsidRDefault="000C6796" w:rsidP="00DE357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C71DB">
        <w:rPr>
          <w:rFonts w:ascii="Times New Roman" w:hAnsi="Times New Roman"/>
          <w:b/>
          <w:sz w:val="28"/>
          <w:szCs w:val="28"/>
        </w:rPr>
        <w:t>уметь:</w:t>
      </w:r>
    </w:p>
    <w:p w:rsidR="000C6796" w:rsidRPr="0079725C" w:rsidRDefault="000C6796" w:rsidP="007B2A83">
      <w:pPr>
        <w:pStyle w:val="a5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25C">
        <w:rPr>
          <w:rFonts w:ascii="Times New Roman" w:hAnsi="Times New Roman"/>
          <w:sz w:val="28"/>
          <w:szCs w:val="28"/>
        </w:rPr>
        <w:t>определять</w:t>
      </w:r>
      <w:proofErr w:type="gramEnd"/>
      <w:r w:rsidRPr="0079725C">
        <w:rPr>
          <w:rFonts w:ascii="Times New Roman" w:hAnsi="Times New Roman"/>
          <w:sz w:val="28"/>
          <w:szCs w:val="28"/>
        </w:rPr>
        <w:t xml:space="preserve"> наличие запасов и расход продуктов;</w:t>
      </w:r>
    </w:p>
    <w:p w:rsidR="000C6796" w:rsidRPr="0079725C" w:rsidRDefault="000C6796" w:rsidP="007B2A83">
      <w:pPr>
        <w:pStyle w:val="a5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25C">
        <w:rPr>
          <w:rFonts w:ascii="Times New Roman" w:hAnsi="Times New Roman"/>
          <w:sz w:val="28"/>
          <w:szCs w:val="28"/>
        </w:rPr>
        <w:t>оценивать</w:t>
      </w:r>
      <w:proofErr w:type="gramEnd"/>
      <w:r w:rsidRPr="0079725C">
        <w:rPr>
          <w:rFonts w:ascii="Times New Roman" w:hAnsi="Times New Roman"/>
          <w:sz w:val="28"/>
          <w:szCs w:val="28"/>
        </w:rPr>
        <w:t xml:space="preserve"> условия хранения и состояние продуктов и запасов;</w:t>
      </w:r>
    </w:p>
    <w:p w:rsidR="000C6796" w:rsidRPr="0079725C" w:rsidRDefault="000C6796" w:rsidP="007B2A83">
      <w:pPr>
        <w:pStyle w:val="a5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25C">
        <w:rPr>
          <w:rFonts w:ascii="Times New Roman" w:hAnsi="Times New Roman"/>
          <w:sz w:val="28"/>
          <w:szCs w:val="28"/>
        </w:rPr>
        <w:t>проводить</w:t>
      </w:r>
      <w:proofErr w:type="gramEnd"/>
      <w:r w:rsidRPr="0079725C">
        <w:rPr>
          <w:rFonts w:ascii="Times New Roman" w:hAnsi="Times New Roman"/>
          <w:sz w:val="28"/>
          <w:szCs w:val="28"/>
        </w:rPr>
        <w:t xml:space="preserve"> инструктажи по безопасности хранения пищевых продуктов;</w:t>
      </w:r>
    </w:p>
    <w:p w:rsidR="000C6796" w:rsidRDefault="000C6796" w:rsidP="007B2A83">
      <w:pPr>
        <w:pStyle w:val="a5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25C">
        <w:rPr>
          <w:rFonts w:ascii="Times New Roman" w:hAnsi="Times New Roman"/>
          <w:sz w:val="28"/>
          <w:szCs w:val="28"/>
        </w:rPr>
        <w:t>принимать</w:t>
      </w:r>
      <w:proofErr w:type="gramEnd"/>
      <w:r w:rsidRPr="0079725C">
        <w:rPr>
          <w:rFonts w:ascii="Times New Roman" w:hAnsi="Times New Roman"/>
          <w:sz w:val="28"/>
          <w:szCs w:val="28"/>
        </w:rPr>
        <w:t xml:space="preserve"> решения по организации процессов контроля расхода и </w:t>
      </w:r>
      <w:r w:rsidR="007B2A83">
        <w:rPr>
          <w:rFonts w:ascii="Times New Roman" w:hAnsi="Times New Roman"/>
          <w:sz w:val="28"/>
          <w:szCs w:val="28"/>
        </w:rPr>
        <w:t xml:space="preserve">   </w:t>
      </w:r>
    </w:p>
    <w:p w:rsidR="007B2A83" w:rsidRPr="0079725C" w:rsidRDefault="007B2A83" w:rsidP="007B2A83">
      <w:pPr>
        <w:pStyle w:val="a5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продуктов;</w:t>
      </w:r>
    </w:p>
    <w:p w:rsidR="000C6796" w:rsidRPr="0079725C" w:rsidRDefault="000C6796" w:rsidP="007B2A83">
      <w:pPr>
        <w:pStyle w:val="a5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25C">
        <w:rPr>
          <w:rFonts w:ascii="Times New Roman" w:hAnsi="Times New Roman"/>
          <w:sz w:val="28"/>
          <w:szCs w:val="28"/>
        </w:rPr>
        <w:t>оформлять</w:t>
      </w:r>
      <w:proofErr w:type="gramEnd"/>
      <w:r w:rsidRPr="0079725C">
        <w:rPr>
          <w:rFonts w:ascii="Times New Roman" w:hAnsi="Times New Roman"/>
          <w:sz w:val="28"/>
          <w:szCs w:val="28"/>
        </w:rPr>
        <w:t xml:space="preserve"> технологическую документацию и документацию по контролю </w:t>
      </w:r>
      <w:r w:rsidR="007B2A83">
        <w:rPr>
          <w:rFonts w:ascii="Times New Roman" w:hAnsi="Times New Roman"/>
          <w:sz w:val="28"/>
          <w:szCs w:val="28"/>
        </w:rPr>
        <w:t xml:space="preserve">  </w:t>
      </w:r>
      <w:r w:rsidRPr="0079725C">
        <w:rPr>
          <w:rFonts w:ascii="Times New Roman" w:hAnsi="Times New Roman"/>
          <w:sz w:val="28"/>
          <w:szCs w:val="28"/>
        </w:rPr>
        <w:t>расхода и хранения продуктов, в том числе с использованием специализирова</w:t>
      </w:r>
      <w:r w:rsidR="000678FD">
        <w:rPr>
          <w:rFonts w:ascii="Times New Roman" w:hAnsi="Times New Roman"/>
          <w:sz w:val="28"/>
          <w:szCs w:val="28"/>
        </w:rPr>
        <w:t>нного программного обеспечения.</w:t>
      </w:r>
    </w:p>
    <w:p w:rsidR="000C6796" w:rsidRDefault="000C6796" w:rsidP="00DE3579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C71DB">
        <w:rPr>
          <w:rFonts w:ascii="Times New Roman" w:hAnsi="Times New Roman"/>
          <w:b/>
          <w:sz w:val="28"/>
          <w:szCs w:val="28"/>
        </w:rPr>
        <w:t>знать:</w:t>
      </w:r>
    </w:p>
    <w:p w:rsidR="000C6796" w:rsidRDefault="000C6796" w:rsidP="007B2A83">
      <w:pPr>
        <w:pStyle w:val="a5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ассортимент</w:t>
      </w:r>
      <w:proofErr w:type="gramEnd"/>
      <w:r>
        <w:rPr>
          <w:rFonts w:ascii="Times New Roman" w:hAnsi="Times New Roman"/>
          <w:sz w:val="28"/>
          <w:szCs w:val="28"/>
        </w:rPr>
        <w:t xml:space="preserve"> и характеристики основных групп продовольственных товаров;</w:t>
      </w:r>
    </w:p>
    <w:p w:rsidR="000C6796" w:rsidRDefault="007B2A83" w:rsidP="007B2A83">
      <w:pPr>
        <w:pStyle w:val="a5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0C6796">
        <w:rPr>
          <w:rFonts w:ascii="Times New Roman" w:hAnsi="Times New Roman"/>
          <w:sz w:val="28"/>
          <w:szCs w:val="28"/>
        </w:rPr>
        <w:t>бщие</w:t>
      </w:r>
      <w:proofErr w:type="gramEnd"/>
      <w:r w:rsidR="000C6796">
        <w:rPr>
          <w:rFonts w:ascii="Times New Roman" w:hAnsi="Times New Roman"/>
          <w:sz w:val="28"/>
          <w:szCs w:val="28"/>
        </w:rPr>
        <w:t xml:space="preserve"> требования к качеству сырья и продуктов</w:t>
      </w:r>
    </w:p>
    <w:p w:rsidR="000C6796" w:rsidRDefault="007B2A83" w:rsidP="007B2A83">
      <w:pPr>
        <w:pStyle w:val="a5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0C6796">
        <w:rPr>
          <w:rFonts w:ascii="Times New Roman" w:hAnsi="Times New Roman"/>
          <w:sz w:val="28"/>
          <w:szCs w:val="28"/>
        </w:rPr>
        <w:t>словия</w:t>
      </w:r>
      <w:proofErr w:type="gramEnd"/>
      <w:r w:rsidR="000C6796">
        <w:rPr>
          <w:rFonts w:ascii="Times New Roman" w:hAnsi="Times New Roman"/>
          <w:sz w:val="28"/>
          <w:szCs w:val="28"/>
        </w:rPr>
        <w:t xml:space="preserve"> хранения, упаковки, транспортирования и реализации различных видов продовольственных продуктов;</w:t>
      </w:r>
    </w:p>
    <w:p w:rsidR="000C6796" w:rsidRDefault="007B2A83" w:rsidP="007B2A83">
      <w:pPr>
        <w:pStyle w:val="a5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0C6796">
        <w:rPr>
          <w:rFonts w:ascii="Times New Roman" w:hAnsi="Times New Roman"/>
          <w:sz w:val="28"/>
          <w:szCs w:val="28"/>
        </w:rPr>
        <w:t>етоды</w:t>
      </w:r>
      <w:proofErr w:type="gramEnd"/>
      <w:r w:rsidR="000C6796">
        <w:rPr>
          <w:rFonts w:ascii="Times New Roman" w:hAnsi="Times New Roman"/>
          <w:sz w:val="28"/>
          <w:szCs w:val="28"/>
        </w:rPr>
        <w:t xml:space="preserve"> контроля качества продуктов при хранении;</w:t>
      </w:r>
    </w:p>
    <w:p w:rsidR="000C6796" w:rsidRDefault="007B2A83" w:rsidP="007B2A83">
      <w:pPr>
        <w:pStyle w:val="a5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0C6796">
        <w:rPr>
          <w:rFonts w:ascii="Times New Roman" w:hAnsi="Times New Roman"/>
          <w:sz w:val="28"/>
          <w:szCs w:val="28"/>
        </w:rPr>
        <w:t>пособы</w:t>
      </w:r>
      <w:proofErr w:type="gramEnd"/>
      <w:r w:rsidR="000C6796">
        <w:rPr>
          <w:rFonts w:ascii="Times New Roman" w:hAnsi="Times New Roman"/>
          <w:sz w:val="28"/>
          <w:szCs w:val="28"/>
        </w:rPr>
        <w:t xml:space="preserve"> и формы инструктирования персонала по безопасности хранения пищевых продуктов;</w:t>
      </w:r>
    </w:p>
    <w:p w:rsidR="000C6796" w:rsidRDefault="007B2A83" w:rsidP="007B2A83">
      <w:pPr>
        <w:pStyle w:val="a5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0C6796">
        <w:rPr>
          <w:rFonts w:ascii="Times New Roman" w:hAnsi="Times New Roman"/>
          <w:sz w:val="28"/>
          <w:szCs w:val="28"/>
        </w:rPr>
        <w:t>иды</w:t>
      </w:r>
      <w:proofErr w:type="gramEnd"/>
      <w:r w:rsidR="000C6796">
        <w:rPr>
          <w:rFonts w:ascii="Times New Roman" w:hAnsi="Times New Roman"/>
          <w:sz w:val="28"/>
          <w:szCs w:val="28"/>
        </w:rPr>
        <w:t xml:space="preserve"> снабжения;</w:t>
      </w:r>
    </w:p>
    <w:p w:rsidR="000C6796" w:rsidRDefault="007B2A83" w:rsidP="007B2A83">
      <w:pPr>
        <w:pStyle w:val="a5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0C6796">
        <w:rPr>
          <w:rFonts w:ascii="Times New Roman" w:hAnsi="Times New Roman"/>
          <w:sz w:val="28"/>
          <w:szCs w:val="28"/>
        </w:rPr>
        <w:t>иды</w:t>
      </w:r>
      <w:proofErr w:type="gramEnd"/>
      <w:r w:rsidR="000C6796">
        <w:rPr>
          <w:rFonts w:ascii="Times New Roman" w:hAnsi="Times New Roman"/>
          <w:sz w:val="28"/>
          <w:szCs w:val="28"/>
        </w:rPr>
        <w:t xml:space="preserve"> складских помещений и требований к ним;</w:t>
      </w:r>
    </w:p>
    <w:p w:rsidR="000C6796" w:rsidRDefault="007B2A83" w:rsidP="007B2A83">
      <w:pPr>
        <w:pStyle w:val="a5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0C6796">
        <w:rPr>
          <w:rFonts w:ascii="Times New Roman" w:hAnsi="Times New Roman"/>
          <w:sz w:val="28"/>
          <w:szCs w:val="28"/>
        </w:rPr>
        <w:t>ериодичность</w:t>
      </w:r>
      <w:proofErr w:type="gramEnd"/>
      <w:r w:rsidR="000C6796">
        <w:rPr>
          <w:rFonts w:ascii="Times New Roman" w:hAnsi="Times New Roman"/>
          <w:sz w:val="28"/>
          <w:szCs w:val="28"/>
        </w:rPr>
        <w:t xml:space="preserve"> технического обслуживания холодильного, механического и весового оборудования;</w:t>
      </w:r>
    </w:p>
    <w:p w:rsidR="000C6796" w:rsidRDefault="007B2A83" w:rsidP="007B2A83">
      <w:pPr>
        <w:pStyle w:val="a5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0C6796">
        <w:rPr>
          <w:rFonts w:ascii="Times New Roman" w:hAnsi="Times New Roman"/>
          <w:sz w:val="28"/>
          <w:szCs w:val="28"/>
        </w:rPr>
        <w:t>етода</w:t>
      </w:r>
      <w:proofErr w:type="gramEnd"/>
      <w:r w:rsidR="000C6796">
        <w:rPr>
          <w:rFonts w:ascii="Times New Roman" w:hAnsi="Times New Roman"/>
          <w:sz w:val="28"/>
          <w:szCs w:val="28"/>
        </w:rPr>
        <w:t xml:space="preserve"> контроля сохранности и расхода продуктов на предприятиях питания;</w:t>
      </w:r>
    </w:p>
    <w:p w:rsidR="000C6796" w:rsidRDefault="007B2A83" w:rsidP="007B2A83">
      <w:pPr>
        <w:pStyle w:val="a5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0C6796">
        <w:rPr>
          <w:rFonts w:ascii="Times New Roman" w:hAnsi="Times New Roman"/>
          <w:sz w:val="28"/>
          <w:szCs w:val="28"/>
        </w:rPr>
        <w:t>рограммное</w:t>
      </w:r>
      <w:proofErr w:type="gramEnd"/>
      <w:r w:rsidR="000C6796">
        <w:rPr>
          <w:rFonts w:ascii="Times New Roman" w:hAnsi="Times New Roman"/>
          <w:sz w:val="28"/>
          <w:szCs w:val="28"/>
        </w:rPr>
        <w:t xml:space="preserve"> обеспечение управления расходом продуктов на производстве и движением блюд;</w:t>
      </w:r>
    </w:p>
    <w:p w:rsidR="007B2A83" w:rsidRDefault="007B2A83" w:rsidP="007B2A83">
      <w:pPr>
        <w:pStyle w:val="a5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современные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способы обеспечения правильной сохранности запасов и расхода продуктов на производстве;</w:t>
      </w:r>
    </w:p>
    <w:p w:rsidR="000C6796" w:rsidRDefault="007B2A83" w:rsidP="007B2A83">
      <w:pPr>
        <w:pStyle w:val="a5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м</w:t>
      </w:r>
      <w:r w:rsidR="000C6796">
        <w:rPr>
          <w:rFonts w:ascii="Times New Roman" w:hAnsi="Times New Roman"/>
          <w:sz w:val="28"/>
          <w:szCs w:val="28"/>
        </w:rPr>
        <w:t>етоды</w:t>
      </w:r>
      <w:proofErr w:type="gramEnd"/>
      <w:r w:rsidR="000C6796">
        <w:rPr>
          <w:rFonts w:ascii="Times New Roman" w:hAnsi="Times New Roman"/>
          <w:sz w:val="28"/>
          <w:szCs w:val="28"/>
        </w:rPr>
        <w:t xml:space="preserve"> контроля возможных хищений запасов на производстве;</w:t>
      </w:r>
    </w:p>
    <w:p w:rsidR="000C6796" w:rsidRDefault="007B2A83" w:rsidP="007B2A83">
      <w:pPr>
        <w:pStyle w:val="a5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0C6796">
        <w:rPr>
          <w:rFonts w:ascii="Times New Roman" w:hAnsi="Times New Roman"/>
          <w:sz w:val="28"/>
          <w:szCs w:val="28"/>
        </w:rPr>
        <w:t>равила</w:t>
      </w:r>
      <w:proofErr w:type="gramEnd"/>
      <w:r w:rsidR="000C6796">
        <w:rPr>
          <w:rFonts w:ascii="Times New Roman" w:hAnsi="Times New Roman"/>
          <w:sz w:val="28"/>
          <w:szCs w:val="28"/>
        </w:rPr>
        <w:t xml:space="preserve"> оценки состояния запасов на производстве;</w:t>
      </w:r>
    </w:p>
    <w:p w:rsidR="000C6796" w:rsidRDefault="007B2A83" w:rsidP="007B2A83">
      <w:pPr>
        <w:pStyle w:val="a5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0C6796">
        <w:rPr>
          <w:rFonts w:ascii="Times New Roman" w:hAnsi="Times New Roman"/>
          <w:sz w:val="28"/>
          <w:szCs w:val="28"/>
        </w:rPr>
        <w:t>роцедуры</w:t>
      </w:r>
      <w:proofErr w:type="gramEnd"/>
      <w:r w:rsidR="000C6796">
        <w:rPr>
          <w:rFonts w:ascii="Times New Roman" w:hAnsi="Times New Roman"/>
          <w:sz w:val="28"/>
          <w:szCs w:val="28"/>
        </w:rPr>
        <w:t xml:space="preserve"> и правила инвентаризации запасов продуктов;</w:t>
      </w:r>
    </w:p>
    <w:p w:rsidR="000C6796" w:rsidRDefault="007B2A83" w:rsidP="007B2A83">
      <w:pPr>
        <w:pStyle w:val="a5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0C6796">
        <w:rPr>
          <w:rFonts w:ascii="Times New Roman" w:hAnsi="Times New Roman"/>
          <w:sz w:val="28"/>
          <w:szCs w:val="28"/>
        </w:rPr>
        <w:t>равила</w:t>
      </w:r>
      <w:proofErr w:type="gramEnd"/>
      <w:r w:rsidR="000C6796">
        <w:rPr>
          <w:rFonts w:ascii="Times New Roman" w:hAnsi="Times New Roman"/>
          <w:sz w:val="28"/>
          <w:szCs w:val="28"/>
        </w:rPr>
        <w:t xml:space="preserve"> оформления заказа на продукты со склада и приема продуктов, поступающих со склада и от поставщиков;</w:t>
      </w:r>
    </w:p>
    <w:p w:rsidR="000C6796" w:rsidRPr="0079725C" w:rsidRDefault="007B2A83" w:rsidP="007B2A83">
      <w:pPr>
        <w:pStyle w:val="a5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0C6796">
        <w:rPr>
          <w:rFonts w:ascii="Times New Roman" w:hAnsi="Times New Roman"/>
          <w:sz w:val="28"/>
          <w:szCs w:val="28"/>
        </w:rPr>
        <w:t>иды</w:t>
      </w:r>
      <w:proofErr w:type="gramEnd"/>
      <w:r w:rsidR="000C6796">
        <w:rPr>
          <w:rFonts w:ascii="Times New Roman" w:hAnsi="Times New Roman"/>
          <w:sz w:val="28"/>
          <w:szCs w:val="28"/>
        </w:rPr>
        <w:t xml:space="preserve"> сопроводительной документации на различные группы продуктов.</w:t>
      </w:r>
    </w:p>
    <w:p w:rsidR="00DE3579" w:rsidRDefault="000C6796" w:rsidP="00DE35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0C6796" w:rsidRPr="002C71DB" w:rsidRDefault="000C6796" w:rsidP="00DE35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C71DB">
        <w:rPr>
          <w:rFonts w:ascii="Times New Roman" w:hAnsi="Times New Roman"/>
          <w:b/>
          <w:sz w:val="28"/>
          <w:szCs w:val="28"/>
        </w:rPr>
        <w:t>владеть</w:t>
      </w:r>
      <w:proofErr w:type="gramEnd"/>
      <w:r w:rsidRPr="002C71DB">
        <w:rPr>
          <w:rFonts w:ascii="Times New Roman" w:hAnsi="Times New Roman"/>
          <w:b/>
          <w:sz w:val="28"/>
          <w:szCs w:val="28"/>
        </w:rPr>
        <w:t xml:space="preserve"> общими компетенциями: </w:t>
      </w:r>
    </w:p>
    <w:p w:rsidR="000C6796" w:rsidRPr="0079725C" w:rsidRDefault="000C6796" w:rsidP="000C6796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9725C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C6796" w:rsidRPr="0079725C" w:rsidRDefault="000C6796" w:rsidP="000C6796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9725C">
        <w:rPr>
          <w:rFonts w:ascii="Times New Roman" w:hAnsi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C6796" w:rsidRPr="0079725C" w:rsidRDefault="000F2FF4" w:rsidP="000C6796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3. П</w:t>
      </w:r>
      <w:r w:rsidR="000C6796" w:rsidRPr="0079725C">
        <w:rPr>
          <w:rFonts w:ascii="Times New Roman" w:hAnsi="Times New Roman"/>
          <w:sz w:val="28"/>
          <w:szCs w:val="28"/>
        </w:rPr>
        <w:t>ринимать решения в</w:t>
      </w:r>
      <w:r>
        <w:rPr>
          <w:rFonts w:ascii="Times New Roman" w:hAnsi="Times New Roman"/>
          <w:sz w:val="28"/>
          <w:szCs w:val="28"/>
        </w:rPr>
        <w:t xml:space="preserve"> стандартных и</w:t>
      </w:r>
      <w:r w:rsidR="000C6796" w:rsidRPr="0079725C">
        <w:rPr>
          <w:rFonts w:ascii="Times New Roman" w:hAnsi="Times New Roman"/>
          <w:sz w:val="28"/>
          <w:szCs w:val="28"/>
        </w:rPr>
        <w:t xml:space="preserve"> нестандартных ситуациях</w:t>
      </w:r>
      <w:r>
        <w:rPr>
          <w:rFonts w:ascii="Times New Roman" w:hAnsi="Times New Roman"/>
          <w:sz w:val="28"/>
          <w:szCs w:val="28"/>
        </w:rPr>
        <w:t xml:space="preserve"> и нести за них ответственность</w:t>
      </w:r>
      <w:r w:rsidR="000C6796" w:rsidRPr="0079725C">
        <w:rPr>
          <w:rFonts w:ascii="Times New Roman" w:hAnsi="Times New Roman"/>
          <w:sz w:val="28"/>
          <w:szCs w:val="28"/>
        </w:rPr>
        <w:t>.</w:t>
      </w:r>
    </w:p>
    <w:p w:rsidR="000C6796" w:rsidRPr="0079725C" w:rsidRDefault="000F2FF4" w:rsidP="000C6796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4. Осуществлять поиск и использование</w:t>
      </w:r>
      <w:r w:rsidR="000C6796" w:rsidRPr="0079725C">
        <w:rPr>
          <w:rFonts w:ascii="Times New Roman" w:hAnsi="Times New Roman"/>
          <w:sz w:val="28"/>
          <w:szCs w:val="28"/>
        </w:rPr>
        <w:t xml:space="preserve"> информации, необ</w:t>
      </w:r>
      <w:r>
        <w:rPr>
          <w:rFonts w:ascii="Times New Roman" w:hAnsi="Times New Roman"/>
          <w:sz w:val="28"/>
          <w:szCs w:val="28"/>
        </w:rPr>
        <w:t>ходимой для эффективного выполнения</w:t>
      </w:r>
      <w:r w:rsidR="000C6796" w:rsidRPr="0079725C">
        <w:rPr>
          <w:rFonts w:ascii="Times New Roman" w:hAnsi="Times New Roman"/>
          <w:sz w:val="28"/>
          <w:szCs w:val="28"/>
        </w:rPr>
        <w:t xml:space="preserve"> профессиональных задач, профессионального и личностного развития.</w:t>
      </w:r>
    </w:p>
    <w:p w:rsidR="000C6796" w:rsidRPr="0079725C" w:rsidRDefault="000C6796" w:rsidP="000C6796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9725C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</w:t>
      </w:r>
    </w:p>
    <w:p w:rsidR="000C6796" w:rsidRPr="0079725C" w:rsidRDefault="000F2FF4" w:rsidP="000C6796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0C6796" w:rsidRPr="0079725C">
        <w:rPr>
          <w:rFonts w:ascii="Times New Roman" w:hAnsi="Times New Roman"/>
          <w:sz w:val="28"/>
          <w:szCs w:val="28"/>
        </w:rPr>
        <w:t xml:space="preserve"> профессиональной деятельности.</w:t>
      </w:r>
    </w:p>
    <w:p w:rsidR="000C6796" w:rsidRPr="000F2FF4" w:rsidRDefault="000C6796" w:rsidP="000C6796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9725C">
        <w:rPr>
          <w:rFonts w:ascii="Times New Roman" w:hAnsi="Times New Roman"/>
          <w:sz w:val="28"/>
          <w:szCs w:val="28"/>
        </w:rPr>
        <w:t>ОК 6. Работать в коллективе и ком</w:t>
      </w:r>
      <w:r w:rsidR="000F2FF4">
        <w:rPr>
          <w:rFonts w:ascii="Times New Roman" w:hAnsi="Times New Roman"/>
          <w:sz w:val="28"/>
          <w:szCs w:val="28"/>
        </w:rPr>
        <w:t xml:space="preserve">анде, </w:t>
      </w:r>
      <w:r w:rsidRPr="000F2FF4">
        <w:rPr>
          <w:rFonts w:ascii="Times New Roman" w:hAnsi="Times New Roman"/>
          <w:sz w:val="28"/>
          <w:szCs w:val="28"/>
        </w:rPr>
        <w:t>эффективно общаться с коллегами, руководством, потребителями.</w:t>
      </w:r>
    </w:p>
    <w:p w:rsidR="000C6796" w:rsidRPr="0079725C" w:rsidRDefault="000F2FF4" w:rsidP="000C6796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0C6796" w:rsidRPr="0079725C" w:rsidRDefault="000C6796" w:rsidP="000C6796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9725C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C6796" w:rsidRPr="0079725C" w:rsidRDefault="000C6796" w:rsidP="000C6796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9725C">
        <w:rPr>
          <w:rFonts w:ascii="Times New Roman" w:hAnsi="Times New Roman"/>
          <w:sz w:val="28"/>
          <w:szCs w:val="28"/>
        </w:rPr>
        <w:t xml:space="preserve">ОК 9. </w:t>
      </w:r>
      <w:r w:rsidR="000F2FF4">
        <w:rPr>
          <w:rFonts w:ascii="Times New Roman" w:hAnsi="Times New Roman"/>
          <w:sz w:val="28"/>
          <w:szCs w:val="28"/>
        </w:rPr>
        <w:t>Ориентироваться в условиях частой смены технологий в профессиональной деятельности.</w:t>
      </w:r>
    </w:p>
    <w:p w:rsidR="000C6796" w:rsidRPr="0079725C" w:rsidRDefault="000C6796" w:rsidP="000F2FF4">
      <w:pPr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0C6796" w:rsidRDefault="000C6796" w:rsidP="000C67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B11977">
        <w:rPr>
          <w:rFonts w:ascii="Times New Roman" w:hAnsi="Times New Roman"/>
          <w:b/>
          <w:sz w:val="28"/>
          <w:szCs w:val="28"/>
        </w:rPr>
        <w:t xml:space="preserve">владеть </w:t>
      </w:r>
      <w:r>
        <w:rPr>
          <w:rFonts w:ascii="Times New Roman" w:hAnsi="Times New Roman"/>
          <w:b/>
          <w:sz w:val="28"/>
          <w:szCs w:val="28"/>
        </w:rPr>
        <w:t>профессиональными</w:t>
      </w:r>
      <w:r w:rsidRPr="00B11977">
        <w:rPr>
          <w:rFonts w:ascii="Times New Roman" w:hAnsi="Times New Roman"/>
          <w:b/>
          <w:sz w:val="28"/>
          <w:szCs w:val="28"/>
        </w:rPr>
        <w:t xml:space="preserve"> компетенциями:</w:t>
      </w:r>
    </w:p>
    <w:p w:rsidR="000C6796" w:rsidRPr="00DC1CCA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>ПК 1.1. Организовывать подготовку мяса и приготовление</w:t>
      </w:r>
    </w:p>
    <w:p w:rsidR="000C6796" w:rsidRPr="00DC1CCA" w:rsidRDefault="000C6796" w:rsidP="00DE3579">
      <w:p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1CCA">
        <w:rPr>
          <w:rFonts w:ascii="Times New Roman" w:hAnsi="Times New Roman"/>
          <w:sz w:val="28"/>
          <w:szCs w:val="28"/>
        </w:rPr>
        <w:t>полуфабрикатов</w:t>
      </w:r>
      <w:proofErr w:type="gramEnd"/>
      <w:r w:rsidRPr="00DC1CCA">
        <w:rPr>
          <w:rFonts w:ascii="Times New Roman" w:hAnsi="Times New Roman"/>
          <w:sz w:val="28"/>
          <w:szCs w:val="28"/>
        </w:rPr>
        <w:t xml:space="preserve"> для сложной кулинарной продукции.</w:t>
      </w:r>
    </w:p>
    <w:p w:rsidR="000C6796" w:rsidRPr="00DC1CCA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>ПК 1.2. Организовывать подготовку рыбы и приготовление</w:t>
      </w:r>
    </w:p>
    <w:p w:rsidR="000C6796" w:rsidRPr="00DC1CCA" w:rsidRDefault="000C6796" w:rsidP="00DE3579">
      <w:p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1CCA">
        <w:rPr>
          <w:rFonts w:ascii="Times New Roman" w:hAnsi="Times New Roman"/>
          <w:sz w:val="28"/>
          <w:szCs w:val="28"/>
        </w:rPr>
        <w:t>полуфабрикатов</w:t>
      </w:r>
      <w:proofErr w:type="gramEnd"/>
      <w:r w:rsidRPr="00DC1CCA">
        <w:rPr>
          <w:rFonts w:ascii="Times New Roman" w:hAnsi="Times New Roman"/>
          <w:sz w:val="28"/>
          <w:szCs w:val="28"/>
        </w:rPr>
        <w:t xml:space="preserve"> для сложной кулинарной продукции.</w:t>
      </w:r>
    </w:p>
    <w:p w:rsidR="000C6796" w:rsidRPr="00DC1CCA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lastRenderedPageBreak/>
        <w:t xml:space="preserve">ПК 1.3. Организовывать подготовку домашней птицы </w:t>
      </w:r>
      <w:proofErr w:type="gramStart"/>
      <w:r w:rsidRPr="00DC1CCA">
        <w:rPr>
          <w:rFonts w:ascii="Times New Roman" w:hAnsi="Times New Roman"/>
          <w:sz w:val="28"/>
          <w:szCs w:val="28"/>
        </w:rPr>
        <w:t>для  приготовления</w:t>
      </w:r>
      <w:proofErr w:type="gramEnd"/>
      <w:r w:rsidRPr="00DC1CCA">
        <w:rPr>
          <w:rFonts w:ascii="Times New Roman" w:hAnsi="Times New Roman"/>
          <w:sz w:val="28"/>
          <w:szCs w:val="28"/>
        </w:rPr>
        <w:t xml:space="preserve"> сложной кулинарной продукции.</w:t>
      </w:r>
    </w:p>
    <w:p w:rsidR="000C6796" w:rsidRPr="00DC1CCA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>ПК 2.1. Организовывать и проводить приготовление канапе, легкие и</w:t>
      </w:r>
    </w:p>
    <w:p w:rsidR="000C6796" w:rsidRPr="00DC1CCA" w:rsidRDefault="000C6796" w:rsidP="00DE35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1CCA">
        <w:rPr>
          <w:rFonts w:ascii="Times New Roman" w:hAnsi="Times New Roman"/>
          <w:sz w:val="28"/>
          <w:szCs w:val="28"/>
        </w:rPr>
        <w:t>сложные</w:t>
      </w:r>
      <w:proofErr w:type="gramEnd"/>
      <w:r w:rsidRPr="00DC1CCA">
        <w:rPr>
          <w:rFonts w:ascii="Times New Roman" w:hAnsi="Times New Roman"/>
          <w:sz w:val="28"/>
          <w:szCs w:val="28"/>
        </w:rPr>
        <w:t xml:space="preserve"> холодные закуски.</w:t>
      </w:r>
    </w:p>
    <w:p w:rsidR="000C6796" w:rsidRPr="00DC1CCA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>ПК 2.2. Организовывать и проводить приготовление сложных</w:t>
      </w:r>
    </w:p>
    <w:p w:rsidR="000C6796" w:rsidRPr="00DC1CCA" w:rsidRDefault="000C6796" w:rsidP="00DE35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1CCA">
        <w:rPr>
          <w:rFonts w:ascii="Times New Roman" w:hAnsi="Times New Roman"/>
          <w:sz w:val="28"/>
          <w:szCs w:val="28"/>
        </w:rPr>
        <w:t>холодных</w:t>
      </w:r>
      <w:proofErr w:type="gramEnd"/>
      <w:r w:rsidRPr="00DC1CCA">
        <w:rPr>
          <w:rFonts w:ascii="Times New Roman" w:hAnsi="Times New Roman"/>
          <w:sz w:val="28"/>
          <w:szCs w:val="28"/>
        </w:rPr>
        <w:t xml:space="preserve"> блюд из рыбы, мяса и сельскохозяйственной (домашней) птицы.</w:t>
      </w:r>
    </w:p>
    <w:p w:rsidR="000C6796" w:rsidRPr="00DC1CCA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>ПК 2.3. Организовывать и проводить приготовление сложных холодных соусов.</w:t>
      </w:r>
    </w:p>
    <w:p w:rsidR="000C6796" w:rsidRPr="00DC1CCA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>ПК 3.1. Организовывать и проводить приготовление сложных супов.</w:t>
      </w:r>
    </w:p>
    <w:p w:rsidR="000C6796" w:rsidRPr="00DC1CCA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>ПК 3.2. Организовывать и проводить приготовление сложных горячих соусов.</w:t>
      </w:r>
    </w:p>
    <w:p w:rsidR="000C6796" w:rsidRPr="00DC1CCA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>ПК 3.3. Организовывать и проводить приготовление сложных блюд</w:t>
      </w:r>
    </w:p>
    <w:p w:rsidR="000C6796" w:rsidRPr="00DC1CCA" w:rsidRDefault="000C6796" w:rsidP="00DE35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1CCA">
        <w:rPr>
          <w:rFonts w:ascii="Times New Roman" w:hAnsi="Times New Roman"/>
          <w:sz w:val="28"/>
          <w:szCs w:val="28"/>
        </w:rPr>
        <w:t>из</w:t>
      </w:r>
      <w:proofErr w:type="gramEnd"/>
      <w:r w:rsidRPr="00DC1CCA">
        <w:rPr>
          <w:rFonts w:ascii="Times New Roman" w:hAnsi="Times New Roman"/>
          <w:sz w:val="28"/>
          <w:szCs w:val="28"/>
        </w:rPr>
        <w:t xml:space="preserve"> овощей, грибов и сыра.</w:t>
      </w:r>
    </w:p>
    <w:p w:rsidR="000C6796" w:rsidRPr="00DC1CCA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>ПК 3.4. Организовывать и проводить приготовление сложных блюд</w:t>
      </w:r>
    </w:p>
    <w:p w:rsidR="000C6796" w:rsidRPr="00DC1CCA" w:rsidRDefault="000C6796" w:rsidP="00DE35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1CCA">
        <w:rPr>
          <w:rFonts w:ascii="Times New Roman" w:hAnsi="Times New Roman"/>
          <w:sz w:val="28"/>
          <w:szCs w:val="28"/>
        </w:rPr>
        <w:t>из</w:t>
      </w:r>
      <w:proofErr w:type="gramEnd"/>
      <w:r w:rsidRPr="00DC1CCA">
        <w:rPr>
          <w:rFonts w:ascii="Times New Roman" w:hAnsi="Times New Roman"/>
          <w:sz w:val="28"/>
          <w:szCs w:val="28"/>
        </w:rPr>
        <w:t xml:space="preserve"> рыбы, мяса и сельскохозяйственной (домашней) птицы.</w:t>
      </w:r>
    </w:p>
    <w:p w:rsidR="000C6796" w:rsidRPr="00DC1CCA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>ПК 4.1. Организовывать и проводить приготовление сдобных</w:t>
      </w:r>
    </w:p>
    <w:p w:rsidR="000C6796" w:rsidRPr="00DC1CCA" w:rsidRDefault="000C6796" w:rsidP="00DE35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1CCA">
        <w:rPr>
          <w:rFonts w:ascii="Times New Roman" w:hAnsi="Times New Roman"/>
          <w:sz w:val="28"/>
          <w:szCs w:val="28"/>
        </w:rPr>
        <w:t>хлебобулочных</w:t>
      </w:r>
      <w:proofErr w:type="gramEnd"/>
      <w:r w:rsidRPr="00DC1CCA">
        <w:rPr>
          <w:rFonts w:ascii="Times New Roman" w:hAnsi="Times New Roman"/>
          <w:sz w:val="28"/>
          <w:szCs w:val="28"/>
        </w:rPr>
        <w:t xml:space="preserve"> изделий и праздничного хлеба.</w:t>
      </w:r>
    </w:p>
    <w:p w:rsidR="000C6796" w:rsidRPr="00DC1CCA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0C6796" w:rsidRPr="00DC1CCA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>ПК 4.3. Организовывать и проводить приготовление мелкоштучных кондитерских изделий.</w:t>
      </w:r>
    </w:p>
    <w:p w:rsidR="000C6796" w:rsidRPr="00712226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>ПК 4.4. Организовывать и провод</w:t>
      </w:r>
      <w:r w:rsidR="00712226">
        <w:rPr>
          <w:rFonts w:ascii="Times New Roman" w:hAnsi="Times New Roman"/>
          <w:sz w:val="28"/>
          <w:szCs w:val="28"/>
        </w:rPr>
        <w:t xml:space="preserve">ить </w:t>
      </w:r>
      <w:proofErr w:type="gramStart"/>
      <w:r w:rsidR="00712226">
        <w:rPr>
          <w:rFonts w:ascii="Times New Roman" w:hAnsi="Times New Roman"/>
          <w:sz w:val="28"/>
          <w:szCs w:val="28"/>
        </w:rPr>
        <w:t xml:space="preserve">приготовление </w:t>
      </w:r>
      <w:r w:rsidRPr="00712226">
        <w:rPr>
          <w:rFonts w:ascii="Times New Roman" w:hAnsi="Times New Roman"/>
          <w:sz w:val="28"/>
          <w:szCs w:val="28"/>
        </w:rPr>
        <w:t xml:space="preserve"> с</w:t>
      </w:r>
      <w:r w:rsidR="00712226" w:rsidRPr="00712226">
        <w:rPr>
          <w:rFonts w:ascii="Times New Roman" w:hAnsi="Times New Roman"/>
          <w:sz w:val="28"/>
          <w:szCs w:val="28"/>
        </w:rPr>
        <w:t>ложные</w:t>
      </w:r>
      <w:proofErr w:type="gramEnd"/>
      <w:r w:rsidR="00712226" w:rsidRPr="00712226">
        <w:rPr>
          <w:rFonts w:ascii="Times New Roman" w:hAnsi="Times New Roman"/>
          <w:sz w:val="28"/>
          <w:szCs w:val="28"/>
        </w:rPr>
        <w:t xml:space="preserve"> отделочные полуфабрикаты</w:t>
      </w:r>
      <w:r w:rsidR="00712226">
        <w:rPr>
          <w:rFonts w:ascii="Times New Roman" w:hAnsi="Times New Roman"/>
          <w:sz w:val="28"/>
          <w:szCs w:val="28"/>
        </w:rPr>
        <w:t>, использовать их в оформлении</w:t>
      </w:r>
      <w:r w:rsidR="00712226" w:rsidRPr="00712226">
        <w:rPr>
          <w:rFonts w:ascii="Times New Roman" w:hAnsi="Times New Roman"/>
          <w:sz w:val="28"/>
          <w:szCs w:val="28"/>
        </w:rPr>
        <w:t>.</w:t>
      </w:r>
    </w:p>
    <w:p w:rsidR="000C6796" w:rsidRPr="00DC1CCA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>ПК 5.1. Организовывать и проводить приготовление сложных холодных десертов.</w:t>
      </w:r>
    </w:p>
    <w:p w:rsidR="000C6796" w:rsidRPr="00DC1CCA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>ПК 5.2. Организовывать и проводить приготовление сложных горячих десертов.</w:t>
      </w:r>
    </w:p>
    <w:p w:rsidR="000C6796" w:rsidRPr="00712226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 xml:space="preserve">ПК 6.1. </w:t>
      </w:r>
      <w:r w:rsidR="00712226">
        <w:rPr>
          <w:rFonts w:ascii="Times New Roman" w:hAnsi="Times New Roman"/>
          <w:sz w:val="28"/>
          <w:szCs w:val="28"/>
        </w:rPr>
        <w:t>Участвовать в планировать основных показателей производства.</w:t>
      </w:r>
    </w:p>
    <w:p w:rsidR="000C6796" w:rsidRPr="00DC1CCA" w:rsidRDefault="0071222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6.2. Планировать выполнение работ исполнителями.</w:t>
      </w:r>
    </w:p>
    <w:p w:rsidR="000C6796" w:rsidRPr="00712226" w:rsidRDefault="000C679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C1CCA">
        <w:rPr>
          <w:rFonts w:ascii="Times New Roman" w:hAnsi="Times New Roman"/>
          <w:sz w:val="28"/>
          <w:szCs w:val="28"/>
        </w:rPr>
        <w:t xml:space="preserve">ПК 6.3. </w:t>
      </w:r>
      <w:r w:rsidR="00712226">
        <w:rPr>
          <w:rFonts w:ascii="Times New Roman" w:hAnsi="Times New Roman"/>
          <w:sz w:val="28"/>
          <w:szCs w:val="28"/>
        </w:rPr>
        <w:t>Организовывать работу трудового коллектива.</w:t>
      </w:r>
    </w:p>
    <w:p w:rsidR="000C6796" w:rsidRPr="00DC1CCA" w:rsidRDefault="0071222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6.4. Контролировать ход и оценивать результаты выполнения работ исполнителями.</w:t>
      </w:r>
    </w:p>
    <w:p w:rsidR="000C6796" w:rsidRPr="00DC1CCA" w:rsidRDefault="00712226" w:rsidP="00DE3579">
      <w:pPr>
        <w:numPr>
          <w:ilvl w:val="0"/>
          <w:numId w:val="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6.5. Вести утвержденную учетно-отчетную документацию.</w:t>
      </w:r>
    </w:p>
    <w:p w:rsidR="00712226" w:rsidRDefault="00712226" w:rsidP="00712226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712226" w:rsidRDefault="00712226" w:rsidP="00712226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712226" w:rsidRDefault="00712226" w:rsidP="00712226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A344D7" w:rsidRPr="00712226" w:rsidRDefault="00712226" w:rsidP="00712226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</w:t>
      </w:r>
      <w:r w:rsidR="000C6796" w:rsidRPr="00712226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программы учебной дисциплины</w:t>
      </w:r>
      <w:r w:rsidR="000C6796" w:rsidRPr="00712226">
        <w:rPr>
          <w:rFonts w:ascii="Times New Roman" w:hAnsi="Times New Roman"/>
          <w:sz w:val="28"/>
          <w:szCs w:val="28"/>
        </w:rPr>
        <w:t>:</w:t>
      </w:r>
    </w:p>
    <w:p w:rsidR="000C6796" w:rsidRPr="00A344D7" w:rsidRDefault="000C6796" w:rsidP="00A344D7">
      <w:pPr>
        <w:spacing w:after="0"/>
        <w:rPr>
          <w:rFonts w:ascii="Times New Roman" w:hAnsi="Times New Roman"/>
          <w:sz w:val="28"/>
          <w:szCs w:val="28"/>
        </w:rPr>
      </w:pPr>
      <w:r w:rsidRPr="00A344D7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A344D7">
        <w:rPr>
          <w:rFonts w:ascii="Times New Roman" w:hAnsi="Times New Roman"/>
          <w:sz w:val="28"/>
          <w:szCs w:val="28"/>
        </w:rPr>
        <w:t>максимальной</w:t>
      </w:r>
      <w:proofErr w:type="gramEnd"/>
      <w:r w:rsidRPr="00A344D7">
        <w:rPr>
          <w:rFonts w:ascii="Times New Roman" w:hAnsi="Times New Roman"/>
          <w:sz w:val="28"/>
          <w:szCs w:val="28"/>
        </w:rPr>
        <w:t xml:space="preserve"> </w:t>
      </w:r>
      <w:r w:rsidR="00A344D7">
        <w:rPr>
          <w:rFonts w:ascii="Times New Roman" w:hAnsi="Times New Roman"/>
          <w:sz w:val="28"/>
          <w:szCs w:val="28"/>
        </w:rPr>
        <w:t>учебной нагрузки обучающегося 177</w:t>
      </w:r>
      <w:r w:rsidRPr="00A344D7">
        <w:rPr>
          <w:rFonts w:ascii="Times New Roman" w:hAnsi="Times New Roman"/>
          <w:sz w:val="28"/>
          <w:szCs w:val="28"/>
        </w:rPr>
        <w:t xml:space="preserve"> час, в том числе: обязательной аудиторной учебной нагрузки обучающегося </w:t>
      </w:r>
      <w:r w:rsidR="00A344D7">
        <w:rPr>
          <w:rFonts w:ascii="Times New Roman" w:hAnsi="Times New Roman"/>
          <w:sz w:val="28"/>
          <w:szCs w:val="28"/>
        </w:rPr>
        <w:t>34</w:t>
      </w:r>
      <w:r w:rsidRPr="00A344D7">
        <w:rPr>
          <w:rFonts w:ascii="Times New Roman" w:hAnsi="Times New Roman"/>
          <w:sz w:val="28"/>
          <w:szCs w:val="28"/>
        </w:rPr>
        <w:t xml:space="preserve"> часа;</w:t>
      </w:r>
    </w:p>
    <w:p w:rsidR="000C6796" w:rsidRDefault="000C6796" w:rsidP="000C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Практической </w:t>
      </w:r>
      <w:r w:rsidRPr="00E404ED">
        <w:rPr>
          <w:rFonts w:ascii="Times New Roman" w:hAnsi="Times New Roman"/>
          <w:sz w:val="28"/>
          <w:szCs w:val="28"/>
        </w:rPr>
        <w:t xml:space="preserve"> работы</w:t>
      </w:r>
      <w:proofErr w:type="gramEnd"/>
      <w:r w:rsidRPr="00E404ED">
        <w:rPr>
          <w:rFonts w:ascii="Times New Roman" w:hAnsi="Times New Roman"/>
          <w:sz w:val="28"/>
          <w:szCs w:val="28"/>
        </w:rPr>
        <w:t xml:space="preserve"> обучающегося</w:t>
      </w:r>
      <w:r>
        <w:rPr>
          <w:rFonts w:ascii="Times New Roman" w:hAnsi="Times New Roman"/>
          <w:sz w:val="28"/>
          <w:szCs w:val="28"/>
        </w:rPr>
        <w:t xml:space="preserve"> 17</w:t>
      </w:r>
      <w:r w:rsidRPr="00E404ED">
        <w:rPr>
          <w:rFonts w:ascii="Times New Roman" w:hAnsi="Times New Roman"/>
          <w:sz w:val="28"/>
          <w:szCs w:val="28"/>
        </w:rPr>
        <w:t xml:space="preserve"> часов.</w:t>
      </w:r>
    </w:p>
    <w:p w:rsidR="00711AFC" w:rsidRPr="00E404ED" w:rsidRDefault="00711AFC" w:rsidP="000C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обучающегося – 143 часа.</w:t>
      </w:r>
    </w:p>
    <w:p w:rsidR="00712226" w:rsidRDefault="00712226" w:rsidP="00870B3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C6796" w:rsidRDefault="00870B35" w:rsidP="00870B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0C6796" w:rsidRPr="00004C14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:rsidR="000C6796" w:rsidRPr="00E32B11" w:rsidRDefault="000C6796" w:rsidP="000C6796">
      <w:pPr>
        <w:spacing w:after="0"/>
        <w:ind w:left="495"/>
        <w:rPr>
          <w:rFonts w:ascii="Times New Roman" w:hAnsi="Times New Roman"/>
          <w:b/>
          <w:sz w:val="28"/>
          <w:szCs w:val="28"/>
        </w:rPr>
      </w:pPr>
    </w:p>
    <w:p w:rsidR="000C6796" w:rsidRPr="00004C14" w:rsidRDefault="000C6796" w:rsidP="000C6796">
      <w:pPr>
        <w:spacing w:after="0"/>
        <w:rPr>
          <w:rFonts w:ascii="Times New Roman" w:hAnsi="Times New Roman"/>
          <w:b/>
          <w:sz w:val="28"/>
          <w:szCs w:val="28"/>
        </w:rPr>
      </w:pPr>
      <w:r w:rsidRPr="00004C14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работы.</w:t>
      </w:r>
    </w:p>
    <w:p w:rsidR="000C6796" w:rsidRDefault="000C6796" w:rsidP="000C679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2750"/>
      </w:tblGrid>
      <w:tr w:rsidR="000C6796" w:rsidRPr="00757102" w:rsidTr="00681D45">
        <w:tc>
          <w:tcPr>
            <w:tcW w:w="6204" w:type="dxa"/>
            <w:shd w:val="clear" w:color="auto" w:fill="auto"/>
            <w:vAlign w:val="center"/>
          </w:tcPr>
          <w:p w:rsidR="000C6796" w:rsidRPr="00757102" w:rsidRDefault="000C6796" w:rsidP="00681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102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0C6796" w:rsidRPr="00757102" w:rsidRDefault="000C6796" w:rsidP="00681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102">
              <w:rPr>
                <w:rFonts w:ascii="Times New Roman" w:hAnsi="Times New Roman"/>
                <w:b/>
                <w:sz w:val="28"/>
                <w:szCs w:val="28"/>
              </w:rPr>
              <w:t xml:space="preserve">Объем часов </w:t>
            </w:r>
          </w:p>
        </w:tc>
      </w:tr>
      <w:tr w:rsidR="000C6796" w:rsidRPr="00757102" w:rsidTr="00681D45">
        <w:tc>
          <w:tcPr>
            <w:tcW w:w="6204" w:type="dxa"/>
            <w:shd w:val="clear" w:color="auto" w:fill="auto"/>
          </w:tcPr>
          <w:p w:rsidR="000C6796" w:rsidRPr="00757102" w:rsidRDefault="000C6796" w:rsidP="00681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102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750" w:type="dxa"/>
            <w:shd w:val="clear" w:color="auto" w:fill="auto"/>
          </w:tcPr>
          <w:p w:rsidR="000C6796" w:rsidRPr="00A344D7" w:rsidRDefault="00A344D7" w:rsidP="0068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0C6796" w:rsidRPr="00757102" w:rsidTr="00681D45">
        <w:tc>
          <w:tcPr>
            <w:tcW w:w="6204" w:type="dxa"/>
            <w:shd w:val="clear" w:color="auto" w:fill="auto"/>
          </w:tcPr>
          <w:p w:rsidR="000C6796" w:rsidRPr="00757102" w:rsidRDefault="000C6796" w:rsidP="00681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102">
              <w:rPr>
                <w:rFonts w:ascii="Times New Roman" w:hAnsi="Times New Roman"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2750" w:type="dxa"/>
            <w:shd w:val="clear" w:color="auto" w:fill="auto"/>
          </w:tcPr>
          <w:p w:rsidR="000C6796" w:rsidRPr="00A344D7" w:rsidRDefault="00A344D7" w:rsidP="0068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0C6796" w:rsidRPr="00757102" w:rsidTr="00681D45">
        <w:tc>
          <w:tcPr>
            <w:tcW w:w="6204" w:type="dxa"/>
            <w:shd w:val="clear" w:color="auto" w:fill="auto"/>
          </w:tcPr>
          <w:p w:rsidR="000C6796" w:rsidRPr="00757102" w:rsidRDefault="000C6796" w:rsidP="00681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710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57102">
              <w:rPr>
                <w:rFonts w:ascii="Times New Roman" w:hAnsi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2750" w:type="dxa"/>
            <w:shd w:val="clear" w:color="auto" w:fill="auto"/>
          </w:tcPr>
          <w:p w:rsidR="000C6796" w:rsidRPr="00757102" w:rsidRDefault="000C6796" w:rsidP="00681D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C6796" w:rsidRPr="00757102" w:rsidTr="00681D45">
        <w:tc>
          <w:tcPr>
            <w:tcW w:w="6204" w:type="dxa"/>
            <w:shd w:val="clear" w:color="auto" w:fill="auto"/>
          </w:tcPr>
          <w:p w:rsidR="000C6796" w:rsidRPr="00757102" w:rsidRDefault="000C6796" w:rsidP="00681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102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750" w:type="dxa"/>
            <w:shd w:val="clear" w:color="auto" w:fill="auto"/>
          </w:tcPr>
          <w:p w:rsidR="000C6796" w:rsidRPr="00A344D7" w:rsidRDefault="00A344D7" w:rsidP="0068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344D7" w:rsidRPr="00757102" w:rsidTr="00681D45">
        <w:tc>
          <w:tcPr>
            <w:tcW w:w="6204" w:type="dxa"/>
            <w:shd w:val="clear" w:color="auto" w:fill="auto"/>
          </w:tcPr>
          <w:p w:rsidR="00A344D7" w:rsidRPr="00757102" w:rsidRDefault="00A344D7" w:rsidP="00681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750" w:type="dxa"/>
            <w:shd w:val="clear" w:color="auto" w:fill="auto"/>
          </w:tcPr>
          <w:p w:rsidR="00A344D7" w:rsidRPr="00A344D7" w:rsidRDefault="00A344D7" w:rsidP="0068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0C6796" w:rsidRPr="00757102" w:rsidTr="00681D45">
        <w:tc>
          <w:tcPr>
            <w:tcW w:w="6204" w:type="dxa"/>
            <w:shd w:val="clear" w:color="auto" w:fill="auto"/>
          </w:tcPr>
          <w:p w:rsidR="000C6796" w:rsidRPr="00757102" w:rsidRDefault="000C6796" w:rsidP="00681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0" w:type="dxa"/>
            <w:shd w:val="clear" w:color="auto" w:fill="auto"/>
          </w:tcPr>
          <w:p w:rsidR="000C6796" w:rsidRPr="00A344D7" w:rsidRDefault="00A344D7" w:rsidP="0068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6796" w:rsidRPr="00757102" w:rsidTr="00681D45">
        <w:tc>
          <w:tcPr>
            <w:tcW w:w="6204" w:type="dxa"/>
            <w:shd w:val="clear" w:color="auto" w:fill="auto"/>
          </w:tcPr>
          <w:p w:rsidR="000C6796" w:rsidRPr="00757102" w:rsidRDefault="000C6796" w:rsidP="00681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0C6796" w:rsidRPr="00E20620" w:rsidRDefault="000C6796" w:rsidP="00681D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C6796" w:rsidRPr="00757102" w:rsidTr="00681D45">
        <w:tc>
          <w:tcPr>
            <w:tcW w:w="6204" w:type="dxa"/>
            <w:shd w:val="clear" w:color="auto" w:fill="auto"/>
          </w:tcPr>
          <w:p w:rsidR="000C6796" w:rsidRPr="00757102" w:rsidRDefault="000C6796" w:rsidP="00681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0C6796" w:rsidRPr="00E20620" w:rsidRDefault="000C6796" w:rsidP="00681D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C6796" w:rsidRPr="00757102" w:rsidTr="00681D45">
        <w:tc>
          <w:tcPr>
            <w:tcW w:w="6204" w:type="dxa"/>
            <w:shd w:val="clear" w:color="auto" w:fill="auto"/>
          </w:tcPr>
          <w:p w:rsidR="000C6796" w:rsidRPr="00757102" w:rsidRDefault="000C6796" w:rsidP="00681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0C6796" w:rsidRPr="00E20620" w:rsidRDefault="000C6796" w:rsidP="00681D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C6796" w:rsidRPr="00757102" w:rsidTr="00681D45">
        <w:tc>
          <w:tcPr>
            <w:tcW w:w="6204" w:type="dxa"/>
            <w:shd w:val="clear" w:color="auto" w:fill="auto"/>
          </w:tcPr>
          <w:p w:rsidR="000C6796" w:rsidRPr="00757102" w:rsidRDefault="000C6796" w:rsidP="00681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0C6796" w:rsidRPr="00E20620" w:rsidRDefault="000C6796" w:rsidP="00681D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C6796" w:rsidRPr="00757102" w:rsidTr="00681D45">
        <w:tc>
          <w:tcPr>
            <w:tcW w:w="6204" w:type="dxa"/>
            <w:shd w:val="clear" w:color="auto" w:fill="auto"/>
          </w:tcPr>
          <w:p w:rsidR="000C6796" w:rsidRPr="00757102" w:rsidRDefault="000C6796" w:rsidP="00681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0C6796" w:rsidRPr="00E20620" w:rsidRDefault="000C6796" w:rsidP="00681D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C6796" w:rsidRPr="00757102" w:rsidTr="00681D45">
        <w:tc>
          <w:tcPr>
            <w:tcW w:w="6204" w:type="dxa"/>
            <w:shd w:val="clear" w:color="auto" w:fill="auto"/>
          </w:tcPr>
          <w:p w:rsidR="000C6796" w:rsidRPr="00712226" w:rsidRDefault="000C6796" w:rsidP="00681D4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2226">
              <w:rPr>
                <w:rFonts w:ascii="Times New Roman" w:hAnsi="Times New Roman"/>
                <w:b/>
                <w:i/>
                <w:sz w:val="28"/>
                <w:szCs w:val="28"/>
              </w:rPr>
              <w:t>Итоговая аттестация по дисциплине в форме</w:t>
            </w:r>
            <w:r w:rsidR="00164C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дифференцированного зачета.</w:t>
            </w:r>
          </w:p>
        </w:tc>
        <w:tc>
          <w:tcPr>
            <w:tcW w:w="2750" w:type="dxa"/>
            <w:shd w:val="clear" w:color="auto" w:fill="auto"/>
          </w:tcPr>
          <w:p w:rsidR="000C6796" w:rsidRPr="000678FD" w:rsidRDefault="000C6796" w:rsidP="00164C5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0C6796" w:rsidRDefault="000C6796" w:rsidP="000C6796">
      <w:pPr>
        <w:spacing w:after="0"/>
        <w:rPr>
          <w:rFonts w:ascii="Times New Roman" w:hAnsi="Times New Roman"/>
          <w:sz w:val="28"/>
          <w:szCs w:val="28"/>
        </w:rPr>
      </w:pPr>
    </w:p>
    <w:p w:rsidR="000C6796" w:rsidRDefault="000C6796" w:rsidP="000C6796">
      <w:pPr>
        <w:spacing w:after="0"/>
        <w:rPr>
          <w:rFonts w:ascii="Times New Roman" w:hAnsi="Times New Roman"/>
          <w:sz w:val="28"/>
          <w:szCs w:val="28"/>
        </w:rPr>
      </w:pPr>
    </w:p>
    <w:p w:rsidR="000C6796" w:rsidRDefault="000C6796" w:rsidP="000C6796">
      <w:pPr>
        <w:spacing w:after="0"/>
        <w:rPr>
          <w:rFonts w:ascii="Times New Roman" w:hAnsi="Times New Roman"/>
          <w:sz w:val="28"/>
          <w:szCs w:val="28"/>
        </w:rPr>
      </w:pPr>
    </w:p>
    <w:p w:rsidR="000C6796" w:rsidRDefault="000C6796" w:rsidP="000C6796">
      <w:pPr>
        <w:spacing w:after="0"/>
        <w:rPr>
          <w:rFonts w:ascii="Times New Roman" w:hAnsi="Times New Roman"/>
          <w:sz w:val="28"/>
          <w:szCs w:val="28"/>
        </w:rPr>
      </w:pPr>
    </w:p>
    <w:p w:rsidR="000C6796" w:rsidRDefault="000C6796" w:rsidP="000C6796">
      <w:pPr>
        <w:spacing w:after="0"/>
        <w:rPr>
          <w:rFonts w:ascii="Times New Roman" w:hAnsi="Times New Roman"/>
          <w:sz w:val="28"/>
          <w:szCs w:val="28"/>
        </w:rPr>
      </w:pPr>
    </w:p>
    <w:p w:rsidR="000C6796" w:rsidRDefault="000C6796" w:rsidP="000C6796">
      <w:pPr>
        <w:spacing w:after="0"/>
        <w:rPr>
          <w:rFonts w:ascii="Times New Roman" w:hAnsi="Times New Roman"/>
          <w:sz w:val="28"/>
          <w:szCs w:val="28"/>
        </w:rPr>
      </w:pPr>
    </w:p>
    <w:p w:rsidR="000C6796" w:rsidRDefault="000C6796" w:rsidP="000C6796">
      <w:pPr>
        <w:spacing w:after="0"/>
        <w:rPr>
          <w:rFonts w:ascii="Times New Roman" w:hAnsi="Times New Roman"/>
          <w:sz w:val="28"/>
          <w:szCs w:val="28"/>
        </w:rPr>
        <w:sectPr w:rsidR="000C6796" w:rsidSect="00681D45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C6796" w:rsidRPr="00B14FC5" w:rsidRDefault="000C6796" w:rsidP="00B14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A63612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дисциплины:</w:t>
      </w:r>
      <w:r w:rsidR="00711AFC">
        <w:rPr>
          <w:rFonts w:ascii="Times New Roman" w:hAnsi="Times New Roman"/>
          <w:b/>
          <w:sz w:val="28"/>
          <w:szCs w:val="28"/>
        </w:rPr>
        <w:t xml:space="preserve"> </w:t>
      </w:r>
      <w:r w:rsidRPr="00A63612">
        <w:rPr>
          <w:rFonts w:ascii="Times New Roman" w:hAnsi="Times New Roman"/>
          <w:b/>
          <w:sz w:val="28"/>
          <w:szCs w:val="28"/>
        </w:rPr>
        <w:t>«</w:t>
      </w:r>
      <w:r w:rsidRPr="0079725C">
        <w:rPr>
          <w:rFonts w:ascii="Times New Roman" w:hAnsi="Times New Roman"/>
          <w:b/>
          <w:sz w:val="28"/>
          <w:szCs w:val="28"/>
        </w:rPr>
        <w:t>Организация хранения и контроль запасов и сырья</w:t>
      </w:r>
      <w:r w:rsidRPr="00A63612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9815"/>
        <w:gridCol w:w="1807"/>
        <w:gridCol w:w="1558"/>
      </w:tblGrid>
      <w:tr w:rsidR="000C6796" w:rsidRPr="0079725C" w:rsidTr="00681D45">
        <w:trPr>
          <w:trHeight w:val="2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79725C" w:rsidRDefault="000C6796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79725C" w:rsidRDefault="000C6796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79725C" w:rsidRDefault="000C6796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79725C" w:rsidRDefault="000C6796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0C6796" w:rsidRPr="0079725C" w:rsidTr="00681D45">
        <w:trPr>
          <w:trHeight w:val="2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79725C" w:rsidRDefault="000C6796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79725C" w:rsidRDefault="000C6796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79725C" w:rsidRDefault="000C6796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79725C" w:rsidRDefault="000C6796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0C6796" w:rsidRPr="0079725C" w:rsidTr="00681D45">
        <w:trPr>
          <w:trHeight w:val="2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79725C" w:rsidRDefault="000C6796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 xml:space="preserve">Раздел 1. 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6" w:rsidRPr="0079725C" w:rsidRDefault="000C6796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6" w:rsidRPr="0079725C" w:rsidRDefault="000C6796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6" w:rsidRPr="0079725C" w:rsidRDefault="000C6796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3F7494" w:rsidRPr="0079725C" w:rsidTr="00681D45">
        <w:trPr>
          <w:trHeight w:val="2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>Тема 1.1</w:t>
            </w:r>
          </w:p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</w:rPr>
            </w:pPr>
            <w:r w:rsidRPr="0079725C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79725C">
              <w:rPr>
                <w:rFonts w:ascii="Times New Roman" w:hAnsi="Times New Roman"/>
                <w:b/>
                <w:bCs/>
              </w:rPr>
              <w:t>Организация продовольственного и материально-технического снабжения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94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4" w:rsidRPr="003F7494" w:rsidRDefault="00E9618A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3F7494" w:rsidRPr="0079725C" w:rsidTr="00681D45">
        <w:trPr>
          <w:trHeight w:val="4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79725C">
              <w:rPr>
                <w:rFonts w:ascii="Times New Roman" w:hAnsi="Times New Roman"/>
                <w:bCs/>
                <w:sz w:val="24"/>
                <w:szCs w:val="24"/>
              </w:rPr>
              <w:t>Источники снабжения и поставщики предприятий общественного питания.</w:t>
            </w:r>
          </w:p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25C">
              <w:rPr>
                <w:rFonts w:ascii="Times New Roman" w:hAnsi="Times New Roman"/>
                <w:bCs/>
                <w:sz w:val="24"/>
                <w:szCs w:val="24"/>
              </w:rPr>
              <w:t>Современные требования к организации 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 w:rsidRPr="0079725C">
              <w:rPr>
                <w:rFonts w:ascii="Times New Roman" w:hAnsi="Times New Roman"/>
                <w:bCs/>
                <w:i/>
              </w:rPr>
              <w:t>2</w:t>
            </w:r>
          </w:p>
        </w:tc>
      </w:tr>
      <w:tr w:rsidR="003F7494" w:rsidRPr="0079725C" w:rsidTr="00681D4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2.</w:t>
            </w:r>
            <w:r w:rsidRPr="0079725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Эффективность использования различных источников снабжения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9725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Нормативные документы, регламентирующие </w:t>
            </w:r>
            <w:r w:rsidRPr="0079725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взаимоотношение сторон по поставкам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продуктов и сырья.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F7494" w:rsidRPr="0079725C" w:rsidTr="00681D4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 xml:space="preserve">Практические занятия: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4" w:rsidRPr="003F7494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F7494"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</w:tr>
      <w:tr w:rsidR="003F7494" w:rsidRPr="0079725C" w:rsidTr="00681D45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79725C">
              <w:rPr>
                <w:rFonts w:ascii="Times New Roman" w:hAnsi="Times New Roman"/>
                <w:bCs/>
                <w:sz w:val="24"/>
                <w:szCs w:val="24"/>
              </w:rPr>
              <w:t>Разбор и решение производственных ситуаций, связанных с порядком заключения договоров, их согласованием и контролем за исполнением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F7494" w:rsidRPr="0079725C" w:rsidTr="00681D45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4" w:rsidRPr="0079725C" w:rsidRDefault="003F7494" w:rsidP="00681D45">
            <w:pPr>
              <w:shd w:val="clear" w:color="auto" w:fill="FFFFFF"/>
              <w:spacing w:after="0" w:line="240" w:lineRule="auto"/>
              <w:ind w:left="10" w:right="5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9725C">
              <w:rPr>
                <w:rFonts w:ascii="Times New Roman" w:hAnsi="Times New Roman"/>
                <w:sz w:val="24"/>
                <w:szCs w:val="24"/>
              </w:rPr>
              <w:t>Составление заявки на торгово-технологическое оборудование в соответствии с типом и классом предприятия.</w:t>
            </w:r>
          </w:p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F7494" w:rsidRPr="0079725C" w:rsidTr="00681D45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25C">
              <w:rPr>
                <w:rFonts w:ascii="Times New Roman" w:hAnsi="Times New Roman"/>
                <w:b/>
                <w:bCs/>
              </w:rPr>
              <w:t>Сам</w:t>
            </w:r>
            <w:r>
              <w:rPr>
                <w:rFonts w:ascii="Times New Roman" w:hAnsi="Times New Roman"/>
                <w:b/>
                <w:bCs/>
              </w:rPr>
              <w:t xml:space="preserve">остоятельная работа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4" w:rsidRPr="003F7494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3F7494" w:rsidRPr="0079725C" w:rsidTr="00681D45">
        <w:trPr>
          <w:trHeight w:val="2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</w:t>
            </w:r>
            <w:r w:rsidRPr="0079725C">
              <w:rPr>
                <w:rFonts w:ascii="Times New Roman" w:hAnsi="Times New Roman"/>
                <w:sz w:val="24"/>
                <w:szCs w:val="24"/>
              </w:rPr>
              <w:t>роработка конспектов занятий,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литературы .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3F7494" w:rsidRPr="0079725C" w:rsidTr="00681D4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79725C">
              <w:rPr>
                <w:rFonts w:ascii="Times New Roman" w:hAnsi="Times New Roman"/>
                <w:sz w:val="24"/>
                <w:szCs w:val="24"/>
              </w:rPr>
              <w:t>формление лабора</w:t>
            </w:r>
            <w:r w:rsidR="007C3226">
              <w:rPr>
                <w:rFonts w:ascii="Times New Roman" w:hAnsi="Times New Roman"/>
                <w:sz w:val="24"/>
                <w:szCs w:val="24"/>
              </w:rPr>
              <w:t>торно-практической работы.</w:t>
            </w:r>
            <w:r w:rsidRPr="00797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3F7494" w:rsidRPr="0079725C" w:rsidTr="00681D4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4" w:rsidRPr="0079725C" w:rsidRDefault="007C3226" w:rsidP="0068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Реферат на тему: </w:t>
            </w:r>
            <w:r w:rsidR="003F7494" w:rsidRPr="0079725C">
              <w:rPr>
                <w:rFonts w:ascii="Times New Roman" w:hAnsi="Times New Roman"/>
                <w:sz w:val="24"/>
                <w:szCs w:val="24"/>
              </w:rPr>
              <w:t>«Источники снабжения ПОП сырьём».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3F7494" w:rsidRPr="0079725C" w:rsidTr="00681D4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4" w:rsidRPr="0079725C" w:rsidRDefault="007C3226" w:rsidP="0068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Доработка материалов урока составлением таблиц.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3F7494" w:rsidRPr="0079725C" w:rsidTr="00681D4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4" w:rsidRPr="0079725C" w:rsidRDefault="007C3226" w:rsidP="0068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</w:t>
            </w:r>
            <w:r w:rsidR="003F7494" w:rsidRPr="0079725C">
              <w:rPr>
                <w:rFonts w:ascii="Times New Roman" w:hAnsi="Times New Roman"/>
                <w:sz w:val="24"/>
                <w:szCs w:val="24"/>
              </w:rPr>
              <w:t>Определение состава конкретных поставщиков продукции, организационных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поставок, способов и маршрутов доставки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продуктов .</w:t>
            </w:r>
            <w:proofErr w:type="gramEnd"/>
            <w:r w:rsidR="003F7494" w:rsidRPr="00797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3F7494" w:rsidRPr="0079725C" w:rsidTr="00681D45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4" w:rsidRPr="0079725C" w:rsidRDefault="007C3226" w:rsidP="0068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  <w:r w:rsidRPr="00797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Требования, предъявляемые к </w:t>
            </w:r>
            <w:r w:rsidRPr="0079725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транспортировке товаров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3F7494" w:rsidRPr="0079725C" w:rsidTr="00681D45">
        <w:trPr>
          <w:trHeight w:val="2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4" w:rsidRPr="0079725C" w:rsidRDefault="007C3226" w:rsidP="003F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7. </w:t>
            </w:r>
            <w:r w:rsidR="003F7494" w:rsidRPr="0079725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Организационные формы поставок </w:t>
            </w:r>
            <w:r w:rsidR="003F7494" w:rsidRPr="0079725C">
              <w:rPr>
                <w:rFonts w:ascii="Times New Roman" w:hAnsi="Times New Roman"/>
                <w:color w:val="000000"/>
                <w:sz w:val="24"/>
                <w:szCs w:val="24"/>
              </w:rPr>
              <w:t>(транзитная и складская)</w:t>
            </w:r>
            <w:r w:rsidR="003F74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4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>Тема 1. 2. Организация материально-технического обеспечения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4B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4B" w:rsidRPr="00AF3D4B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F3D4B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4B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   2</w:t>
            </w:r>
          </w:p>
        </w:tc>
      </w:tr>
      <w:tr w:rsidR="00AF3D4B" w:rsidRPr="0079725C" w:rsidTr="00681D45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4B" w:rsidRPr="0079725C" w:rsidRDefault="00791DE0" w:rsidP="0068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1.</w:t>
            </w:r>
            <w:r w:rsidR="00AF3D4B" w:rsidRPr="0079725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Порядок материально-технического </w:t>
            </w:r>
            <w:proofErr w:type="gramStart"/>
            <w:r w:rsidR="00AF3D4B" w:rsidRPr="0079725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обеспечения</w:t>
            </w:r>
            <w:r w:rsidR="00AF3D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="00AF3D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действующая норма оснащения.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       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>Са</w:t>
            </w:r>
            <w:r w:rsidR="00791DE0">
              <w:rPr>
                <w:rFonts w:ascii="Times New Roman" w:hAnsi="Times New Roman"/>
                <w:b/>
                <w:bCs/>
              </w:rPr>
              <w:t xml:space="preserve">мостоятельная работа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4B" w:rsidRPr="00AF3D4B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F3D4B">
              <w:rPr>
                <w:rFonts w:ascii="Times New Roman" w:hAnsi="Times New Roman"/>
                <w:b/>
                <w:bCs/>
                <w:i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Проработка конспектов занятий.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Оформление отчетов по результатам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B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79725C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сообщения (компьютерной презентации) по теме «Организация материально-</w:t>
            </w:r>
          </w:p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оснащения ПОП»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4.</w:t>
            </w:r>
            <w:r w:rsidRPr="0079725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79725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оговорные отношения непосредственно с изготовителями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5.</w:t>
            </w:r>
            <w:r w:rsidRPr="0079725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9725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спользование услуг </w:t>
            </w:r>
            <w:r w:rsidRPr="0079725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ярмарочных комплексов, сервисных центров, мелкооптовых магазинов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6. Подготовка к практическим занятиям.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30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7. Конспектирование материала по темам из рекомендованной преподавателем литературы.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2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 xml:space="preserve">Тема 1. 3. </w:t>
            </w:r>
          </w:p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>Организация складского хозяйства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4B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AF3D4B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F3D4B"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</w:tr>
      <w:tr w:rsidR="00AF3D4B" w:rsidRPr="0079725C" w:rsidTr="00681D45">
        <w:trPr>
          <w:trHeight w:val="2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4B" w:rsidRPr="0079725C" w:rsidRDefault="0001150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AF3D4B" w:rsidRPr="0079725C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складского хозяйства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4B" w:rsidRPr="0079725C" w:rsidRDefault="00791DE0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3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B" w:rsidRPr="0079725C" w:rsidRDefault="0001150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AF3D4B" w:rsidRPr="0079725C">
              <w:rPr>
                <w:rFonts w:ascii="Times New Roman" w:hAnsi="Times New Roman"/>
                <w:bCs/>
                <w:sz w:val="24"/>
                <w:szCs w:val="24"/>
              </w:rPr>
              <w:t>Виды и характеристика складских помещений, их оснащение;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791DE0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4B" w:rsidRPr="00011504" w:rsidRDefault="00741B0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</w:tr>
      <w:tr w:rsidR="00AF3D4B" w:rsidRPr="0079725C" w:rsidTr="00681D4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B" w:rsidRPr="0079725C" w:rsidRDefault="00741B0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AF3D4B" w:rsidRPr="0079725C">
              <w:rPr>
                <w:rFonts w:ascii="Times New Roman" w:hAnsi="Times New Roman"/>
                <w:bCs/>
                <w:sz w:val="24"/>
                <w:szCs w:val="24"/>
              </w:rPr>
              <w:t>Порядок отпуска продуктов и сырья на производство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01150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41B02" w:rsidRPr="0079725C" w:rsidTr="00681D4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B02" w:rsidRPr="0079725C" w:rsidRDefault="00741B0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02" w:rsidRPr="0079725C" w:rsidRDefault="00741B0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2.Решение ситуационных задач по правилам приемки товаров. Оформление документов.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02" w:rsidRDefault="00741B0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02" w:rsidRPr="0079725C" w:rsidRDefault="00741B0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25C">
              <w:rPr>
                <w:rFonts w:ascii="Times New Roman" w:hAnsi="Times New Roman"/>
                <w:b/>
                <w:bCs/>
              </w:rPr>
              <w:t>Сам</w:t>
            </w:r>
            <w:r w:rsidR="00791DE0">
              <w:rPr>
                <w:rFonts w:ascii="Times New Roman" w:hAnsi="Times New Roman"/>
                <w:b/>
                <w:bCs/>
              </w:rPr>
              <w:t xml:space="preserve">остоятельная работа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4B" w:rsidRPr="00011504" w:rsidRDefault="0001150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11504">
              <w:rPr>
                <w:rFonts w:ascii="Times New Roman" w:hAnsi="Times New Roman"/>
                <w:b/>
                <w:bCs/>
                <w:i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B" w:rsidRPr="0079725C" w:rsidRDefault="00011504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Проработка конспектов занятий.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01150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01150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B" w:rsidRPr="0079725C" w:rsidRDefault="00011504" w:rsidP="00011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9725C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хранения продуктов, режимы и способы хранения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01150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011504" w:rsidRPr="0079725C" w:rsidTr="00681D45">
        <w:trPr>
          <w:trHeight w:val="2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04" w:rsidRPr="0079725C" w:rsidRDefault="00011504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4" w:rsidRDefault="00011504" w:rsidP="00681D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Приемка продовольственных товаров.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04" w:rsidRPr="0079725C" w:rsidRDefault="0001150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04" w:rsidRPr="0079725C" w:rsidRDefault="00011504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B" w:rsidRPr="0079725C" w:rsidRDefault="00011504" w:rsidP="0068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9725C">
              <w:rPr>
                <w:rFonts w:ascii="Times New Roman" w:hAnsi="Times New Roman"/>
                <w:bCs/>
                <w:sz w:val="24"/>
                <w:szCs w:val="24"/>
              </w:rPr>
              <w:t xml:space="preserve"> Порядок отпуска продуктов и сырья на производство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01150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B" w:rsidRPr="0079725C" w:rsidRDefault="0001150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Конспектирование материала по темам из рекомендованной преподавателем литературы.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01150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31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B" w:rsidRPr="0079725C" w:rsidRDefault="0001150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6.Подготовка к практическим занятиям.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01150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AF3D4B" w:rsidRPr="0079725C" w:rsidTr="00681D45">
        <w:trPr>
          <w:trHeight w:val="31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B" w:rsidRPr="0079725C" w:rsidRDefault="0001150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7.Доработка материалов урока составлением таблиц.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01150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4B" w:rsidRPr="0079725C" w:rsidRDefault="00AF3D4B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741B02" w:rsidRPr="0079725C" w:rsidTr="00681D45">
        <w:trPr>
          <w:trHeight w:val="4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B02" w:rsidRPr="0079725C" w:rsidRDefault="00741B0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>Тема 1.4.</w:t>
            </w:r>
            <w:r w:rsidRPr="0079725C">
              <w:rPr>
                <w:rFonts w:ascii="Times New Roman" w:hAnsi="Times New Roman"/>
                <w:b/>
              </w:rPr>
              <w:t xml:space="preserve"> Организация тарного хозяйства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02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02" w:rsidRPr="00741B02" w:rsidRDefault="00741B0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41B0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0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     2</w:t>
            </w:r>
          </w:p>
        </w:tc>
      </w:tr>
      <w:tr w:rsidR="00741B02" w:rsidRPr="0079725C" w:rsidTr="00681D45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B02" w:rsidRPr="0079725C" w:rsidRDefault="00741B0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02" w:rsidRPr="0079725C" w:rsidRDefault="00681D45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1.</w:t>
            </w:r>
            <w:r w:rsidR="00741B02" w:rsidRPr="0079725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Назначение и классификация тары</w:t>
            </w:r>
            <w:r w:rsidR="00741B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Организация оборота тары.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02" w:rsidRPr="0079725C" w:rsidRDefault="00741B02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       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02" w:rsidRPr="0079725C" w:rsidRDefault="00741B0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41B02" w:rsidRPr="0079725C" w:rsidTr="00877C1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B02" w:rsidRPr="0079725C" w:rsidRDefault="00741B0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02" w:rsidRPr="0079725C" w:rsidRDefault="00741B0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02" w:rsidRPr="00741B02" w:rsidRDefault="00741B0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41B02">
              <w:rPr>
                <w:rFonts w:ascii="Times New Roman" w:hAnsi="Times New Roman"/>
                <w:b/>
                <w:bCs/>
                <w:i/>
              </w:rPr>
              <w:t>4</w:t>
            </w:r>
          </w:p>
          <w:p w:rsidR="00741B02" w:rsidRPr="0079725C" w:rsidRDefault="00741B0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02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</w:tr>
      <w:tr w:rsidR="00877C12" w:rsidRPr="0079725C" w:rsidTr="00741B02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12" w:rsidRPr="0079725C" w:rsidRDefault="00877C1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12" w:rsidRPr="0079725C" w:rsidRDefault="00877C1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1.</w:t>
            </w:r>
            <w:r w:rsidRPr="0079725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Решение ситуационных задач по правилам приемки, хранения и отпуска </w:t>
            </w:r>
            <w:r w:rsidRPr="0079725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сырья,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полуфабрикатов, кулинарных и кондитерских изделий на предприятиях.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12" w:rsidRPr="00741B02" w:rsidRDefault="00877C1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12" w:rsidRDefault="00877C1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41B02" w:rsidRPr="0079725C" w:rsidTr="00681D4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B02" w:rsidRPr="0079725C" w:rsidRDefault="00741B0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02" w:rsidRPr="0079725C" w:rsidRDefault="00741B0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  <w:r w:rsidRPr="0079725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Документальное оформление приема и отпуска сырья, товаров.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02" w:rsidRPr="0079725C" w:rsidRDefault="00741B0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02" w:rsidRPr="0079725C" w:rsidRDefault="00741B0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41B02" w:rsidRPr="0079725C" w:rsidTr="00681D45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B02" w:rsidRPr="0079725C" w:rsidRDefault="00741B0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02" w:rsidRPr="0079725C" w:rsidRDefault="00741B0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>Сам</w:t>
            </w:r>
            <w:r w:rsidR="00681D45">
              <w:rPr>
                <w:rFonts w:ascii="Times New Roman" w:hAnsi="Times New Roman"/>
                <w:b/>
                <w:bCs/>
              </w:rPr>
              <w:t xml:space="preserve">остоятельная работа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02" w:rsidRPr="00681D45" w:rsidRDefault="00681D45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81D45">
              <w:rPr>
                <w:rFonts w:ascii="Times New Roman" w:hAnsi="Times New Roman"/>
                <w:b/>
                <w:bCs/>
                <w:i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02" w:rsidRPr="0079725C" w:rsidRDefault="00741B02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741B02" w:rsidRPr="0079725C" w:rsidTr="00681D45">
        <w:trPr>
          <w:trHeight w:val="3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B02" w:rsidRPr="0079725C" w:rsidRDefault="00741B0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02" w:rsidRPr="0079725C" w:rsidRDefault="00681D45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занятий.</w:t>
            </w:r>
            <w:r w:rsidR="00741B02" w:rsidRPr="00797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02" w:rsidRPr="0079725C" w:rsidRDefault="00681D45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02" w:rsidRPr="0079725C" w:rsidRDefault="00741B02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741B02" w:rsidRPr="0079725C" w:rsidTr="00681D45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B02" w:rsidRPr="0079725C" w:rsidRDefault="00741B0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02" w:rsidRPr="0079725C" w:rsidRDefault="00681D45" w:rsidP="00681D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2.Конспектирование материала по темам из рекомендованной преподавателем литературы.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02" w:rsidRPr="0079725C" w:rsidRDefault="00681D45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02" w:rsidRPr="0079725C" w:rsidRDefault="00741B02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741B02" w:rsidRPr="0079725C" w:rsidTr="00681D45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02" w:rsidRPr="0079725C" w:rsidRDefault="00741B0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02" w:rsidRPr="0079725C" w:rsidRDefault="00681D45" w:rsidP="0068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3.Сообщение на тему: </w:t>
            </w:r>
            <w:r w:rsidR="00741B02" w:rsidRPr="0079725C">
              <w:rPr>
                <w:rFonts w:ascii="Times New Roman" w:hAnsi="Times New Roman"/>
                <w:sz w:val="24"/>
                <w:szCs w:val="24"/>
              </w:rPr>
              <w:t>«Виды тары и упаковки, применяемой в пищевом производстве»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02" w:rsidRPr="0079725C" w:rsidRDefault="00681D45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02" w:rsidRPr="0079725C" w:rsidRDefault="00741B02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681D45" w:rsidRPr="0079725C" w:rsidTr="00681D45">
        <w:trPr>
          <w:trHeight w:val="31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5" w:rsidRPr="0079725C" w:rsidRDefault="00681D45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45" w:rsidRDefault="00681D45" w:rsidP="0068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4.Доработка материалов урока.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5" w:rsidRDefault="00681D45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5" w:rsidRPr="0079725C" w:rsidRDefault="00681D45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681D45" w:rsidRPr="0079725C" w:rsidTr="00681D45">
        <w:trPr>
          <w:trHeight w:val="31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5" w:rsidRPr="0079725C" w:rsidRDefault="00681D45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45" w:rsidRDefault="00681D45" w:rsidP="0068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5.Обработка текста конспекта.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5" w:rsidRDefault="00681D45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5" w:rsidRPr="0079725C" w:rsidRDefault="00681D45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681D45" w:rsidRPr="0079725C" w:rsidTr="00681D45">
        <w:trPr>
          <w:trHeight w:val="31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5" w:rsidRPr="0079725C" w:rsidRDefault="00681D45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45" w:rsidRDefault="00681D45" w:rsidP="0068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6.Поиск информации с использованием интернет ресурсов.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5" w:rsidRDefault="00681D45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5" w:rsidRPr="0079725C" w:rsidRDefault="00681D45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681D45" w:rsidRPr="0079725C" w:rsidTr="00681D45">
        <w:trPr>
          <w:trHeight w:val="31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5" w:rsidRPr="0079725C" w:rsidRDefault="00681D45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45" w:rsidRDefault="00681D45" w:rsidP="0068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7.Оформление отчетов по результатам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5" w:rsidRDefault="00681D45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5" w:rsidRPr="0079725C" w:rsidRDefault="00681D45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666B52" w:rsidRPr="0079725C" w:rsidTr="00681D45">
        <w:trPr>
          <w:trHeight w:val="2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52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9725C">
              <w:rPr>
                <w:rFonts w:ascii="Times New Roman" w:hAnsi="Times New Roman"/>
                <w:b/>
                <w:bCs/>
              </w:rPr>
              <w:t>Тема 1.5.</w:t>
            </w:r>
            <w:r>
              <w:rPr>
                <w:rFonts w:ascii="Times New Roman" w:hAnsi="Times New Roman"/>
                <w:b/>
              </w:rPr>
              <w:t xml:space="preserve"> Основы холодильной технологии пищевых продуктов</w:t>
            </w:r>
          </w:p>
          <w:p w:rsidR="00666B52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6B52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6B52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6B52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6B52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Тема 1.6.Учет сырья, продуктов и тары в складских помещениях ПОП.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52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791DE0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     2</w:t>
            </w:r>
          </w:p>
        </w:tc>
      </w:tr>
      <w:tr w:rsidR="00666B52" w:rsidRPr="0079725C" w:rsidTr="00681D45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52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1.Холодильное хранение пищевых продуктов. Технологические приемы холодильной обработки.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52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  <w:p w:rsidR="00666B52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66B52" w:rsidRPr="0079725C" w:rsidTr="00681D4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52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>Сам</w:t>
            </w:r>
            <w:r>
              <w:rPr>
                <w:rFonts w:ascii="Times New Roman" w:hAnsi="Times New Roman"/>
                <w:b/>
                <w:bCs/>
              </w:rPr>
              <w:t xml:space="preserve">остоятельная работа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52" w:rsidRPr="00657A85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666B52" w:rsidRPr="0079725C" w:rsidTr="00681D45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1.Конспектирование материала по темам из рекомендованной преподавателем литературы.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666B52" w:rsidRPr="0079725C" w:rsidTr="00E9618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52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666B52" w:rsidRPr="0079725C" w:rsidTr="00E9618A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52" w:rsidRPr="00666B52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B5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666B52" w:rsidRDefault="00E9618A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E9618A" w:rsidRPr="0079725C" w:rsidTr="00E9618A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8A" w:rsidRPr="0079725C" w:rsidRDefault="00E9618A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A" w:rsidRPr="0079725C" w:rsidRDefault="00E9618A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1.Учет запасов и сырья и их документальное оформление.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8A" w:rsidRPr="0079725C" w:rsidRDefault="00E9618A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8A" w:rsidRPr="0079725C" w:rsidRDefault="00E9618A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E9618A" w:rsidRPr="0079725C" w:rsidTr="00E9618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8A" w:rsidRPr="0079725C" w:rsidRDefault="00E9618A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A" w:rsidRDefault="00E9618A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количественного учета.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8A" w:rsidRDefault="00E9618A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8A" w:rsidRPr="0079725C" w:rsidRDefault="00E9618A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666B52" w:rsidRPr="0079725C" w:rsidTr="00681D45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52" w:rsidRPr="00666B52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B52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666B52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66B52">
              <w:rPr>
                <w:rFonts w:ascii="Times New Roman" w:hAnsi="Times New Roman"/>
                <w:b/>
                <w:bCs/>
                <w:i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E9618A" w:rsidRPr="0079725C" w:rsidTr="00E9618A">
        <w:trPr>
          <w:trHeight w:val="22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8A" w:rsidRPr="0079725C" w:rsidRDefault="00E9618A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A" w:rsidRPr="0079725C" w:rsidRDefault="00E9618A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1.Оформление документов.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8A" w:rsidRPr="0079725C" w:rsidRDefault="00E9618A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8A" w:rsidRPr="0079725C" w:rsidRDefault="00E9618A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E9618A" w:rsidRPr="0079725C" w:rsidTr="00E9618A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8A" w:rsidRPr="0079725C" w:rsidRDefault="00E9618A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A" w:rsidRDefault="00E9618A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2.Составление отчета.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8A" w:rsidRDefault="00E9618A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8A" w:rsidRPr="0079725C" w:rsidRDefault="00E9618A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681D45" w:rsidRPr="0079725C" w:rsidTr="00681D45">
        <w:trPr>
          <w:trHeight w:val="2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5" w:rsidRPr="0079725C" w:rsidRDefault="00681D45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45" w:rsidRPr="0079725C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</w:t>
            </w:r>
            <w:r w:rsidR="00666B52">
              <w:rPr>
                <w:rFonts w:ascii="Times New Roman" w:hAnsi="Times New Roman"/>
                <w:sz w:val="24"/>
                <w:szCs w:val="24"/>
              </w:rPr>
              <w:t>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материальной ответственности. Оформление документов по инвентаризации.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5" w:rsidRPr="0079725C" w:rsidRDefault="00666B52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5" w:rsidRPr="0079725C" w:rsidRDefault="00681D45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666B52" w:rsidRPr="0079725C" w:rsidTr="00681D45">
        <w:trPr>
          <w:trHeight w:val="2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52" w:rsidRPr="001F7F5D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F5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1F7F5D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F7F5D">
              <w:rPr>
                <w:rFonts w:ascii="Times New Roman" w:hAnsi="Times New Roman"/>
                <w:b/>
                <w:bCs/>
                <w:i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666B52" w:rsidRPr="0079725C" w:rsidTr="00681D45">
        <w:trPr>
          <w:trHeight w:val="2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52" w:rsidRPr="0079725C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1.Основные задачи учета.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79725C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52" w:rsidRPr="0079725C" w:rsidRDefault="00666B52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1F7F5D" w:rsidRPr="0079725C" w:rsidTr="00681D45">
        <w:trPr>
          <w:trHeight w:val="2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D" w:rsidRPr="0079725C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2.Материальная ответственность.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1F7F5D" w:rsidRPr="0079725C" w:rsidTr="00681D45">
        <w:trPr>
          <w:trHeight w:val="2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D" w:rsidRPr="0079725C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3.Товарные потери и их списание.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1F7F5D" w:rsidRPr="0079725C" w:rsidTr="00681D45">
        <w:trPr>
          <w:trHeight w:val="2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D" w:rsidRPr="0079725C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4.поиск информации по темам.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1F7F5D" w:rsidRPr="0079725C" w:rsidTr="00681D45">
        <w:trPr>
          <w:trHeight w:val="2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D" w:rsidRPr="0079725C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5.Порядок проведения инвентаризации продуктов и тары.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1F7F5D" w:rsidRPr="0079725C" w:rsidTr="00681D45">
        <w:trPr>
          <w:trHeight w:val="2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D" w:rsidRPr="0079725C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6.Конспектирование материала по темам из рекомендованной преподавателем литературы.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1F7F5D" w:rsidRPr="0079725C" w:rsidTr="00681D45">
        <w:trPr>
          <w:trHeight w:val="2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D" w:rsidRPr="0079725C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Поиск информации с использованием интернет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ресурсов..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D" w:rsidRPr="0079725C" w:rsidRDefault="001F7F5D" w:rsidP="00681D4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3F7494" w:rsidRPr="0079725C" w:rsidTr="00681D45">
        <w:trPr>
          <w:trHeight w:val="20"/>
        </w:trPr>
        <w:tc>
          <w:tcPr>
            <w:tcW w:w="1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proofErr w:type="gramStart"/>
            <w:r w:rsidRPr="0079725C">
              <w:rPr>
                <w:rFonts w:ascii="Times New Roman" w:hAnsi="Times New Roman"/>
                <w:b/>
                <w:bCs/>
              </w:rPr>
              <w:t>Дифференцированный  зачет</w:t>
            </w:r>
            <w:proofErr w:type="gramEnd"/>
            <w:r w:rsidRPr="0079725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F7494" w:rsidRPr="0079725C" w:rsidTr="00681D45">
        <w:trPr>
          <w:trHeight w:val="2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9725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4" w:rsidRPr="003F7494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F7494">
              <w:rPr>
                <w:rFonts w:ascii="Times New Roman" w:hAnsi="Times New Roman"/>
                <w:b/>
                <w:bCs/>
                <w:i/>
              </w:rPr>
              <w:t>177</w:t>
            </w:r>
          </w:p>
          <w:p w:rsidR="003F7494" w:rsidRPr="000F1D0A" w:rsidRDefault="003F7494" w:rsidP="000F1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94" w:rsidRPr="0079725C" w:rsidRDefault="003F7494" w:rsidP="00681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0C6796" w:rsidRDefault="000C6796" w:rsidP="000C6796">
      <w:pPr>
        <w:spacing w:after="0"/>
        <w:rPr>
          <w:rFonts w:ascii="Times New Roman" w:hAnsi="Times New Roman"/>
          <w:sz w:val="28"/>
          <w:szCs w:val="28"/>
        </w:rPr>
        <w:sectPr w:rsidR="000C6796" w:rsidSect="00681D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C6796" w:rsidRDefault="00870B35" w:rsidP="00870B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0C6796">
        <w:rPr>
          <w:rFonts w:ascii="Times New Roman" w:hAnsi="Times New Roman"/>
          <w:b/>
          <w:sz w:val="28"/>
          <w:szCs w:val="28"/>
        </w:rPr>
        <w:t>УСЛОВИЯ РЕАЛИЗАЦИИ УЧЕБНОЙ ДИСЦИПЛИНЫ</w:t>
      </w:r>
    </w:p>
    <w:p w:rsidR="000678FD" w:rsidRDefault="000678FD" w:rsidP="000C6796">
      <w:pPr>
        <w:spacing w:after="0"/>
        <w:ind w:left="1276" w:hanging="425"/>
        <w:rPr>
          <w:rFonts w:ascii="Times New Roman" w:hAnsi="Times New Roman"/>
          <w:b/>
          <w:sz w:val="28"/>
          <w:szCs w:val="28"/>
        </w:rPr>
      </w:pPr>
    </w:p>
    <w:p w:rsidR="000C6796" w:rsidRDefault="000C6796" w:rsidP="000C6796">
      <w:pPr>
        <w:spacing w:after="0"/>
        <w:ind w:left="1276" w:hanging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0C6796" w:rsidRPr="00FD651B" w:rsidRDefault="000C6796" w:rsidP="000C679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D651B">
        <w:rPr>
          <w:rFonts w:ascii="Times New Roman" w:hAnsi="Times New Roman"/>
          <w:sz w:val="28"/>
          <w:szCs w:val="28"/>
        </w:rPr>
        <w:t xml:space="preserve">Реализация учебной дисциплины требует </w:t>
      </w:r>
      <w:r w:rsidR="00B55C22">
        <w:rPr>
          <w:rFonts w:ascii="Times New Roman" w:hAnsi="Times New Roman"/>
          <w:sz w:val="28"/>
          <w:szCs w:val="28"/>
        </w:rPr>
        <w:t>наличия учебного кабинета.</w:t>
      </w:r>
      <w:r w:rsidRPr="00FD651B">
        <w:rPr>
          <w:rFonts w:ascii="Times New Roman" w:hAnsi="Times New Roman"/>
          <w:sz w:val="28"/>
          <w:szCs w:val="28"/>
        </w:rPr>
        <w:t xml:space="preserve">     </w:t>
      </w:r>
    </w:p>
    <w:p w:rsidR="000C6796" w:rsidRPr="00FD651B" w:rsidRDefault="000C6796" w:rsidP="000C6796">
      <w:pPr>
        <w:spacing w:after="0"/>
        <w:ind w:left="851"/>
        <w:rPr>
          <w:rFonts w:ascii="Times New Roman" w:hAnsi="Times New Roman"/>
          <w:b/>
          <w:sz w:val="28"/>
          <w:szCs w:val="28"/>
        </w:rPr>
      </w:pPr>
      <w:r w:rsidRPr="00FD651B">
        <w:rPr>
          <w:rFonts w:ascii="Times New Roman" w:hAnsi="Times New Roman"/>
          <w:b/>
          <w:sz w:val="28"/>
          <w:szCs w:val="28"/>
        </w:rPr>
        <w:t>Оборудование учебного кабинета</w:t>
      </w:r>
    </w:p>
    <w:p w:rsidR="000C6796" w:rsidRPr="00FD651B" w:rsidRDefault="000C6796" w:rsidP="000C6796">
      <w:pPr>
        <w:spacing w:after="0"/>
        <w:ind w:left="851"/>
        <w:rPr>
          <w:rFonts w:ascii="Times New Roman" w:hAnsi="Times New Roman"/>
          <w:i/>
          <w:sz w:val="28"/>
          <w:szCs w:val="28"/>
          <w:u w:val="single"/>
        </w:rPr>
      </w:pPr>
      <w:r w:rsidRPr="00FD651B">
        <w:rPr>
          <w:rFonts w:ascii="Times New Roman" w:hAnsi="Times New Roman"/>
          <w:i/>
          <w:sz w:val="28"/>
          <w:szCs w:val="28"/>
          <w:u w:val="single"/>
        </w:rPr>
        <w:t>Изобразительные пособия:</w:t>
      </w:r>
    </w:p>
    <w:p w:rsidR="000C6796" w:rsidRDefault="000C6796" w:rsidP="00DE357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51B">
        <w:rPr>
          <w:rFonts w:ascii="Times New Roman" w:hAnsi="Times New Roman"/>
          <w:sz w:val="28"/>
          <w:szCs w:val="28"/>
        </w:rPr>
        <w:t>набор</w:t>
      </w:r>
      <w:proofErr w:type="gramEnd"/>
      <w:r w:rsidRPr="00FD651B">
        <w:rPr>
          <w:rFonts w:ascii="Times New Roman" w:hAnsi="Times New Roman"/>
          <w:sz w:val="28"/>
          <w:szCs w:val="28"/>
        </w:rPr>
        <w:t xml:space="preserve"> плакатов по темам;</w:t>
      </w:r>
    </w:p>
    <w:p w:rsidR="00164C52" w:rsidRDefault="00164C52" w:rsidP="00DE357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посадочные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места по количеству обучающихся;</w:t>
      </w:r>
    </w:p>
    <w:p w:rsidR="00164C52" w:rsidRPr="00FD651B" w:rsidRDefault="00164C52" w:rsidP="00DE357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рабочее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место преподавателя.</w:t>
      </w:r>
    </w:p>
    <w:p w:rsidR="000C6796" w:rsidRPr="00FD651B" w:rsidRDefault="000C6796" w:rsidP="00164C52">
      <w:pPr>
        <w:pStyle w:val="a5"/>
        <w:spacing w:after="0"/>
        <w:ind w:left="1571"/>
        <w:jc w:val="both"/>
        <w:rPr>
          <w:rFonts w:ascii="Times New Roman" w:hAnsi="Times New Roman"/>
          <w:sz w:val="28"/>
          <w:szCs w:val="28"/>
        </w:rPr>
      </w:pPr>
    </w:p>
    <w:p w:rsidR="000C6796" w:rsidRPr="006450D8" w:rsidRDefault="00164C52" w:rsidP="00164C52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C6796" w:rsidRPr="006450D8">
        <w:rPr>
          <w:rFonts w:ascii="Times New Roman" w:hAnsi="Times New Roman"/>
          <w:i/>
          <w:sz w:val="28"/>
          <w:szCs w:val="28"/>
          <w:u w:val="single"/>
        </w:rPr>
        <w:t>Технические средства обучения:</w:t>
      </w:r>
    </w:p>
    <w:p w:rsidR="000C6796" w:rsidRPr="006450D8" w:rsidRDefault="00164C52" w:rsidP="00DE357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ноутбук</w:t>
      </w:r>
      <w:proofErr w:type="gramEnd"/>
      <w:r w:rsidR="000C6796" w:rsidRPr="006450D8">
        <w:rPr>
          <w:rFonts w:ascii="Times New Roman" w:hAnsi="Times New Roman"/>
          <w:sz w:val="28"/>
          <w:szCs w:val="28"/>
        </w:rPr>
        <w:t>;</w:t>
      </w:r>
    </w:p>
    <w:p w:rsidR="000C6796" w:rsidRPr="006450D8" w:rsidRDefault="00164C52" w:rsidP="00DE357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доска</w:t>
      </w:r>
      <w:proofErr w:type="gramEnd"/>
      <w:r w:rsidR="000C6796" w:rsidRPr="006450D8">
        <w:rPr>
          <w:rFonts w:ascii="Times New Roman" w:hAnsi="Times New Roman"/>
          <w:sz w:val="28"/>
          <w:szCs w:val="28"/>
        </w:rPr>
        <w:t>;</w:t>
      </w:r>
    </w:p>
    <w:p w:rsidR="000C6796" w:rsidRPr="006450D8" w:rsidRDefault="00164C52" w:rsidP="00DE357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микрокалькулятор</w:t>
      </w:r>
      <w:proofErr w:type="gramEnd"/>
      <w:r w:rsidR="000C6796" w:rsidRPr="006450D8">
        <w:rPr>
          <w:rFonts w:ascii="Times New Roman" w:hAnsi="Times New Roman"/>
          <w:sz w:val="28"/>
          <w:szCs w:val="28"/>
        </w:rPr>
        <w:t>;</w:t>
      </w:r>
    </w:p>
    <w:p w:rsidR="000C6796" w:rsidRPr="006450D8" w:rsidRDefault="00164C52" w:rsidP="00DE357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экран</w:t>
      </w:r>
      <w:proofErr w:type="gramEnd"/>
      <w:r w:rsidR="000C6796" w:rsidRPr="006450D8">
        <w:rPr>
          <w:rFonts w:ascii="Times New Roman" w:hAnsi="Times New Roman"/>
          <w:sz w:val="28"/>
          <w:szCs w:val="28"/>
        </w:rPr>
        <w:t>;</w:t>
      </w:r>
    </w:p>
    <w:p w:rsidR="000C6796" w:rsidRPr="006450D8" w:rsidRDefault="000C6796" w:rsidP="00DE357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50D8">
        <w:rPr>
          <w:rFonts w:ascii="Times New Roman" w:hAnsi="Times New Roman"/>
          <w:sz w:val="28"/>
          <w:szCs w:val="28"/>
        </w:rPr>
        <w:t>м</w:t>
      </w:r>
      <w:proofErr w:type="gramEnd"/>
      <w:r w:rsidRPr="006450D8">
        <w:rPr>
          <w:rFonts w:ascii="Times New Roman" w:hAnsi="Times New Roman"/>
          <w:sz w:val="28"/>
          <w:szCs w:val="28"/>
        </w:rPr>
        <w:t>/м проектор.</w:t>
      </w:r>
    </w:p>
    <w:p w:rsidR="000C6796" w:rsidRPr="0079725C" w:rsidRDefault="000C6796" w:rsidP="000C6796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:rsidR="000C6796" w:rsidRPr="00DA4E2F" w:rsidRDefault="000C6796" w:rsidP="000C6796">
      <w:pPr>
        <w:spacing w:after="0"/>
        <w:rPr>
          <w:rFonts w:ascii="Times New Roman" w:hAnsi="Times New Roman"/>
          <w:b/>
          <w:sz w:val="28"/>
          <w:szCs w:val="28"/>
        </w:rPr>
      </w:pPr>
      <w:r w:rsidRPr="00DA4E2F">
        <w:rPr>
          <w:rFonts w:ascii="Times New Roman" w:hAnsi="Times New Roman"/>
          <w:b/>
          <w:sz w:val="28"/>
          <w:szCs w:val="28"/>
        </w:rPr>
        <w:t>3.2. Информационное обеспечение обучения.</w:t>
      </w:r>
    </w:p>
    <w:p w:rsidR="000C6796" w:rsidRPr="0079725C" w:rsidRDefault="000C6796" w:rsidP="000C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9725C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0C6796" w:rsidRPr="0079725C" w:rsidRDefault="000C6796" w:rsidP="000C67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796" w:rsidRDefault="008B62EE" w:rsidP="008B62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/>
          <w:sz w:val="28"/>
          <w:szCs w:val="28"/>
        </w:rPr>
        <w:t>Сопачева</w:t>
      </w:r>
      <w:proofErr w:type="spellEnd"/>
      <w:r>
        <w:rPr>
          <w:rFonts w:ascii="Times New Roman" w:hAnsi="Times New Roman"/>
          <w:sz w:val="28"/>
          <w:szCs w:val="28"/>
        </w:rPr>
        <w:t>, М.В. Володина «Организация хранения и контроль запасов и сырья» - М.: Изд. центр «Академия»,2018 – 192 с.</w:t>
      </w:r>
    </w:p>
    <w:p w:rsidR="008B62EE" w:rsidRDefault="009E3581" w:rsidP="008B62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Т.Л</w:t>
      </w:r>
      <w:r w:rsidR="008B62EE">
        <w:rPr>
          <w:rFonts w:ascii="Times New Roman" w:hAnsi="Times New Roman"/>
          <w:sz w:val="28"/>
          <w:szCs w:val="28"/>
        </w:rPr>
        <w:t xml:space="preserve">. Дудник, С.В. </w:t>
      </w:r>
      <w:proofErr w:type="spellStart"/>
      <w:r w:rsidR="008B62EE">
        <w:rPr>
          <w:rFonts w:ascii="Times New Roman" w:hAnsi="Times New Roman"/>
          <w:sz w:val="28"/>
          <w:szCs w:val="28"/>
        </w:rPr>
        <w:t>Сивченко</w:t>
      </w:r>
      <w:proofErr w:type="spellEnd"/>
      <w:r w:rsidR="008B62EE">
        <w:rPr>
          <w:rFonts w:ascii="Times New Roman" w:hAnsi="Times New Roman"/>
          <w:sz w:val="28"/>
          <w:szCs w:val="28"/>
        </w:rPr>
        <w:t xml:space="preserve"> «Контроль качества сырья и готовой продукции на предприятиях индустрии питания» - М.: Логос,2014 – 151с.</w:t>
      </w:r>
    </w:p>
    <w:p w:rsidR="008B62EE" w:rsidRDefault="008B62EE" w:rsidP="008B62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/>
          <w:sz w:val="28"/>
          <w:szCs w:val="28"/>
        </w:rPr>
        <w:t>Золин</w:t>
      </w:r>
      <w:proofErr w:type="spellEnd"/>
      <w:r>
        <w:rPr>
          <w:rFonts w:ascii="Times New Roman" w:hAnsi="Times New Roman"/>
          <w:sz w:val="28"/>
          <w:szCs w:val="28"/>
        </w:rPr>
        <w:t xml:space="preserve"> «Технологическое оборудование предприятий общественного питания» - М.: Изд. центр «Академия»,2014 – 384 с.</w:t>
      </w:r>
    </w:p>
    <w:p w:rsidR="006B6810" w:rsidRDefault="004753BF" w:rsidP="008B62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Патров «Бухгалтерский учет в торговле и общественном питании» - Питер: Изд. дом БИНФА,2014 – 100 с.</w:t>
      </w:r>
    </w:p>
    <w:p w:rsidR="004753BF" w:rsidRPr="008B62EE" w:rsidRDefault="004753BF" w:rsidP="008B62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И.И. Потапов</w:t>
      </w:r>
      <w:r w:rsidR="009E35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«Калькуляция и учет в общественном питании» - М.: Изд. центр «Академия»,2014 – 176 с.</w:t>
      </w:r>
    </w:p>
    <w:p w:rsidR="000C6796" w:rsidRPr="0079725C" w:rsidRDefault="000C6796" w:rsidP="000C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0C6796" w:rsidRPr="0079725C" w:rsidRDefault="000C6796" w:rsidP="00DE357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C6796" w:rsidRPr="000678FD" w:rsidRDefault="000C6796" w:rsidP="00DE3579">
      <w:pPr>
        <w:jc w:val="both"/>
        <w:rPr>
          <w:rFonts w:ascii="Times New Roman" w:hAnsi="Times New Roman"/>
          <w:spacing w:val="-2"/>
          <w:sz w:val="28"/>
          <w:szCs w:val="28"/>
        </w:rPr>
      </w:pPr>
      <w:r w:rsidRPr="000678FD">
        <w:rPr>
          <w:rFonts w:ascii="Times New Roman" w:hAnsi="Times New Roman"/>
          <w:spacing w:val="-2"/>
          <w:sz w:val="28"/>
          <w:szCs w:val="28"/>
        </w:rPr>
        <w:t>Интернет – ресурс</w:t>
      </w:r>
      <w:r w:rsidR="004753BF">
        <w:rPr>
          <w:rFonts w:ascii="Times New Roman" w:hAnsi="Times New Roman"/>
          <w:spacing w:val="-2"/>
          <w:sz w:val="28"/>
          <w:szCs w:val="28"/>
        </w:rPr>
        <w:t>ы:</w:t>
      </w:r>
    </w:p>
    <w:p w:rsidR="000C6796" w:rsidRPr="004753BF" w:rsidRDefault="00616C65" w:rsidP="00DE3579">
      <w:pPr>
        <w:pStyle w:val="a5"/>
        <w:numPr>
          <w:ilvl w:val="1"/>
          <w:numId w:val="7"/>
        </w:numPr>
        <w:spacing w:after="0" w:line="240" w:lineRule="auto"/>
        <w:jc w:val="both"/>
        <w:rPr>
          <w:rStyle w:val="af9"/>
          <w:rFonts w:ascii="Times New Roman" w:hAnsi="Times New Roman"/>
          <w:color w:val="auto"/>
          <w:sz w:val="28"/>
          <w:szCs w:val="28"/>
        </w:rPr>
      </w:pPr>
      <w:hyperlink r:id="rId10" w:history="1">
        <w:r w:rsidR="000C6796" w:rsidRPr="000678FD">
          <w:rPr>
            <w:rStyle w:val="af9"/>
            <w:rFonts w:ascii="Times New Roman" w:eastAsiaTheme="majorEastAsia" w:hAnsi="Times New Roman"/>
            <w:color w:val="auto"/>
            <w:sz w:val="28"/>
            <w:szCs w:val="28"/>
          </w:rPr>
          <w:t>www.rusedu.info</w:t>
        </w:r>
      </w:hyperlink>
    </w:p>
    <w:p w:rsidR="004753BF" w:rsidRPr="000678FD" w:rsidRDefault="004753BF" w:rsidP="00DE3579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Style w:val="af9"/>
          <w:rFonts w:ascii="Times New Roman" w:eastAsiaTheme="majorEastAsia" w:hAnsi="Times New Roman"/>
          <w:color w:val="auto"/>
          <w:sz w:val="28"/>
          <w:szCs w:val="28"/>
          <w:lang w:val="en-US"/>
        </w:rPr>
        <w:t>https</w:t>
      </w:r>
      <w:r>
        <w:rPr>
          <w:rStyle w:val="af9"/>
          <w:rFonts w:ascii="Times New Roman" w:eastAsiaTheme="majorEastAsia" w:hAnsi="Times New Roman"/>
          <w:color w:val="auto"/>
          <w:sz w:val="28"/>
          <w:szCs w:val="28"/>
        </w:rPr>
        <w:t>://</w:t>
      </w:r>
      <w:r>
        <w:rPr>
          <w:rStyle w:val="af9"/>
          <w:rFonts w:ascii="Times New Roman" w:eastAsiaTheme="majorEastAsia" w:hAnsi="Times New Roman"/>
          <w:color w:val="auto"/>
          <w:sz w:val="28"/>
          <w:szCs w:val="28"/>
          <w:lang w:val="en-US"/>
        </w:rPr>
        <w:t>my</w:t>
      </w:r>
      <w:r w:rsidRPr="004753BF">
        <w:rPr>
          <w:rStyle w:val="af9"/>
          <w:rFonts w:ascii="Times New Roman" w:eastAsiaTheme="majorEastAsia" w:hAnsi="Times New Roman"/>
          <w:color w:val="auto"/>
          <w:sz w:val="28"/>
          <w:szCs w:val="28"/>
        </w:rPr>
        <w:t>-</w:t>
      </w:r>
      <w:r>
        <w:rPr>
          <w:rStyle w:val="af9"/>
          <w:rFonts w:ascii="Times New Roman" w:eastAsiaTheme="majorEastAsia" w:hAnsi="Times New Roman"/>
          <w:color w:val="auto"/>
          <w:sz w:val="28"/>
          <w:szCs w:val="28"/>
          <w:lang w:val="en-US"/>
        </w:rPr>
        <w:t>shop</w:t>
      </w:r>
      <w:r w:rsidRPr="004753BF">
        <w:rPr>
          <w:rStyle w:val="af9"/>
          <w:rFonts w:ascii="Times New Roman" w:eastAsiaTheme="majorEastAsia" w:hAnsi="Times New Roman"/>
          <w:color w:val="auto"/>
          <w:sz w:val="28"/>
          <w:szCs w:val="28"/>
        </w:rPr>
        <w:t>.</w:t>
      </w:r>
      <w:proofErr w:type="spellStart"/>
      <w:r>
        <w:rPr>
          <w:rStyle w:val="af9"/>
          <w:rFonts w:ascii="Times New Roman" w:eastAsiaTheme="majorEastAsia" w:hAnsi="Times New Roman"/>
          <w:color w:val="auto"/>
          <w:sz w:val="28"/>
          <w:szCs w:val="28"/>
          <w:lang w:val="en-US"/>
        </w:rPr>
        <w:t>ru</w:t>
      </w:r>
      <w:proofErr w:type="spellEnd"/>
      <w:r w:rsidRPr="004753BF">
        <w:rPr>
          <w:rStyle w:val="af9"/>
          <w:rFonts w:ascii="Times New Roman" w:eastAsiaTheme="majorEastAsia" w:hAnsi="Times New Roman"/>
          <w:color w:val="auto"/>
          <w:sz w:val="28"/>
          <w:szCs w:val="28"/>
        </w:rPr>
        <w:t>/</w:t>
      </w:r>
      <w:r>
        <w:rPr>
          <w:rStyle w:val="af9"/>
          <w:rFonts w:ascii="Times New Roman" w:eastAsiaTheme="majorEastAsia" w:hAnsi="Times New Roman"/>
          <w:color w:val="auto"/>
          <w:sz w:val="28"/>
          <w:szCs w:val="28"/>
          <w:lang w:val="en-US"/>
        </w:rPr>
        <w:t>shop</w:t>
      </w:r>
      <w:r w:rsidRPr="004753BF">
        <w:rPr>
          <w:rStyle w:val="af9"/>
          <w:rFonts w:ascii="Times New Roman" w:eastAsiaTheme="majorEastAsia" w:hAnsi="Times New Roman"/>
          <w:color w:val="auto"/>
          <w:sz w:val="28"/>
          <w:szCs w:val="28"/>
        </w:rPr>
        <w:t>/</w:t>
      </w:r>
      <w:r>
        <w:rPr>
          <w:rStyle w:val="af9"/>
          <w:rFonts w:ascii="Times New Roman" w:eastAsiaTheme="majorEastAsia" w:hAnsi="Times New Roman"/>
          <w:color w:val="auto"/>
          <w:sz w:val="28"/>
          <w:szCs w:val="28"/>
          <w:lang w:val="en-US"/>
        </w:rPr>
        <w:t>books</w:t>
      </w:r>
      <w:r w:rsidRPr="004753BF">
        <w:rPr>
          <w:rStyle w:val="af9"/>
          <w:rFonts w:ascii="Times New Roman" w:eastAsiaTheme="majorEastAsia" w:hAnsi="Times New Roman"/>
          <w:color w:val="auto"/>
          <w:sz w:val="28"/>
          <w:szCs w:val="28"/>
        </w:rPr>
        <w:t>/1664470.</w:t>
      </w:r>
      <w:r>
        <w:rPr>
          <w:rStyle w:val="af9"/>
          <w:rFonts w:ascii="Times New Roman" w:eastAsiaTheme="majorEastAsia" w:hAnsi="Times New Roman"/>
          <w:color w:val="auto"/>
          <w:sz w:val="28"/>
          <w:szCs w:val="28"/>
          <w:lang w:val="en-US"/>
        </w:rPr>
        <w:t>html</w:t>
      </w:r>
    </w:p>
    <w:p w:rsidR="000C6796" w:rsidRPr="000678FD" w:rsidRDefault="000C6796" w:rsidP="000C6796">
      <w:pPr>
        <w:spacing w:after="0"/>
        <w:rPr>
          <w:rFonts w:ascii="Times New Roman" w:hAnsi="Times New Roman"/>
          <w:sz w:val="28"/>
          <w:szCs w:val="28"/>
        </w:rPr>
      </w:pPr>
    </w:p>
    <w:p w:rsidR="000C6796" w:rsidRPr="000678FD" w:rsidRDefault="000C6796" w:rsidP="000C6796">
      <w:pPr>
        <w:spacing w:after="0"/>
        <w:rPr>
          <w:rFonts w:ascii="Times New Roman" w:hAnsi="Times New Roman"/>
          <w:sz w:val="28"/>
          <w:szCs w:val="28"/>
        </w:rPr>
      </w:pPr>
    </w:p>
    <w:p w:rsidR="00B14FC5" w:rsidRDefault="00B14FC5" w:rsidP="00475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6796" w:rsidRPr="004753BF" w:rsidRDefault="00870B35" w:rsidP="004753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0C6796" w:rsidRPr="00870B35">
        <w:rPr>
          <w:rFonts w:ascii="Times New Roman" w:hAnsi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0C6796" w:rsidRPr="006450D8" w:rsidRDefault="000C6796" w:rsidP="000C67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450D8">
        <w:rPr>
          <w:rFonts w:ascii="Times New Roman" w:hAnsi="Times New Roman"/>
          <w:b/>
          <w:sz w:val="28"/>
          <w:szCs w:val="28"/>
        </w:rPr>
        <w:t>Контроль</w:t>
      </w:r>
      <w:r w:rsidRPr="006450D8">
        <w:rPr>
          <w:rFonts w:ascii="Times New Roman" w:hAnsi="Times New Roman"/>
          <w:sz w:val="28"/>
          <w:szCs w:val="28"/>
        </w:rPr>
        <w:t xml:space="preserve"> </w:t>
      </w:r>
      <w:r w:rsidRPr="006450D8">
        <w:rPr>
          <w:rFonts w:ascii="Times New Roman" w:hAnsi="Times New Roman"/>
          <w:b/>
          <w:sz w:val="28"/>
          <w:szCs w:val="28"/>
        </w:rPr>
        <w:t>и оценка</w:t>
      </w:r>
      <w:r w:rsidRPr="006450D8">
        <w:rPr>
          <w:rFonts w:ascii="Times New Roman" w:hAnsi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929"/>
      </w:tblGrid>
      <w:tr w:rsidR="000C6796" w:rsidRPr="000678FD" w:rsidTr="00681D45">
        <w:trPr>
          <w:trHeight w:val="54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96" w:rsidRPr="000678FD" w:rsidRDefault="000C6796" w:rsidP="00681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F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C6796" w:rsidRPr="000678FD" w:rsidRDefault="000C6796" w:rsidP="00681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0678FD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освоенные</w:t>
            </w:r>
            <w:proofErr w:type="gramEnd"/>
            <w:r w:rsidRPr="000678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умения, усвоенные знания)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96" w:rsidRPr="000678FD" w:rsidRDefault="000C6796" w:rsidP="00681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FD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C6796" w:rsidRPr="000678FD" w:rsidTr="00681D45">
        <w:trPr>
          <w:trHeight w:val="105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6" w:rsidRPr="000678FD" w:rsidRDefault="000C6796" w:rsidP="00681D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FD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  <w:p w:rsidR="000C6796" w:rsidRPr="000678FD" w:rsidRDefault="000C6796" w:rsidP="00681D4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решать</w:t>
            </w:r>
            <w:proofErr w:type="gramEnd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производственные ситуации, связанные с порядком заключения договоров</w:t>
            </w:r>
            <w:r w:rsidR="000678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DF" w:rsidRPr="000678FD" w:rsidRDefault="00FA1FDF" w:rsidP="00FA1F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- оценка результатов выполнения лабораторно-практических работ;</w:t>
            </w:r>
          </w:p>
          <w:p w:rsidR="000C6796" w:rsidRPr="000678FD" w:rsidRDefault="000C6796" w:rsidP="00FA1F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6796" w:rsidRPr="000678FD" w:rsidTr="00681D45">
        <w:trPr>
          <w:trHeight w:val="60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0678FD" w:rsidRDefault="000C6796" w:rsidP="00681D4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составлять</w:t>
            </w:r>
            <w:proofErr w:type="gramEnd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 договор на поставку сырья  и продуктов</w:t>
            </w:r>
            <w:r w:rsidR="000678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DF" w:rsidRPr="000678FD" w:rsidRDefault="00FA1FDF" w:rsidP="00FA1F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- оценка результатов выполнения лабораторно-практических работ;</w:t>
            </w:r>
          </w:p>
          <w:p w:rsidR="000C6796" w:rsidRPr="000678FD" w:rsidRDefault="000C6796" w:rsidP="00FA1F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6796" w:rsidRPr="000678FD" w:rsidTr="00681D45">
        <w:trPr>
          <w:trHeight w:val="54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0678FD" w:rsidRDefault="000C6796" w:rsidP="0068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решать</w:t>
            </w:r>
            <w:proofErr w:type="gramEnd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 ситуационные задачи, связанные с приемкой, хранением и порядком возврата (сдачи) тары</w:t>
            </w:r>
            <w:r w:rsidR="000678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DF" w:rsidRPr="000678FD" w:rsidRDefault="00FA1FDF" w:rsidP="00FA1F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- оценка результатов выполнения лабораторно-практических работ;</w:t>
            </w:r>
          </w:p>
          <w:p w:rsidR="000C6796" w:rsidRPr="000678FD" w:rsidRDefault="000C6796" w:rsidP="00FA1F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6796" w:rsidRPr="000678FD" w:rsidTr="00681D45">
        <w:trPr>
          <w:trHeight w:val="789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0678FD" w:rsidRDefault="000C6796" w:rsidP="00681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работать</w:t>
            </w:r>
            <w:proofErr w:type="gramEnd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 с нормативно-технологической документацией</w:t>
            </w:r>
            <w:r w:rsidR="000678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DF" w:rsidRPr="000678FD" w:rsidRDefault="00FA1FDF" w:rsidP="00FA1F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- оценка результатов выполнения лабораторно-практических работ;</w:t>
            </w:r>
          </w:p>
          <w:p w:rsidR="000C6796" w:rsidRPr="000678FD" w:rsidRDefault="000C6796" w:rsidP="00FA1F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6796" w:rsidRPr="000678FD" w:rsidTr="00681D45">
        <w:trPr>
          <w:trHeight w:val="22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0678FD" w:rsidRDefault="000C6796" w:rsidP="00681D45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0678F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0C6796" w:rsidRPr="000678FD" w:rsidRDefault="000C6796" w:rsidP="00681D45">
            <w:pPr>
              <w:shd w:val="clear" w:color="auto" w:fill="FFFFFF"/>
              <w:spacing w:after="0" w:line="326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  <w:proofErr w:type="gramEnd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 и современные тре</w:t>
            </w:r>
            <w:r w:rsidR="000678FD">
              <w:rPr>
                <w:rFonts w:ascii="Times New Roman" w:hAnsi="Times New Roman"/>
                <w:bCs/>
                <w:sz w:val="24"/>
                <w:szCs w:val="24"/>
              </w:rPr>
              <w:t>бования к организации снабжения.</w:t>
            </w:r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0678FD" w:rsidRDefault="000C6796" w:rsidP="00681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- защита рефератов</w:t>
            </w:r>
            <w:r w:rsidR="000678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C6796" w:rsidRPr="000678FD" w:rsidTr="00681D45">
        <w:trPr>
          <w:trHeight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0678FD" w:rsidRDefault="000C6796" w:rsidP="00681D45">
            <w:pPr>
              <w:shd w:val="clear" w:color="auto" w:fill="FFFFFF"/>
              <w:spacing w:after="0" w:line="3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порядок</w:t>
            </w:r>
            <w:proofErr w:type="gramEnd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 приемки, хранения и отпуска продуктов</w:t>
            </w:r>
            <w:r w:rsidR="000678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0678FD" w:rsidRDefault="000C6796" w:rsidP="00FA1F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FA1FDF">
              <w:rPr>
                <w:rFonts w:ascii="Times New Roman" w:hAnsi="Times New Roman"/>
                <w:bCs/>
                <w:sz w:val="24"/>
                <w:szCs w:val="24"/>
              </w:rPr>
              <w:t>тестовый контроль</w:t>
            </w:r>
          </w:p>
        </w:tc>
      </w:tr>
      <w:tr w:rsidR="000C6796" w:rsidRPr="000678FD" w:rsidTr="00681D45">
        <w:trPr>
          <w:trHeight w:val="82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0678FD" w:rsidRDefault="000C6796" w:rsidP="00681D45">
            <w:pPr>
              <w:shd w:val="clear" w:color="auto" w:fill="FFFFFF"/>
              <w:spacing w:after="0" w:line="3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  <w:proofErr w:type="gramEnd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 поставщиков продуктов;</w:t>
            </w:r>
          </w:p>
          <w:p w:rsidR="000C6796" w:rsidRPr="000678FD" w:rsidRDefault="000C6796" w:rsidP="00681D45">
            <w:pPr>
              <w:shd w:val="clear" w:color="auto" w:fill="FFFFFF"/>
              <w:spacing w:after="0" w:line="3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организацию</w:t>
            </w:r>
            <w:proofErr w:type="gramEnd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 договорных отношений с поставщиками; </w:t>
            </w:r>
          </w:p>
          <w:p w:rsidR="000C6796" w:rsidRPr="000678FD" w:rsidRDefault="000C6796" w:rsidP="00681D45">
            <w:pPr>
              <w:shd w:val="clear" w:color="auto" w:fill="FFFFFF"/>
              <w:spacing w:after="0" w:line="3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формы</w:t>
            </w:r>
            <w:proofErr w:type="gramEnd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 поставок и маршруты  поставок продуктов</w:t>
            </w:r>
            <w:r w:rsidR="000678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6" w:rsidRPr="000678FD" w:rsidRDefault="000C6796" w:rsidP="00681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6796" w:rsidRPr="000678FD" w:rsidRDefault="000C6796" w:rsidP="00681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6796" w:rsidRPr="000678FD" w:rsidRDefault="000C6796" w:rsidP="00681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- защита компьютерной презентации.</w:t>
            </w:r>
          </w:p>
        </w:tc>
      </w:tr>
      <w:tr w:rsidR="000C6796" w:rsidRPr="000678FD" w:rsidTr="00681D45">
        <w:trPr>
          <w:trHeight w:val="88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Default="000C6796" w:rsidP="00681D45">
            <w:pPr>
              <w:shd w:val="clear" w:color="auto" w:fill="FFFFFF"/>
              <w:spacing w:after="0" w:line="3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порядок</w:t>
            </w:r>
            <w:proofErr w:type="gramEnd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материально-технического обеспечения на предприятиях общественного питания</w:t>
            </w:r>
            <w:r w:rsidR="000678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678FD" w:rsidRPr="000678FD" w:rsidRDefault="000678FD" w:rsidP="00681D45">
            <w:pPr>
              <w:shd w:val="clear" w:color="auto" w:fill="FFFFFF"/>
              <w:spacing w:after="0" w:line="326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0678FD" w:rsidRDefault="000C6796" w:rsidP="00681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6796" w:rsidRPr="000678FD" w:rsidRDefault="000C6796" w:rsidP="00FA1F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FA1FDF">
              <w:rPr>
                <w:rFonts w:ascii="Times New Roman" w:hAnsi="Times New Roman"/>
                <w:bCs/>
                <w:sz w:val="24"/>
                <w:szCs w:val="24"/>
              </w:rPr>
              <w:t>тестовый контроль</w:t>
            </w:r>
          </w:p>
        </w:tc>
      </w:tr>
      <w:tr w:rsidR="000C6796" w:rsidRPr="000678FD" w:rsidTr="00681D45">
        <w:trPr>
          <w:trHeight w:val="1381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0678FD" w:rsidRDefault="000C6796" w:rsidP="00681D45">
            <w:pPr>
              <w:shd w:val="clear" w:color="auto" w:fill="FFFFFF"/>
              <w:spacing w:after="0" w:line="3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характеристику</w:t>
            </w:r>
            <w:proofErr w:type="gramEnd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 действующих норм оснащения </w:t>
            </w:r>
            <w:proofErr w:type="spellStart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п.о.п</w:t>
            </w:r>
            <w:proofErr w:type="spellEnd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.; </w:t>
            </w:r>
          </w:p>
          <w:p w:rsidR="000C6796" w:rsidRPr="000678FD" w:rsidRDefault="000C6796" w:rsidP="00681D45">
            <w:pPr>
              <w:shd w:val="clear" w:color="auto" w:fill="FFFFFF"/>
              <w:spacing w:after="0" w:line="3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договорные</w:t>
            </w:r>
            <w:proofErr w:type="gramEnd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 отношения с органами материально-технического снабжения.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0678FD" w:rsidRDefault="00164C52" w:rsidP="00FA1F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FA1FDF">
              <w:rPr>
                <w:rFonts w:ascii="Times New Roman" w:hAnsi="Times New Roman"/>
                <w:bCs/>
                <w:sz w:val="24"/>
                <w:szCs w:val="24"/>
              </w:rPr>
              <w:t>тестовый контроль</w:t>
            </w:r>
          </w:p>
        </w:tc>
      </w:tr>
      <w:tr w:rsidR="000C6796" w:rsidRPr="000678FD" w:rsidTr="00681D45">
        <w:trPr>
          <w:trHeight w:val="87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6" w:rsidRPr="000678FD" w:rsidRDefault="000C6796" w:rsidP="00681D45">
            <w:pPr>
              <w:shd w:val="clear" w:color="auto" w:fill="FFFFFF"/>
              <w:spacing w:after="0" w:line="3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Путь товародвижения и операции складского цикла;</w:t>
            </w:r>
          </w:p>
          <w:p w:rsidR="000C6796" w:rsidRPr="000678FD" w:rsidRDefault="000C6796" w:rsidP="00681D45">
            <w:pPr>
              <w:spacing w:after="0" w:line="3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>классификацию</w:t>
            </w:r>
            <w:proofErr w:type="gramEnd"/>
            <w:r w:rsidRPr="000678FD">
              <w:rPr>
                <w:rFonts w:ascii="Times New Roman" w:hAnsi="Times New Roman"/>
                <w:bCs/>
                <w:sz w:val="24"/>
                <w:szCs w:val="24"/>
              </w:rPr>
              <w:t xml:space="preserve"> товаров, организацию товарооборота</w:t>
            </w:r>
            <w:r w:rsidR="000678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6796" w:rsidRPr="000678FD" w:rsidRDefault="000C6796" w:rsidP="00681D45">
            <w:pPr>
              <w:spacing w:after="0" w:line="326" w:lineRule="exact"/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6" w:rsidRPr="000678FD" w:rsidRDefault="00FA1FDF" w:rsidP="00681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письменная проверка</w:t>
            </w:r>
          </w:p>
        </w:tc>
      </w:tr>
    </w:tbl>
    <w:p w:rsidR="000C6796" w:rsidRPr="000678FD" w:rsidRDefault="000C6796" w:rsidP="000C6796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</w:p>
    <w:p w:rsidR="00681D45" w:rsidRPr="000678FD" w:rsidRDefault="00681D45"/>
    <w:sectPr w:rsidR="00681D45" w:rsidRPr="000678FD" w:rsidSect="00681D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C65" w:rsidRDefault="00616C65" w:rsidP="0045278E">
      <w:pPr>
        <w:spacing w:after="0" w:line="240" w:lineRule="auto"/>
      </w:pPr>
      <w:r>
        <w:separator/>
      </w:r>
    </w:p>
  </w:endnote>
  <w:endnote w:type="continuationSeparator" w:id="0">
    <w:p w:rsidR="00616C65" w:rsidRDefault="00616C65" w:rsidP="0045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18A" w:rsidRDefault="00E9618A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 w:rsidR="003A0538">
      <w:rPr>
        <w:noProof/>
      </w:rPr>
      <w:t>2</w:t>
    </w:r>
    <w:r>
      <w:fldChar w:fldCharType="end"/>
    </w:r>
  </w:p>
  <w:p w:rsidR="00E9618A" w:rsidRDefault="00E9618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C65" w:rsidRDefault="00616C65" w:rsidP="0045278E">
      <w:pPr>
        <w:spacing w:after="0" w:line="240" w:lineRule="auto"/>
      </w:pPr>
      <w:r>
        <w:separator/>
      </w:r>
    </w:p>
  </w:footnote>
  <w:footnote w:type="continuationSeparator" w:id="0">
    <w:p w:rsidR="00616C65" w:rsidRDefault="00616C65" w:rsidP="00452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00608"/>
    <w:multiLevelType w:val="hybridMultilevel"/>
    <w:tmpl w:val="2C0C0CF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6740641"/>
    <w:multiLevelType w:val="hybridMultilevel"/>
    <w:tmpl w:val="5DC00AA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DCE2FEF"/>
    <w:multiLevelType w:val="hybridMultilevel"/>
    <w:tmpl w:val="0B840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57DC7"/>
    <w:multiLevelType w:val="hybridMultilevel"/>
    <w:tmpl w:val="8D5A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B459D"/>
    <w:multiLevelType w:val="hybridMultilevel"/>
    <w:tmpl w:val="C0A29FCE"/>
    <w:lvl w:ilvl="0" w:tplc="61B86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648FD"/>
    <w:multiLevelType w:val="hybridMultilevel"/>
    <w:tmpl w:val="C060AAE2"/>
    <w:lvl w:ilvl="0" w:tplc="C6AE916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B264E"/>
    <w:multiLevelType w:val="multilevel"/>
    <w:tmpl w:val="50A8A4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39A230DC"/>
    <w:multiLevelType w:val="hybridMultilevel"/>
    <w:tmpl w:val="3B94E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826D8"/>
    <w:multiLevelType w:val="hybridMultilevel"/>
    <w:tmpl w:val="EA1A9CC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35D4E02"/>
    <w:multiLevelType w:val="hybridMultilevel"/>
    <w:tmpl w:val="BFD606CA"/>
    <w:lvl w:ilvl="0" w:tplc="61B86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53A46"/>
    <w:multiLevelType w:val="hybridMultilevel"/>
    <w:tmpl w:val="92E6061A"/>
    <w:lvl w:ilvl="0" w:tplc="61B86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D580B"/>
    <w:multiLevelType w:val="hybridMultilevel"/>
    <w:tmpl w:val="74569CC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0BE7E15"/>
    <w:multiLevelType w:val="multilevel"/>
    <w:tmpl w:val="8C88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96"/>
    <w:rsid w:val="00011504"/>
    <w:rsid w:val="0005696D"/>
    <w:rsid w:val="000678FD"/>
    <w:rsid w:val="000C6796"/>
    <w:rsid w:val="000F1D0A"/>
    <w:rsid w:val="000F2FF4"/>
    <w:rsid w:val="0013075D"/>
    <w:rsid w:val="00164C52"/>
    <w:rsid w:val="001A37E3"/>
    <w:rsid w:val="001F7F5D"/>
    <w:rsid w:val="00202C0A"/>
    <w:rsid w:val="00237843"/>
    <w:rsid w:val="00262422"/>
    <w:rsid w:val="002C1924"/>
    <w:rsid w:val="002D37F4"/>
    <w:rsid w:val="00372E27"/>
    <w:rsid w:val="003A0538"/>
    <w:rsid w:val="003E5249"/>
    <w:rsid w:val="003F7494"/>
    <w:rsid w:val="0045278E"/>
    <w:rsid w:val="004753BF"/>
    <w:rsid w:val="00541DAE"/>
    <w:rsid w:val="005B44DA"/>
    <w:rsid w:val="00616C65"/>
    <w:rsid w:val="00657A85"/>
    <w:rsid w:val="00666B52"/>
    <w:rsid w:val="00681D45"/>
    <w:rsid w:val="006B6810"/>
    <w:rsid w:val="006F34EE"/>
    <w:rsid w:val="00711AFC"/>
    <w:rsid w:val="00712226"/>
    <w:rsid w:val="00741B02"/>
    <w:rsid w:val="00791DE0"/>
    <w:rsid w:val="007B2A83"/>
    <w:rsid w:val="007C3226"/>
    <w:rsid w:val="007C4419"/>
    <w:rsid w:val="007D36F2"/>
    <w:rsid w:val="007F136D"/>
    <w:rsid w:val="00870B35"/>
    <w:rsid w:val="00877C12"/>
    <w:rsid w:val="00896BB3"/>
    <w:rsid w:val="008A164D"/>
    <w:rsid w:val="008B62EE"/>
    <w:rsid w:val="008F1BD1"/>
    <w:rsid w:val="00982FD2"/>
    <w:rsid w:val="009E3581"/>
    <w:rsid w:val="00A344D7"/>
    <w:rsid w:val="00A70CEF"/>
    <w:rsid w:val="00AF3D4B"/>
    <w:rsid w:val="00B14FC5"/>
    <w:rsid w:val="00B55C22"/>
    <w:rsid w:val="00B5679F"/>
    <w:rsid w:val="00B80433"/>
    <w:rsid w:val="00C06656"/>
    <w:rsid w:val="00CD0AB2"/>
    <w:rsid w:val="00D95BB7"/>
    <w:rsid w:val="00DC1CCA"/>
    <w:rsid w:val="00DE3579"/>
    <w:rsid w:val="00E44E70"/>
    <w:rsid w:val="00E47FF1"/>
    <w:rsid w:val="00E9618A"/>
    <w:rsid w:val="00F2666F"/>
    <w:rsid w:val="00FA1FDF"/>
    <w:rsid w:val="00FC6738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1F83B-7B57-48F6-AB3A-9704E819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96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2666F"/>
    <w:pPr>
      <w:pBdr>
        <w:bottom w:val="thinThickSmallGap" w:sz="12" w:space="1" w:color="0075A2" w:themeColor="accent2" w:themeShade="BF"/>
      </w:pBdr>
      <w:spacing w:before="400"/>
      <w:jc w:val="center"/>
      <w:outlineLvl w:val="0"/>
    </w:pPr>
    <w:rPr>
      <w:caps/>
      <w:color w:val="004E6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6F"/>
    <w:pPr>
      <w:pBdr>
        <w:bottom w:val="single" w:sz="4" w:space="1" w:color="004D6C" w:themeColor="accent2" w:themeShade="7F"/>
      </w:pBdr>
      <w:spacing w:before="400"/>
      <w:jc w:val="center"/>
      <w:outlineLvl w:val="1"/>
    </w:pPr>
    <w:rPr>
      <w:caps/>
      <w:color w:val="004E6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2666F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caps/>
      <w:color w:val="004D6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2666F"/>
    <w:pPr>
      <w:pBdr>
        <w:bottom w:val="dotted" w:sz="4" w:space="1" w:color="0075A2" w:themeColor="accent2" w:themeShade="BF"/>
      </w:pBdr>
      <w:spacing w:after="120"/>
      <w:jc w:val="center"/>
      <w:outlineLvl w:val="3"/>
    </w:pPr>
    <w:rPr>
      <w:caps/>
      <w:color w:val="004D6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F2666F"/>
    <w:pPr>
      <w:spacing w:before="320" w:after="120"/>
      <w:jc w:val="center"/>
      <w:outlineLvl w:val="4"/>
    </w:pPr>
    <w:rPr>
      <w:caps/>
      <w:color w:val="004D6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6F"/>
    <w:pPr>
      <w:spacing w:after="120"/>
      <w:jc w:val="center"/>
      <w:outlineLvl w:val="5"/>
    </w:pPr>
    <w:rPr>
      <w:caps/>
      <w:color w:val="0075A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6F"/>
    <w:pPr>
      <w:spacing w:after="120"/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6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6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666F"/>
    <w:rPr>
      <w:caps/>
      <w:color w:val="004E6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666F"/>
    <w:rPr>
      <w:rFonts w:eastAsiaTheme="majorEastAsia" w:cstheme="majorBidi"/>
      <w:caps/>
      <w:color w:val="004D6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2666F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2666F"/>
    <w:rPr>
      <w:rFonts w:eastAsiaTheme="majorEastAsia" w:cstheme="majorBidi"/>
      <w:caps/>
      <w:color w:val="0075A2" w:themeColor="accent2" w:themeShade="BF"/>
      <w:spacing w:val="10"/>
    </w:rPr>
  </w:style>
  <w:style w:type="paragraph" w:styleId="a3">
    <w:name w:val="No Spacing"/>
    <w:basedOn w:val="a"/>
    <w:link w:val="a4"/>
    <w:uiPriority w:val="1"/>
    <w:qFormat/>
    <w:rsid w:val="00F266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666F"/>
    <w:pPr>
      <w:ind w:left="720"/>
      <w:contextualSpacing/>
    </w:pPr>
  </w:style>
  <w:style w:type="paragraph" w:customStyle="1" w:styleId="a6">
    <w:name w:val="Лариса"/>
    <w:basedOn w:val="a"/>
    <w:link w:val="a7"/>
    <w:rsid w:val="007F136D"/>
    <w:pPr>
      <w:tabs>
        <w:tab w:val="num" w:pos="900"/>
        <w:tab w:val="left" w:pos="1980"/>
      </w:tabs>
      <w:ind w:left="54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7">
    <w:name w:val="Лариса Знак"/>
    <w:basedOn w:val="a0"/>
    <w:link w:val="a6"/>
    <w:rsid w:val="007F136D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2666F"/>
    <w:rPr>
      <w:rFonts w:eastAsiaTheme="majorEastAsia" w:cstheme="majorBidi"/>
      <w:caps/>
      <w:color w:val="004E6C" w:themeColor="accent2" w:themeShade="80"/>
      <w:spacing w:val="2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2666F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2666F"/>
    <w:rPr>
      <w:rFonts w:eastAsiaTheme="majorEastAsia" w:cstheme="majorBidi"/>
      <w:i/>
      <w:iCs/>
      <w:caps/>
      <w:color w:val="0075A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2666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666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F2666F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2666F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caps/>
      <w:color w:val="004E6C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F2666F"/>
    <w:rPr>
      <w:rFonts w:eastAsiaTheme="majorEastAsia" w:cstheme="majorBidi"/>
      <w:caps/>
      <w:color w:val="004E6C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F266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F2666F"/>
    <w:rPr>
      <w:rFonts w:eastAsiaTheme="majorEastAsia" w:cstheme="majorBidi"/>
      <w:caps/>
      <w:spacing w:val="20"/>
      <w:sz w:val="18"/>
      <w:szCs w:val="18"/>
    </w:rPr>
  </w:style>
  <w:style w:type="character" w:styleId="ad">
    <w:name w:val="Strong"/>
    <w:uiPriority w:val="22"/>
    <w:qFormat/>
    <w:rsid w:val="00F2666F"/>
    <w:rPr>
      <w:b/>
      <w:bCs/>
      <w:color w:val="0075A2" w:themeColor="accent2" w:themeShade="BF"/>
      <w:spacing w:val="5"/>
    </w:rPr>
  </w:style>
  <w:style w:type="character" w:styleId="ae">
    <w:name w:val="Emphasis"/>
    <w:uiPriority w:val="20"/>
    <w:qFormat/>
    <w:rsid w:val="00F2666F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F2666F"/>
  </w:style>
  <w:style w:type="paragraph" w:styleId="21">
    <w:name w:val="Quote"/>
    <w:basedOn w:val="a"/>
    <w:next w:val="a"/>
    <w:link w:val="22"/>
    <w:uiPriority w:val="29"/>
    <w:qFormat/>
    <w:rsid w:val="00F26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666F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F2666F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F2666F"/>
    <w:rPr>
      <w:rFonts w:eastAsiaTheme="majorEastAsia" w:cstheme="majorBidi"/>
      <w:caps/>
      <w:color w:val="004D6C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F2666F"/>
    <w:rPr>
      <w:i/>
      <w:iCs/>
    </w:rPr>
  </w:style>
  <w:style w:type="character" w:styleId="af2">
    <w:name w:val="Intense Emphasis"/>
    <w:uiPriority w:val="21"/>
    <w:qFormat/>
    <w:rsid w:val="00F2666F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F2666F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af4">
    <w:name w:val="Intense Reference"/>
    <w:uiPriority w:val="32"/>
    <w:qFormat/>
    <w:rsid w:val="00F2666F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af5">
    <w:name w:val="Book Title"/>
    <w:uiPriority w:val="33"/>
    <w:qFormat/>
    <w:rsid w:val="00F2666F"/>
    <w:rPr>
      <w:caps/>
      <w:color w:val="004D6C" w:themeColor="accent2" w:themeShade="7F"/>
      <w:spacing w:val="5"/>
      <w:u w:color="004D6C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F2666F"/>
    <w:pPr>
      <w:outlineLvl w:val="9"/>
    </w:pPr>
  </w:style>
  <w:style w:type="paragraph" w:styleId="af7">
    <w:name w:val="footer"/>
    <w:basedOn w:val="a"/>
    <w:link w:val="af8"/>
    <w:uiPriority w:val="99"/>
    <w:unhideWhenUsed/>
    <w:rsid w:val="000C6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C6796"/>
    <w:rPr>
      <w:rFonts w:ascii="Calibri" w:eastAsia="Times New Roman" w:hAnsi="Calibri" w:cs="Times New Roman"/>
      <w:lang w:val="ru-RU" w:eastAsia="ru-RU" w:bidi="ar-SA"/>
    </w:rPr>
  </w:style>
  <w:style w:type="character" w:styleId="af9">
    <w:name w:val="Hyperlink"/>
    <w:basedOn w:val="a0"/>
    <w:rsid w:val="000C6796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8F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F1BD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2015/&#1086;&#1087;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usedu.inf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Kuznetsov</cp:lastModifiedBy>
  <cp:revision>3</cp:revision>
  <cp:lastPrinted>2019-04-27T13:36:00Z</cp:lastPrinted>
  <dcterms:created xsi:type="dcterms:W3CDTF">2019-05-22T17:31:00Z</dcterms:created>
  <dcterms:modified xsi:type="dcterms:W3CDTF">2019-05-23T06:18:00Z</dcterms:modified>
</cp:coreProperties>
</file>