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7C" w:rsidRPr="007A0B7C" w:rsidRDefault="007A0B7C" w:rsidP="007A0B7C">
      <w:pPr>
        <w:framePr w:w="9137" w:h="925" w:hRule="exact" w:wrap="none" w:vAnchor="page" w:hAnchor="page" w:x="1608" w:y="608"/>
        <w:spacing w:line="288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A0B7C">
        <w:rPr>
          <w:rFonts w:ascii="Times New Roman" w:eastAsia="Times New Roman" w:hAnsi="Times New Roman" w:cs="Times New Roman"/>
          <w:sz w:val="22"/>
          <w:szCs w:val="22"/>
        </w:rPr>
        <w:t>МИНИСТЕРСТВО ОБРАЗОВАНИЯ НИЖЕГОРОДСКОЙ ОБЛАСТИ</w:t>
      </w:r>
      <w:r w:rsidRPr="007A0B7C">
        <w:rPr>
          <w:rFonts w:ascii="Times New Roman" w:eastAsia="Times New Roman" w:hAnsi="Times New Roman" w:cs="Times New Roman"/>
          <w:sz w:val="22"/>
          <w:szCs w:val="22"/>
        </w:rPr>
        <w:br/>
        <w:t>КРАСНОБАКОВСКИЙ ФИЛИАЛ</w:t>
      </w:r>
    </w:p>
    <w:p w:rsidR="007A0B7C" w:rsidRPr="007A0B7C" w:rsidRDefault="007A0B7C" w:rsidP="007A0B7C">
      <w:pPr>
        <w:framePr w:w="9137" w:h="925" w:hRule="exact" w:wrap="none" w:vAnchor="page" w:hAnchor="page" w:x="1608" w:y="608"/>
        <w:spacing w:line="288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A0B7C">
        <w:rPr>
          <w:rFonts w:ascii="Times New Roman" w:eastAsia="Times New Roman" w:hAnsi="Times New Roman" w:cs="Times New Roman"/>
          <w:sz w:val="22"/>
          <w:szCs w:val="22"/>
        </w:rPr>
        <w:t>ГБПОУ «ВАРНАВИНСКИЙ ТЕХНОЛОГО-ЭКОНОМИЧЕСКИЙ ТЕХНИКУМ»</w:t>
      </w:r>
    </w:p>
    <w:p w:rsidR="007A0B7C" w:rsidRPr="007A0B7C" w:rsidRDefault="007A0B7C" w:rsidP="007A0B7C">
      <w:pPr>
        <w:framePr w:w="9137" w:h="355" w:hRule="exact" w:wrap="none" w:vAnchor="page" w:hAnchor="page" w:x="1608" w:y="5172"/>
        <w:spacing w:line="280" w:lineRule="exact"/>
        <w:ind w:left="2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B7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7A0B7C" w:rsidRPr="007A0B7C" w:rsidRDefault="007A0B7C" w:rsidP="007A0B7C">
      <w:pPr>
        <w:framePr w:w="9137" w:h="341" w:hRule="exact" w:wrap="none" w:vAnchor="page" w:hAnchor="page" w:x="1608" w:y="5859"/>
        <w:spacing w:line="280" w:lineRule="exact"/>
        <w:ind w:lef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B7C">
        <w:rPr>
          <w:rFonts w:ascii="Times New Roman" w:eastAsia="Times New Roman" w:hAnsi="Times New Roman" w:cs="Times New Roman"/>
          <w:sz w:val="28"/>
          <w:szCs w:val="28"/>
          <w:u w:val="single"/>
        </w:rPr>
        <w:t>ОГСЭ. 01 ОСНОВЫ ФИЛОСОФИИ</w:t>
      </w:r>
    </w:p>
    <w:p w:rsidR="007A0B7C" w:rsidRPr="007A0B7C" w:rsidRDefault="007A0B7C" w:rsidP="007A0B7C">
      <w:pPr>
        <w:framePr w:wrap="none" w:vAnchor="page" w:hAnchor="page" w:x="1608" w:y="7299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A0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специальности </w:t>
      </w:r>
      <w:r w:rsidRPr="007A0B7C">
        <w:rPr>
          <w:rFonts w:ascii="Times New Roman" w:eastAsia="Times New Roman" w:hAnsi="Times New Roman" w:cs="Times New Roman"/>
          <w:sz w:val="28"/>
          <w:szCs w:val="28"/>
        </w:rPr>
        <w:t>19.02.10 Технология продукции общественного питания</w:t>
      </w:r>
    </w:p>
    <w:p w:rsidR="007A0B7C" w:rsidRPr="007A0B7C" w:rsidRDefault="007A0B7C" w:rsidP="007A0B7C">
      <w:pPr>
        <w:framePr w:w="9137" w:h="347" w:hRule="exact" w:wrap="none" w:vAnchor="page" w:hAnchor="page" w:x="1608" w:y="13862"/>
        <w:spacing w:line="280" w:lineRule="exact"/>
        <w:ind w:lef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B7C">
        <w:rPr>
          <w:rFonts w:ascii="Times New Roman" w:eastAsia="Times New Roman" w:hAnsi="Times New Roman" w:cs="Times New Roman"/>
          <w:sz w:val="28"/>
          <w:szCs w:val="28"/>
        </w:rPr>
        <w:t>Р.п. Красные Баки, 2015 г.</w:t>
      </w:r>
    </w:p>
    <w:p w:rsidR="007A0B7C" w:rsidRPr="007A0B7C" w:rsidRDefault="007A0B7C" w:rsidP="007A0B7C">
      <w:pPr>
        <w:rPr>
          <w:rFonts w:ascii="Arial Unicode MS" w:eastAsia="Arial Unicode MS" w:hAnsi="Arial Unicode MS" w:cs="Arial Unicode MS"/>
          <w:sz w:val="2"/>
          <w:szCs w:val="2"/>
        </w:rPr>
      </w:pPr>
      <w:r w:rsidRPr="007A0B7C">
        <w:rPr>
          <w:rFonts w:ascii="Arial Unicode MS" w:eastAsia="Arial Unicode MS" w:hAnsi="Arial Unicode MS" w:cs="Arial Unicode MS"/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687070</wp:posOffset>
            </wp:positionH>
            <wp:positionV relativeFrom="page">
              <wp:posOffset>1740535</wp:posOffset>
            </wp:positionV>
            <wp:extent cx="6473825" cy="1456690"/>
            <wp:effectExtent l="0" t="0" r="3175" b="0"/>
            <wp:wrapNone/>
            <wp:docPr id="5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  <w:bookmarkStart w:id="0" w:name="_GoBack"/>
      <w:bookmarkEnd w:id="0"/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7A0B7C" w:rsidRDefault="007A0B7C">
      <w:pPr>
        <w:pStyle w:val="30"/>
        <w:shd w:val="clear" w:color="auto" w:fill="auto"/>
        <w:spacing w:after="390" w:line="280" w:lineRule="exact"/>
        <w:ind w:right="260"/>
      </w:pPr>
    </w:p>
    <w:p w:rsidR="008A21BD" w:rsidRPr="001D76F4" w:rsidRDefault="004F3BC4">
      <w:pPr>
        <w:pStyle w:val="30"/>
        <w:shd w:val="clear" w:color="auto" w:fill="auto"/>
        <w:spacing w:after="390" w:line="280" w:lineRule="exact"/>
        <w:ind w:right="260"/>
      </w:pPr>
      <w:r w:rsidRPr="001D76F4">
        <w:t>СОДЕРЖАНИЕ</w:t>
      </w:r>
    </w:p>
    <w:p w:rsidR="008A21BD" w:rsidRPr="001D76F4" w:rsidRDefault="004F3BC4" w:rsidP="0064636B">
      <w:pPr>
        <w:pStyle w:val="20"/>
        <w:shd w:val="clear" w:color="auto" w:fill="auto"/>
        <w:spacing w:after="152" w:line="280" w:lineRule="exact"/>
        <w:ind w:left="9204" w:right="160" w:firstLine="0"/>
        <w:jc w:val="both"/>
      </w:pPr>
      <w:r w:rsidRPr="001D76F4">
        <w:t>стр.</w:t>
      </w:r>
    </w:p>
    <w:p w:rsidR="008A21BD" w:rsidRPr="001D76F4" w:rsidRDefault="004F3BC4" w:rsidP="0064636B">
      <w:pPr>
        <w:pStyle w:val="1"/>
      </w:pPr>
      <w:r w:rsidRPr="001D76F4">
        <w:fldChar w:fldCharType="begin"/>
      </w:r>
      <w:r w:rsidRPr="001D76F4">
        <w:instrText xml:space="preserve"> TOC \o "1-5" \h \z </w:instrText>
      </w:r>
      <w:r w:rsidRPr="001D76F4">
        <w:fldChar w:fldCharType="separate"/>
      </w:r>
      <w:r w:rsidRPr="001D76F4">
        <w:t>ПОЯСНИТЕЛЬНАЯ ЗАПИСКА</w:t>
      </w:r>
      <w:r w:rsidR="002E6EF0">
        <w:t xml:space="preserve">                                                         </w:t>
      </w:r>
      <w:r w:rsidR="0064636B">
        <w:rPr>
          <w:lang w:val="en-US"/>
        </w:rPr>
        <w:t xml:space="preserve">         </w:t>
      </w:r>
      <w:r w:rsidR="002E6EF0">
        <w:t xml:space="preserve"> </w:t>
      </w:r>
      <w:r w:rsidRPr="001D76F4">
        <w:rPr>
          <w:rStyle w:val="a7"/>
        </w:rPr>
        <w:t>4-5</w:t>
      </w:r>
    </w:p>
    <w:p w:rsidR="002E6EF0" w:rsidRPr="001D76F4" w:rsidRDefault="004F3BC4" w:rsidP="0064636B">
      <w:pPr>
        <w:pStyle w:val="1"/>
      </w:pPr>
      <w:r w:rsidRPr="001D76F4">
        <w:t>ПА</w:t>
      </w:r>
      <w:r w:rsidR="002E6EF0">
        <w:t>СПОРТ РАБОЧЕЙ ПРОГРАММЫ</w:t>
      </w:r>
      <w:r w:rsidR="002E6EF0">
        <w:tab/>
        <w:t xml:space="preserve">УЧЕБНОЙ </w:t>
      </w:r>
      <w:r w:rsidR="002E6EF0" w:rsidRPr="001D76F4">
        <w:t>ДИСЦИПЛИНЫ</w:t>
      </w:r>
      <w:r w:rsidR="002E6EF0">
        <w:t xml:space="preserve">  </w:t>
      </w:r>
      <w:r w:rsidR="002E6EF0">
        <w:rPr>
          <w:rStyle w:val="a7"/>
        </w:rPr>
        <w:t>6-8</w:t>
      </w:r>
    </w:p>
    <w:p w:rsidR="002E6EF0" w:rsidRPr="001D76F4" w:rsidRDefault="004F3BC4" w:rsidP="0064636B">
      <w:pPr>
        <w:pStyle w:val="1"/>
      </w:pPr>
      <w:r w:rsidRPr="001D76F4">
        <w:fldChar w:fldCharType="begin"/>
      </w:r>
      <w:r w:rsidRPr="001D76F4">
        <w:instrText xml:space="preserve"> HYPERLINK \l "bookmark5" \o "Current Document" \h </w:instrText>
      </w:r>
      <w:r w:rsidRPr="001D76F4">
        <w:fldChar w:fldCharType="separate"/>
      </w:r>
      <w:r w:rsidR="002E6EF0">
        <w:t>СТРУКТУРА И СОДЕРЖАНИЕ</w:t>
      </w:r>
      <w:r w:rsidR="002E6EF0">
        <w:tab/>
        <w:t xml:space="preserve">УЧЕБНОЙ </w:t>
      </w:r>
      <w:r w:rsidR="002E6EF0" w:rsidRPr="001D76F4">
        <w:t>ДИСЦИПЛИНЫ</w:t>
      </w:r>
      <w:r w:rsidR="002E6EF0">
        <w:t xml:space="preserve">           8-13</w:t>
      </w:r>
    </w:p>
    <w:p w:rsidR="002E6EF0" w:rsidRPr="001D76F4" w:rsidRDefault="004F3BC4" w:rsidP="0064636B">
      <w:pPr>
        <w:pStyle w:val="1"/>
      </w:pPr>
      <w:r w:rsidRPr="001D76F4">
        <w:rPr>
          <w:rStyle w:val="a7"/>
        </w:rPr>
        <w:fldChar w:fldCharType="end"/>
      </w:r>
      <w:r w:rsidR="002E6EF0">
        <w:t xml:space="preserve">УСЛОВИЯ </w:t>
      </w:r>
      <w:r w:rsidRPr="001D76F4">
        <w:t>РЕАЛИЗАЦИИ</w:t>
      </w:r>
      <w:r w:rsidRPr="001D76F4">
        <w:tab/>
        <w:t xml:space="preserve">РАБОЧЕЙ </w:t>
      </w:r>
      <w:r w:rsidR="002E6EF0" w:rsidRPr="001D76F4">
        <w:t xml:space="preserve">ПРОГРАММЫ УЧЕБНОЙ </w:t>
      </w:r>
      <w:r w:rsidR="002E6EF0">
        <w:t xml:space="preserve">  </w:t>
      </w:r>
      <w:r w:rsidR="002E6EF0" w:rsidRPr="001D76F4">
        <w:rPr>
          <w:rStyle w:val="a7"/>
        </w:rPr>
        <w:t>14-16</w:t>
      </w:r>
    </w:p>
    <w:p w:rsidR="002E6EF0" w:rsidRPr="001D76F4" w:rsidRDefault="0064636B" w:rsidP="0064636B">
      <w:pPr>
        <w:pStyle w:val="1"/>
        <w:numPr>
          <w:ilvl w:val="0"/>
          <w:numId w:val="0"/>
        </w:numPr>
      </w:pPr>
      <w:r w:rsidRPr="0064636B">
        <w:t xml:space="preserve">    </w:t>
      </w:r>
      <w:r>
        <w:t xml:space="preserve"> </w:t>
      </w:r>
      <w:r w:rsidRPr="0064636B">
        <w:t xml:space="preserve">     </w:t>
      </w:r>
      <w:r w:rsidR="002E6EF0" w:rsidRPr="001D76F4">
        <w:t>ДИСЦИПЛИНЫ</w:t>
      </w:r>
    </w:p>
    <w:p w:rsidR="002E6EF0" w:rsidRPr="001D76F4" w:rsidRDefault="0064636B" w:rsidP="0064636B">
      <w:pPr>
        <w:pStyle w:val="30"/>
        <w:shd w:val="clear" w:color="auto" w:fill="auto"/>
        <w:spacing w:after="0"/>
        <w:jc w:val="both"/>
        <w:sectPr w:rsidR="002E6EF0" w:rsidRPr="001D76F4" w:rsidSect="002E6EF0">
          <w:headerReference w:type="default" r:id="rId8"/>
          <w:footerReference w:type="default" r:id="rId9"/>
          <w:pgSz w:w="11900" w:h="16840"/>
          <w:pgMar w:top="993" w:right="985" w:bottom="1858" w:left="851" w:header="0" w:footer="3" w:gutter="0"/>
          <w:cols w:space="720"/>
          <w:noEndnote/>
          <w:docGrid w:linePitch="360"/>
        </w:sectPr>
      </w:pPr>
      <w:r>
        <w:t>5.</w:t>
      </w:r>
      <w:r w:rsidRPr="0064636B">
        <w:t xml:space="preserve">   </w:t>
      </w:r>
      <w:r w:rsidR="004F3BC4" w:rsidRPr="001D76F4">
        <w:fldChar w:fldCharType="begin"/>
      </w:r>
      <w:r w:rsidR="004F3BC4" w:rsidRPr="001D76F4">
        <w:instrText xml:space="preserve"> HYPERLINK \l "bookmark14" \o "Current Document" \h </w:instrText>
      </w:r>
      <w:r w:rsidR="004F3BC4" w:rsidRPr="001D76F4">
        <w:fldChar w:fldCharType="separate"/>
      </w:r>
      <w:r w:rsidR="004F3BC4" w:rsidRPr="001D76F4">
        <w:t>КОНТРОЛЬ И ОЦЕНКА РЕЗУЛЬТАТОВ</w:t>
      </w:r>
      <w:r w:rsidR="002E6EF0" w:rsidRPr="002E6EF0">
        <w:t xml:space="preserve"> </w:t>
      </w:r>
      <w:r w:rsidR="002E6EF0" w:rsidRPr="001D76F4">
        <w:t>ОСВОЕНИЯ УЧЕБНОЙ ДИСЦИПЛИНЫ</w:t>
      </w:r>
    </w:p>
    <w:p w:rsidR="00775CE1" w:rsidRDefault="004F3BC4" w:rsidP="0064636B">
      <w:pPr>
        <w:pStyle w:val="1"/>
        <w:numPr>
          <w:ilvl w:val="0"/>
          <w:numId w:val="0"/>
        </w:numPr>
        <w:jc w:val="center"/>
      </w:pPr>
      <w:r w:rsidRPr="001D76F4">
        <w:rPr>
          <w:rStyle w:val="a7"/>
        </w:rPr>
        <w:lastRenderedPageBreak/>
        <w:fldChar w:fldCharType="end"/>
      </w:r>
      <w:r w:rsidRPr="001D76F4">
        <w:fldChar w:fldCharType="end"/>
      </w:r>
      <w:bookmarkStart w:id="1" w:name="bookmark0"/>
      <w:r w:rsidRPr="001D76F4">
        <w:t xml:space="preserve">ПАСПОРТ РАБОЧЕЙ ПРОГРАММЫ </w:t>
      </w:r>
    </w:p>
    <w:p w:rsidR="008A21BD" w:rsidRPr="001D76F4" w:rsidRDefault="004F3BC4" w:rsidP="0064636B">
      <w:pPr>
        <w:pStyle w:val="1"/>
        <w:numPr>
          <w:ilvl w:val="0"/>
          <w:numId w:val="0"/>
        </w:numPr>
        <w:jc w:val="center"/>
      </w:pPr>
      <w:r w:rsidRPr="001D76F4">
        <w:t>УЧЕБНОЙ ДИСЦИПЛИНЫ ОГСЭ.01 ОСНОВЫ ФИЛОСОФИИ</w:t>
      </w:r>
      <w:bookmarkEnd w:id="1"/>
    </w:p>
    <w:p w:rsidR="008A21BD" w:rsidRPr="001D76F4" w:rsidRDefault="004F3BC4" w:rsidP="00FE11D8">
      <w:pPr>
        <w:pStyle w:val="24"/>
        <w:keepNext/>
        <w:keepLines/>
        <w:numPr>
          <w:ilvl w:val="1"/>
          <w:numId w:val="18"/>
        </w:numPr>
        <w:shd w:val="clear" w:color="auto" w:fill="auto"/>
        <w:tabs>
          <w:tab w:val="left" w:pos="1879"/>
        </w:tabs>
        <w:spacing w:after="0" w:line="480" w:lineRule="exact"/>
        <w:jc w:val="both"/>
      </w:pPr>
      <w:bookmarkStart w:id="2" w:name="bookmark1"/>
      <w:r w:rsidRPr="001D76F4">
        <w:t>Область применения программы</w:t>
      </w:r>
      <w:bookmarkEnd w:id="2"/>
    </w:p>
    <w:p w:rsidR="008A21BD" w:rsidRPr="001D76F4" w:rsidRDefault="004F3BC4" w:rsidP="00775CE1">
      <w:pPr>
        <w:pStyle w:val="20"/>
        <w:shd w:val="clear" w:color="auto" w:fill="auto"/>
        <w:spacing w:line="480" w:lineRule="exact"/>
        <w:ind w:right="200" w:firstLine="0"/>
        <w:jc w:val="both"/>
      </w:pPr>
      <w:r w:rsidRPr="001D76F4">
        <w:t>Рабочая программа учебной дисциплины предназначена для изу</w:t>
      </w:r>
      <w:r w:rsidR="00FE11D8" w:rsidRPr="001D76F4">
        <w:t>чения Основ философии в ГБПОУ «ВТЭТ</w:t>
      </w:r>
      <w:r w:rsidRPr="001D76F4">
        <w:t>»</w:t>
      </w:r>
      <w:r w:rsidR="00FE11D8" w:rsidRPr="001D76F4">
        <w:t xml:space="preserve"> Краснобаковский филиал</w:t>
      </w:r>
      <w:r w:rsidRPr="001D76F4">
        <w:t xml:space="preserve"> в пределах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образования.</w:t>
      </w:r>
    </w:p>
    <w:p w:rsidR="008A21BD" w:rsidRDefault="004F3BC4" w:rsidP="00775CE1">
      <w:pPr>
        <w:pStyle w:val="20"/>
        <w:shd w:val="clear" w:color="auto" w:fill="auto"/>
        <w:spacing w:line="480" w:lineRule="exact"/>
        <w:ind w:right="200" w:firstLine="0"/>
        <w:jc w:val="both"/>
      </w:pPr>
      <w:r w:rsidRPr="001D76F4">
        <w:t>Рабочая программа учебной дисциплины является составной частью основной профессиональной образовательной программы в соответствии с ФГОС по специальности 19.02.10 Технология продукции общественного питания.</w:t>
      </w:r>
    </w:p>
    <w:p w:rsidR="00775CE1" w:rsidRPr="001D76F4" w:rsidRDefault="00775CE1" w:rsidP="00775CE1">
      <w:pPr>
        <w:pStyle w:val="20"/>
        <w:shd w:val="clear" w:color="auto" w:fill="auto"/>
        <w:spacing w:line="480" w:lineRule="exact"/>
        <w:ind w:right="200" w:firstLine="0"/>
        <w:jc w:val="both"/>
      </w:pPr>
      <w:r w:rsidRPr="00775CE1">
        <w:t>Философия относится к циклу общих гуманитарных и социально-экономических дисциплин и нацелена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мировоззрения.</w:t>
      </w:r>
    </w:p>
    <w:p w:rsidR="008A21BD" w:rsidRPr="001D76F4" w:rsidRDefault="00FE11D8" w:rsidP="00775CE1">
      <w:pPr>
        <w:pStyle w:val="30"/>
        <w:shd w:val="clear" w:color="auto" w:fill="auto"/>
        <w:spacing w:after="0" w:line="480" w:lineRule="exact"/>
        <w:ind w:right="200"/>
        <w:jc w:val="both"/>
      </w:pPr>
      <w:r w:rsidRPr="001D76F4">
        <w:t xml:space="preserve">1.2 </w:t>
      </w:r>
      <w:r w:rsidR="004F3BC4" w:rsidRPr="001D76F4">
        <w:t>Место дисциплины в структуре основной профессиональной образовательной программы:</w:t>
      </w:r>
    </w:p>
    <w:p w:rsidR="00FE11D8" w:rsidRPr="001D76F4" w:rsidRDefault="004F3BC4" w:rsidP="00775CE1">
      <w:pPr>
        <w:pStyle w:val="20"/>
        <w:shd w:val="clear" w:color="auto" w:fill="auto"/>
        <w:spacing w:line="480" w:lineRule="exact"/>
        <w:ind w:firstLine="0"/>
        <w:jc w:val="left"/>
      </w:pPr>
      <w:r w:rsidRPr="001D76F4">
        <w:t>Дисциплина входит в</w:t>
      </w:r>
      <w:r w:rsidR="00FE11D8" w:rsidRPr="001D76F4">
        <w:t xml:space="preserve"> общий гуманитарный и социально-</w:t>
      </w:r>
      <w:r w:rsidRPr="001D76F4">
        <w:t>экономический цикл учебных дисциплин.</w:t>
      </w:r>
      <w:bookmarkStart w:id="3" w:name="bookmark2"/>
    </w:p>
    <w:p w:rsidR="008A21BD" w:rsidRDefault="007729AE" w:rsidP="00775CE1">
      <w:pPr>
        <w:pStyle w:val="20"/>
        <w:shd w:val="clear" w:color="auto" w:fill="auto"/>
        <w:tabs>
          <w:tab w:val="left" w:pos="8364"/>
        </w:tabs>
        <w:spacing w:line="240" w:lineRule="auto"/>
        <w:ind w:firstLine="0"/>
        <w:jc w:val="left"/>
      </w:pPr>
      <w:r>
        <w:rPr>
          <w:b/>
        </w:rPr>
        <w:t xml:space="preserve">1.3 </w:t>
      </w:r>
      <w:r w:rsidR="004F3BC4" w:rsidRPr="001D76F4">
        <w:rPr>
          <w:b/>
        </w:rPr>
        <w:t>Цели и задачи дисциплины</w:t>
      </w:r>
      <w:r w:rsidR="004F3BC4" w:rsidRPr="001D76F4">
        <w:t xml:space="preserve"> - требования к результатам освоения дисциплины:</w:t>
      </w:r>
      <w:bookmarkEnd w:id="3"/>
    </w:p>
    <w:p w:rsidR="00775CE1" w:rsidRPr="00775CE1" w:rsidRDefault="00775CE1" w:rsidP="00775CE1">
      <w:pPr>
        <w:pStyle w:val="20"/>
        <w:tabs>
          <w:tab w:val="left" w:pos="8364"/>
        </w:tabs>
        <w:ind w:firstLine="0"/>
        <w:jc w:val="left"/>
        <w:rPr>
          <w:b/>
        </w:rPr>
      </w:pPr>
      <w:r w:rsidRPr="00775CE1">
        <w:rPr>
          <w:b/>
        </w:rPr>
        <w:t>уметь: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>знать: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>-основные категории и понятия философии;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>-роль философии в жизни человека и общества;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>-основы философского учения о бытии;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>-сущность процесса познания;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lastRenderedPageBreak/>
        <w:t>-основы научной, философской и религиозной картин мира;</w:t>
      </w:r>
    </w:p>
    <w:p w:rsidR="00775CE1" w:rsidRDefault="00775CE1" w:rsidP="00775CE1">
      <w:pPr>
        <w:pStyle w:val="20"/>
        <w:tabs>
          <w:tab w:val="left" w:pos="8364"/>
        </w:tabs>
        <w:ind w:firstLine="0"/>
        <w:jc w:val="left"/>
      </w:pPr>
      <w:r>
        <w:t>-об условиях формирования личности, свободе и ответственности за сохранение жизни, культуры, окружающей среды;</w:t>
      </w:r>
    </w:p>
    <w:p w:rsidR="00775CE1" w:rsidRDefault="00775CE1" w:rsidP="00775CE1">
      <w:pPr>
        <w:pStyle w:val="20"/>
        <w:shd w:val="clear" w:color="auto" w:fill="auto"/>
        <w:tabs>
          <w:tab w:val="left" w:pos="8364"/>
        </w:tabs>
        <w:spacing w:line="240" w:lineRule="auto"/>
        <w:ind w:firstLine="0"/>
        <w:jc w:val="left"/>
      </w:pPr>
      <w:r>
        <w:t>-о социальных и этических проблемах, связанных с развитием и использованием достижений науки, техники и технологий.</w:t>
      </w:r>
    </w:p>
    <w:p w:rsidR="007729AE" w:rsidRPr="007729AE" w:rsidRDefault="007729AE" w:rsidP="007729AE">
      <w:pPr>
        <w:tabs>
          <w:tab w:val="left" w:pos="736"/>
        </w:tabs>
        <w:spacing w:line="276" w:lineRule="auto"/>
        <w:ind w:left="40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7729AE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знать</w:t>
      </w:r>
      <w:r w:rsidRPr="007729AE">
        <w:rPr>
          <w:rFonts w:ascii="Times New Roman" w:eastAsia="Times New Roman" w:hAnsi="Times New Roman" w:cs="Times New Roman"/>
          <w:b/>
          <w:bCs/>
          <w:sz w:val="28"/>
          <w:szCs w:val="22"/>
        </w:rPr>
        <w:t>: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основы философского учения о бытии;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сущность процесса познания;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729AE" w:rsidRPr="007729AE" w:rsidRDefault="007729AE" w:rsidP="007729AE">
      <w:pPr>
        <w:widowControl/>
        <w:numPr>
          <w:ilvl w:val="0"/>
          <w:numId w:val="22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AE">
        <w:rPr>
          <w:rFonts w:ascii="Times New Roman" w:eastAsia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775CE1" w:rsidRDefault="00775CE1" w:rsidP="00775CE1">
      <w:pPr>
        <w:pStyle w:val="24"/>
        <w:keepNext/>
        <w:keepLines/>
        <w:shd w:val="clear" w:color="auto" w:fill="auto"/>
        <w:tabs>
          <w:tab w:val="left" w:pos="8364"/>
        </w:tabs>
        <w:spacing w:after="0" w:line="240" w:lineRule="auto"/>
        <w:ind w:firstLine="0"/>
      </w:pPr>
      <w:bookmarkStart w:id="4" w:name="bookmark3"/>
      <w:r>
        <w:lastRenderedPageBreak/>
        <w:t xml:space="preserve">1.4 </w:t>
      </w:r>
      <w:r w:rsidR="004F3BC4" w:rsidRPr="001D76F4">
        <w:t>В результате освоения дисциплины студент должен</w:t>
      </w:r>
      <w:r>
        <w:t xml:space="preserve"> освоить общие компетенции</w:t>
      </w:r>
      <w:r w:rsidR="004F3BC4" w:rsidRPr="001D76F4">
        <w:t>: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3. Принимать решения в стандартных и нестандартных ситуациях и нести за них ответственность.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5. Использовать информационно-коммуникационные технологии в профессиональной деятельности.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6. Работать в коллективе и команде, эффективно общаться с коллегами, руководством, потребителями.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7. Брать на себя ответственность за работу членов команды (подчиненных), результат выполнения заданий.</w:t>
      </w:r>
    </w:p>
    <w:p w:rsidR="00775CE1" w:rsidRPr="00775CE1" w:rsidRDefault="00775CE1" w:rsidP="00775CE1">
      <w:pPr>
        <w:pStyle w:val="24"/>
        <w:keepNext/>
        <w:keepLines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5CE1" w:rsidRPr="00775CE1" w:rsidRDefault="00775CE1" w:rsidP="00775CE1">
      <w:pPr>
        <w:pStyle w:val="24"/>
        <w:keepNext/>
        <w:keepLines/>
        <w:shd w:val="clear" w:color="auto" w:fill="auto"/>
        <w:tabs>
          <w:tab w:val="left" w:pos="8364"/>
        </w:tabs>
        <w:spacing w:after="0" w:line="240" w:lineRule="auto"/>
        <w:ind w:firstLine="0"/>
        <w:rPr>
          <w:b w:val="0"/>
        </w:rPr>
      </w:pPr>
      <w:r w:rsidRPr="00775CE1">
        <w:rPr>
          <w:b w:val="0"/>
        </w:rPr>
        <w:t>ОК 9. Ориентироваться в условиях частой смены технологий в профессиональной деятельности.</w:t>
      </w:r>
    </w:p>
    <w:p w:rsidR="007729AE" w:rsidRDefault="007729AE" w:rsidP="00775CE1">
      <w:pPr>
        <w:pStyle w:val="24"/>
        <w:keepNext/>
        <w:keepLines/>
        <w:shd w:val="clear" w:color="auto" w:fill="auto"/>
        <w:spacing w:after="0" w:line="480" w:lineRule="exact"/>
        <w:ind w:firstLine="0"/>
      </w:pPr>
      <w:bookmarkStart w:id="5" w:name="bookmark4"/>
      <w:bookmarkEnd w:id="4"/>
    </w:p>
    <w:p w:rsidR="007729AE" w:rsidRDefault="007729AE" w:rsidP="00775CE1">
      <w:pPr>
        <w:pStyle w:val="24"/>
        <w:keepNext/>
        <w:keepLines/>
        <w:shd w:val="clear" w:color="auto" w:fill="auto"/>
        <w:spacing w:after="0" w:line="480" w:lineRule="exact"/>
        <w:ind w:firstLine="0"/>
      </w:pPr>
    </w:p>
    <w:p w:rsidR="007729AE" w:rsidRDefault="007729AE" w:rsidP="00775CE1">
      <w:pPr>
        <w:pStyle w:val="24"/>
        <w:keepNext/>
        <w:keepLines/>
        <w:shd w:val="clear" w:color="auto" w:fill="auto"/>
        <w:spacing w:after="0" w:line="480" w:lineRule="exact"/>
        <w:ind w:firstLine="0"/>
      </w:pPr>
    </w:p>
    <w:p w:rsidR="007729AE" w:rsidRDefault="007729AE" w:rsidP="00775CE1">
      <w:pPr>
        <w:pStyle w:val="24"/>
        <w:keepNext/>
        <w:keepLines/>
        <w:shd w:val="clear" w:color="auto" w:fill="auto"/>
        <w:spacing w:after="0" w:line="480" w:lineRule="exact"/>
        <w:ind w:firstLine="0"/>
      </w:pPr>
    </w:p>
    <w:p w:rsidR="008A21BD" w:rsidRPr="001D76F4" w:rsidRDefault="00775CE1" w:rsidP="00775CE1">
      <w:pPr>
        <w:pStyle w:val="24"/>
        <w:keepNext/>
        <w:keepLines/>
        <w:shd w:val="clear" w:color="auto" w:fill="auto"/>
        <w:spacing w:after="0" w:line="480" w:lineRule="exact"/>
        <w:ind w:firstLine="0"/>
      </w:pPr>
      <w:r>
        <w:t>1.5</w:t>
      </w:r>
      <w:r w:rsidR="004F3BC4" w:rsidRPr="001D76F4">
        <w:t>. Рекомендуемое количество часов на освоение программы дисциплины:</w:t>
      </w:r>
      <w:bookmarkEnd w:id="5"/>
    </w:p>
    <w:p w:rsidR="00FE11D8" w:rsidRPr="001D76F4" w:rsidRDefault="004F3BC4" w:rsidP="00775CE1">
      <w:pPr>
        <w:pStyle w:val="20"/>
        <w:shd w:val="clear" w:color="auto" w:fill="auto"/>
        <w:spacing w:line="485" w:lineRule="exact"/>
        <w:ind w:firstLine="0"/>
        <w:jc w:val="both"/>
      </w:pPr>
      <w:r w:rsidRPr="001D76F4">
        <w:t>максимальной учебной нагрузки обучающегося</w:t>
      </w:r>
      <w:r w:rsidR="001D76F4" w:rsidRPr="001D76F4">
        <w:t xml:space="preserve"> 57</w:t>
      </w:r>
      <w:r w:rsidRPr="001D76F4">
        <w:t xml:space="preserve"> часа, </w:t>
      </w:r>
    </w:p>
    <w:p w:rsidR="008A21BD" w:rsidRPr="001D76F4" w:rsidRDefault="004F3BC4" w:rsidP="00775CE1">
      <w:pPr>
        <w:pStyle w:val="20"/>
        <w:shd w:val="clear" w:color="auto" w:fill="auto"/>
        <w:spacing w:line="485" w:lineRule="exact"/>
        <w:ind w:firstLine="0"/>
        <w:jc w:val="both"/>
        <w:sectPr w:rsidR="008A21BD" w:rsidRPr="001D76F4" w:rsidSect="00775CE1">
          <w:headerReference w:type="default" r:id="rId10"/>
          <w:footerReference w:type="default" r:id="rId11"/>
          <w:pgSz w:w="11900" w:h="16840"/>
          <w:pgMar w:top="1162" w:right="831" w:bottom="1162" w:left="1701" w:header="0" w:footer="3" w:gutter="0"/>
          <w:cols w:space="720"/>
          <w:noEndnote/>
          <w:docGrid w:linePitch="360"/>
        </w:sectPr>
      </w:pPr>
      <w:r w:rsidRPr="001D76F4">
        <w:t xml:space="preserve">в том числе: обязательной аудиторной </w:t>
      </w:r>
      <w:r w:rsidR="001D76F4" w:rsidRPr="001D76F4">
        <w:t>учебной нагрузки обучающегося 6</w:t>
      </w:r>
      <w:r w:rsidRPr="001D76F4">
        <w:t xml:space="preserve"> часов, самост</w:t>
      </w:r>
      <w:r w:rsidR="001D76F4" w:rsidRPr="001D76F4">
        <w:t>оятельной работы обучающегося 51</w:t>
      </w:r>
      <w:r w:rsidRPr="001D76F4">
        <w:t xml:space="preserve"> часа.</w:t>
      </w:r>
    </w:p>
    <w:p w:rsidR="008A21BD" w:rsidRPr="001D76F4" w:rsidRDefault="004F3BC4">
      <w:pPr>
        <w:pStyle w:val="17"/>
        <w:keepNext/>
        <w:keepLines/>
        <w:numPr>
          <w:ilvl w:val="0"/>
          <w:numId w:val="2"/>
        </w:numPr>
        <w:shd w:val="clear" w:color="auto" w:fill="auto"/>
        <w:tabs>
          <w:tab w:val="left" w:pos="948"/>
        </w:tabs>
        <w:spacing w:after="532" w:line="260" w:lineRule="exact"/>
        <w:ind w:left="580"/>
      </w:pPr>
      <w:bookmarkStart w:id="6" w:name="bookmark5"/>
      <w:r w:rsidRPr="001D76F4">
        <w:lastRenderedPageBreak/>
        <w:t>СТРУКТУРА И СОДЕРЖАНИЕ УЧЕБНОЙ ДИСЦИПЛИНЫ</w:t>
      </w:r>
      <w:bookmarkEnd w:id="6"/>
    </w:p>
    <w:p w:rsidR="008A21BD" w:rsidRPr="001D76F4" w:rsidRDefault="004F3BC4">
      <w:pPr>
        <w:pStyle w:val="17"/>
        <w:keepNext/>
        <w:keepLines/>
        <w:shd w:val="clear" w:color="auto" w:fill="auto"/>
        <w:spacing w:after="368" w:line="260" w:lineRule="exact"/>
        <w:jc w:val="left"/>
      </w:pPr>
      <w:bookmarkStart w:id="7" w:name="bookmark6"/>
      <w:r w:rsidRPr="001D76F4">
        <w:t>2.1. Объем учебной дисциплины и виды учебной работы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5"/>
        <w:gridCol w:w="1829"/>
      </w:tblGrid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Вид учебной 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 w:rsidRPr="001D76F4">
              <w:rPr>
                <w:rStyle w:val="212pt"/>
              </w:rPr>
              <w:t>Объем часов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"/>
              </w:rPr>
              <w:t>Максимальная учебная нагрузка (всего)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t>57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"/>
              </w:rPr>
              <w:t>Обязательная аудиторная учебная нагрузка (всего)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6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обучающегося (всего)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51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Работа со словарем.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8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Подготовка устного ответа.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8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Работа с философским текстом.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8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Работа с таблицей.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t>5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Подготовка доклада.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8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Подготовка сообщения.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8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Подготовка эссе.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2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Подготовка презентации.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4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 w:rsidP="001D76F4">
            <w:pPr>
              <w:pStyle w:val="20"/>
              <w:framePr w:w="974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1D76F4">
              <w:rPr>
                <w:rStyle w:val="212pt"/>
              </w:rPr>
              <w:t xml:space="preserve">Промежуточная аттестация в форме </w:t>
            </w:r>
            <w:r w:rsidR="001D76F4" w:rsidRPr="001D76F4">
              <w:rPr>
                <w:rStyle w:val="212pt"/>
              </w:rPr>
              <w:t>экзамена</w:t>
            </w:r>
          </w:p>
        </w:tc>
      </w:tr>
    </w:tbl>
    <w:p w:rsidR="008A21BD" w:rsidRPr="001D76F4" w:rsidRDefault="008A21BD">
      <w:pPr>
        <w:framePr w:w="974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  <w:sectPr w:rsidR="008A21BD" w:rsidRPr="001D76F4">
          <w:pgSz w:w="11900" w:h="16840"/>
          <w:pgMar w:top="1069" w:right="581" w:bottom="1069" w:left="1498" w:header="0" w:footer="3" w:gutter="0"/>
          <w:cols w:space="720"/>
          <w:noEndnote/>
          <w:docGrid w:linePitch="360"/>
        </w:sectPr>
      </w:pPr>
    </w:p>
    <w:p w:rsidR="008A21BD" w:rsidRPr="001D76F4" w:rsidRDefault="004F3BC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438"/>
        </w:tabs>
        <w:spacing w:after="364" w:line="280" w:lineRule="exact"/>
        <w:ind w:left="1840" w:firstLine="0"/>
        <w:jc w:val="both"/>
      </w:pPr>
      <w:bookmarkStart w:id="8" w:name="bookmark7"/>
      <w:r w:rsidRPr="001D76F4">
        <w:lastRenderedPageBreak/>
        <w:t>Тематический план и содержание учебной дисциплины ОГСЭ.01 Основы философии</w:t>
      </w:r>
      <w:bookmarkEnd w:id="8"/>
    </w:p>
    <w:tbl>
      <w:tblPr>
        <w:tblOverlap w:val="never"/>
        <w:tblW w:w="151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631"/>
        <w:gridCol w:w="9859"/>
        <w:gridCol w:w="1134"/>
        <w:gridCol w:w="1132"/>
      </w:tblGrid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22" w:lineRule="exact"/>
              <w:ind w:firstLine="0"/>
            </w:pPr>
            <w:r w:rsidRPr="001D76F4">
              <w:rPr>
                <w:rStyle w:val="213pt"/>
              </w:rPr>
              <w:t>Наименование разделов и тем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Объем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часов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2" w:lineRule="exact"/>
              <w:ind w:firstLine="0"/>
            </w:pPr>
            <w:r w:rsidRPr="001D76F4">
              <w:rPr>
                <w:rStyle w:val="213pt"/>
              </w:rPr>
              <w:t>Ур</w:t>
            </w:r>
            <w:r w:rsidR="002E6EF0">
              <w:rPr>
                <w:rStyle w:val="213pt"/>
              </w:rPr>
              <w:t>о</w:t>
            </w:r>
            <w:r w:rsidRPr="001D76F4">
              <w:rPr>
                <w:rStyle w:val="213pt"/>
              </w:rPr>
              <w:t>вень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2" w:lineRule="exact"/>
              <w:ind w:firstLine="0"/>
            </w:pPr>
            <w:r w:rsidRPr="001D76F4">
              <w:rPr>
                <w:rStyle w:val="213pt"/>
              </w:rPr>
              <w:t>освоения</w:t>
            </w: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4</w:t>
            </w: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Раздел 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40" w:lineRule="exact"/>
              <w:ind w:firstLine="0"/>
            </w:pPr>
            <w:r w:rsidRPr="001D76F4">
              <w:rPr>
                <w:rStyle w:val="212pt"/>
              </w:rPr>
              <w:t>Предмет философии и ее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7" w:lineRule="exact"/>
              <w:ind w:firstLine="411"/>
            </w:pPr>
            <w:r w:rsidRPr="001D76F4">
              <w:rPr>
                <w:rStyle w:val="213pt"/>
              </w:rPr>
              <w:t>Тема №1.1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Основные понятия и предмет философии.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22" w:lineRule="exact"/>
              <w:ind w:firstLine="0"/>
              <w:jc w:val="left"/>
            </w:pPr>
            <w:r w:rsidRPr="001D76F4">
              <w:rPr>
                <w:rStyle w:val="213pt0"/>
              </w:rPr>
              <w:t>Становление философии из мифологии. Характерные черты философии: понятийность, логичность, дискурсивность. Предмет и определение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pStyle w:val="20"/>
              <w:framePr w:w="16592" w:wrap="notBeside" w:vAnchor="text" w:hAnchor="text" w:x="284" w:y="1"/>
              <w:spacing w:line="322" w:lineRule="exact"/>
              <w:jc w:val="left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обучающихся СР.№ 1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numPr>
                <w:ilvl w:val="0"/>
                <w:numId w:val="5"/>
              </w:numPr>
              <w:shd w:val="clear" w:color="auto" w:fill="auto"/>
              <w:spacing w:line="317" w:lineRule="exact"/>
              <w:ind w:left="58" w:firstLine="26"/>
              <w:jc w:val="left"/>
            </w:pPr>
            <w:r w:rsidRPr="001D76F4">
              <w:rPr>
                <w:rStyle w:val="213pt0"/>
              </w:rPr>
              <w:t>Работа с философским словарем: смысл понятий «логика», «философия», «дискурсивность», «понятийность».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numPr>
                <w:ilvl w:val="0"/>
                <w:numId w:val="5"/>
              </w:numPr>
              <w:shd w:val="clear" w:color="auto" w:fill="auto"/>
              <w:tabs>
                <w:tab w:val="left" w:pos="740"/>
              </w:tabs>
              <w:spacing w:line="317" w:lineRule="exact"/>
              <w:ind w:left="58" w:firstLine="26"/>
              <w:jc w:val="left"/>
            </w:pPr>
            <w:r w:rsidRPr="001D76F4">
              <w:rPr>
                <w:rStyle w:val="213pt0"/>
              </w:rPr>
              <w:t>Устный сравнительный анализ мифологического, религиозного и философского типов мировоззрения.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317" w:lineRule="exact"/>
              <w:ind w:left="58" w:firstLine="26"/>
              <w:jc w:val="both"/>
            </w:pPr>
            <w:r w:rsidRPr="001D76F4">
              <w:rPr>
                <w:rStyle w:val="213pt0"/>
              </w:rPr>
              <w:t>Подготовить эссе на тему: «Философия в моей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"/>
              </w:rPr>
              <w:t>Тема № 1.2</w:t>
            </w:r>
          </w:p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Ф</w:t>
            </w:r>
            <w:r w:rsidR="001D76F4" w:rsidRPr="001D76F4">
              <w:rPr>
                <w:rStyle w:val="213pt0"/>
              </w:rPr>
              <w:t>илософия Древнего мира и средне</w:t>
            </w:r>
            <w:r w:rsidRPr="001D76F4">
              <w:rPr>
                <w:rStyle w:val="213pt0"/>
              </w:rPr>
              <w:t>вековая философия.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0380" w:rsidRPr="001D76F4" w:rsidTr="0064636B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Предпосылки философии в Древнем мире.</w:t>
            </w:r>
          </w:p>
          <w:p w:rsidR="00340380" w:rsidRPr="001D76F4" w:rsidRDefault="00340380" w:rsidP="0064636B">
            <w:pPr>
              <w:pStyle w:val="20"/>
              <w:framePr w:w="16592" w:wrap="notBeside" w:vAnchor="text" w:hAnchor="text" w:x="284" w:y="1"/>
              <w:spacing w:line="317" w:lineRule="exact"/>
              <w:jc w:val="left"/>
            </w:pPr>
            <w:r w:rsidRPr="001D76F4">
              <w:rPr>
                <w:rStyle w:val="213pt0"/>
              </w:rPr>
              <w:t>Зарождение философской мысли в Древней Индии. Зарождение философской мысли в Древнем Китае. Становление философии в Древней Греции. Основные философские школы. Сократ. Платон. Аристотель. Философия эллинистического и римского периодов. Средневековая философия: патристика и схоластика. Основные отличия философии Древнего мира от средневековой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64636B">
            <w:pPr>
              <w:pStyle w:val="20"/>
              <w:framePr w:w="16592" w:wrap="notBeside" w:vAnchor="text" w:hAnchor="text" w:x="284" w:y="1"/>
              <w:spacing w:line="317" w:lineRule="exact"/>
              <w:jc w:val="left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380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обучающихся СР. №2</w:t>
            </w:r>
          </w:p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tabs>
                <w:tab w:val="left" w:pos="716"/>
              </w:tabs>
              <w:spacing w:line="312" w:lineRule="exact"/>
              <w:ind w:firstLine="0"/>
              <w:jc w:val="left"/>
            </w:pPr>
            <w:r>
              <w:rPr>
                <w:rStyle w:val="213pt0"/>
              </w:rPr>
              <w:t>1.</w:t>
            </w:r>
            <w:r w:rsidR="004F3BC4" w:rsidRPr="001D76F4">
              <w:rPr>
                <w:rStyle w:val="213pt0"/>
              </w:rPr>
              <w:t>Устный анализ «Основные отличия философии Древнего Рима от средневековой европейской философии».</w:t>
            </w:r>
          </w:p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tabs>
                <w:tab w:val="left" w:pos="355"/>
              </w:tabs>
              <w:spacing w:line="312" w:lineRule="exact"/>
              <w:ind w:firstLine="0"/>
              <w:jc w:val="both"/>
            </w:pPr>
            <w:r>
              <w:rPr>
                <w:rStyle w:val="213pt0"/>
              </w:rPr>
              <w:t>2.</w:t>
            </w:r>
            <w:r w:rsidR="004F3BC4" w:rsidRPr="001D76F4">
              <w:rPr>
                <w:rStyle w:val="213pt0"/>
              </w:rPr>
              <w:t>Работа с текстом Платон «Апология Сократа».</w:t>
            </w:r>
          </w:p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</w:pPr>
            <w:r>
              <w:rPr>
                <w:rStyle w:val="213pt0"/>
              </w:rPr>
              <w:t>3.</w:t>
            </w:r>
            <w:r w:rsidR="004F3BC4" w:rsidRPr="001D76F4">
              <w:rPr>
                <w:rStyle w:val="213pt0"/>
              </w:rPr>
              <w:t>Подготовить доклад на тему: «Философия Древнего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64636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Тема № 1.3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4F3BC4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340380" w:rsidP="0064636B">
            <w:pPr>
              <w:pStyle w:val="20"/>
              <w:framePr w:w="16592" w:wrap="notBeside" w:vAnchor="text" w:hAnchor="text" w:x="284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64636B">
            <w:pPr>
              <w:framePr w:w="16592" w:wrap="notBeside" w:vAnchor="text" w:hAnchor="text" w:x="284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21BD" w:rsidRPr="001D76F4" w:rsidRDefault="008A21BD" w:rsidP="0064636B">
      <w:pPr>
        <w:framePr w:w="16592" w:wrap="notBeside" w:vAnchor="text" w:hAnchor="text" w:x="284" w:y="1"/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466"/>
        <w:gridCol w:w="10589"/>
        <w:gridCol w:w="1138"/>
        <w:gridCol w:w="1008"/>
      </w:tblGrid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 w:rsidRPr="001D76F4">
              <w:rPr>
                <w:rStyle w:val="213pt0"/>
              </w:rPr>
              <w:lastRenderedPageBreak/>
              <w:t>Философия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 w:rsidRPr="001D76F4">
              <w:rPr>
                <w:rStyle w:val="213pt0"/>
              </w:rPr>
              <w:t>эпохи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 w:rsidRPr="001D76F4">
              <w:rPr>
                <w:rStyle w:val="213pt0"/>
              </w:rPr>
              <w:t>Возрождения и Нового времени.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Гуманизм и антропоцентризм эпохи Возрождения. Особенности философии Нового времени: рационализм и эмпиризм в теории познания. Немецкая классическая философия. Ведущие направления постклассического периода.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обучающихся. СР. №3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Устный анализ «Отличия рационализма и эмпиризма как философских направлений».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Работа с философским словарем. Основные категории немецкой классической философии.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презентация на тему: «Особенности философии эпохи Возрождения»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"/>
              </w:rPr>
              <w:t>Тема №1.4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Современная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after="1200" w:line="317" w:lineRule="exact"/>
              <w:ind w:firstLine="0"/>
            </w:pPr>
            <w:r w:rsidRPr="001D76F4">
              <w:rPr>
                <w:rStyle w:val="213pt0"/>
              </w:rPr>
              <w:t>философия</w:t>
            </w:r>
          </w:p>
          <w:p w:rsidR="008A21BD" w:rsidRPr="001D76F4" w:rsidRDefault="008A21BD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1200" w:line="260" w:lineRule="exact"/>
              <w:ind w:firstLine="0"/>
            </w:pPr>
          </w:p>
        </w:tc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1D76F4">
              <w:rPr>
                <w:rStyle w:val="213pt0"/>
              </w:rPr>
              <w:t>Основные направления философии ХХ века: неопозитивизм, прагматизм и экзистенциализм. Философия бессознательного. Особенности русской философии. Русская идея.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pStyle w:val="20"/>
              <w:framePr w:w="15192" w:wrap="notBeside" w:vAnchor="text" w:hAnchor="text" w:xAlign="center" w:y="1"/>
              <w:spacing w:line="322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обучающихся СР. №4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Работа с текстом: В.С. Соловьев «Русская идея».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сообщение на тему «Философия сегодня».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доклад: «Достижения отечественной философии»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340380" w:rsidRDefault="001D76F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i/>
              </w:rPr>
            </w:pPr>
            <w:r w:rsidRPr="00340380">
              <w:rPr>
                <w:rStyle w:val="213pt"/>
              </w:rPr>
              <w:t>Раздел 2</w:t>
            </w:r>
            <w:r w:rsidRPr="00340380">
              <w:rPr>
                <w:rStyle w:val="213pt"/>
                <w:i/>
              </w:rPr>
              <w:t>.</w:t>
            </w:r>
            <w:r w:rsidR="004F3BC4" w:rsidRPr="00340380">
              <w:rPr>
                <w:rStyle w:val="212pt"/>
                <w:b/>
                <w:i w:val="0"/>
              </w:rPr>
              <w:t>Структура и основные направления философии</w:t>
            </w:r>
          </w:p>
        </w:tc>
      </w:tr>
      <w:tr w:rsidR="008A21BD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"/>
              </w:rPr>
              <w:t>Тема № 2.1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Методы философии и ее внутреннее строение</w:t>
            </w:r>
          </w:p>
        </w:tc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1D76F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Этапы философии: античный, средневековый, Нового времени, ХХ века. Основные картины мира: - философская (античность), религиозная (Средневековье), научная (Новое время, ХХ век).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Проблема метода в философии. Ключевые разделы философии.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142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обучающихся СР. №5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Доклад на тему: «Методы философии и ее внутреннее строение».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Составить таблицу «Философское знание»</w:t>
            </w:r>
          </w:p>
          <w:p w:rsidR="00340380" w:rsidRDefault="004F3BC4" w:rsidP="004F3BC4">
            <w:pPr>
              <w:pStyle w:val="20"/>
              <w:framePr w:w="151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  <w:rPr>
                <w:rStyle w:val="213pt0"/>
              </w:rPr>
            </w:pPr>
            <w:r w:rsidRPr="001D76F4">
              <w:rPr>
                <w:rStyle w:val="213pt0"/>
              </w:rPr>
              <w:t>Подготовить презентация на тему: «Проблема метода в философии».</w:t>
            </w: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  <w:rPr>
                <w:rStyle w:val="213pt0"/>
              </w:rPr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  <w:rPr>
                <w:rStyle w:val="213pt0"/>
              </w:rPr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  <w:rPr>
                <w:rStyle w:val="213pt0"/>
              </w:rPr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  <w:rPr>
                <w:rStyle w:val="213pt0"/>
              </w:rPr>
            </w:pP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Тема № 2.2</w:t>
            </w:r>
          </w:p>
        </w:tc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D" w:rsidRPr="001D76F4" w:rsidRDefault="001D76F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21BD" w:rsidRPr="001D76F4" w:rsidRDefault="008A21BD">
      <w:pPr>
        <w:framePr w:w="1519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494"/>
        <w:gridCol w:w="10560"/>
        <w:gridCol w:w="1138"/>
        <w:gridCol w:w="1008"/>
      </w:tblGrid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lastRenderedPageBreak/>
              <w:t>Учение о бытии и теория познания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6F4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rStyle w:val="213pt0"/>
              </w:rPr>
            </w:pPr>
            <w:r w:rsidRPr="001D76F4">
              <w:rPr>
                <w:rStyle w:val="213pt0"/>
              </w:rPr>
              <w:t xml:space="preserve"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 </w:t>
            </w:r>
          </w:p>
          <w:p w:rsidR="008A21BD" w:rsidRPr="001D76F4" w:rsidRDefault="001D76F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Г</w:t>
            </w:r>
            <w:r w:rsidR="004F3BC4" w:rsidRPr="001D76F4">
              <w:rPr>
                <w:rStyle w:val="213pt0"/>
              </w:rPr>
              <w:t>носеология -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"/>
              </w:rPr>
              <w:t>Самостоятельная работа обучающихся. СР. №6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Составление сравнительной таблицы отличий философской, научной и религиозной истин.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сообщение на тему: «Онтология»</w:t>
            </w:r>
          </w:p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312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сообщение на тему: «Гносеология»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0380" w:rsidRPr="001D76F4" w:rsidTr="004F3BC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"/>
              </w:rPr>
              <w:t>Тема № 2.3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Этика и социальная философия, антропология.</w:t>
            </w:r>
          </w:p>
        </w:tc>
        <w:tc>
          <w:tcPr>
            <w:tcW w:w="11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after="1980" w:line="260" w:lineRule="exact"/>
              <w:ind w:firstLine="0"/>
            </w:pPr>
            <w:r>
              <w:rPr>
                <w:rStyle w:val="213pt0"/>
              </w:rPr>
              <w:t>1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1980" w:line="260" w:lineRule="exact"/>
              <w:ind w:firstLine="0"/>
            </w:pPr>
            <w:r>
              <w:rPr>
                <w:rStyle w:val="213pt0"/>
              </w:rPr>
              <w:t>8</w:t>
            </w: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  <w:p w:rsidR="00340380" w:rsidRDefault="00340380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  <w:p w:rsidR="00340380" w:rsidRPr="001D76F4" w:rsidRDefault="00340380" w:rsidP="004F3BC4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0380" w:rsidRPr="001D76F4" w:rsidTr="004F3BC4">
        <w:tblPrEx>
          <w:tblCellMar>
            <w:top w:w="0" w:type="dxa"/>
            <w:bottom w:w="0" w:type="dxa"/>
          </w:tblCellMar>
        </w:tblPrEx>
        <w:trPr>
          <w:trHeight w:hRule="exact" w:val="198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Философская антропология. Предмет изучения. Индивид, индивидуальность, личность. Человек как биосоциокультурная целостность. Структура философского знания.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pacing w:line="317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340380" w:rsidRPr="001D76F4" w:rsidTr="001D76F4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 w:rsidRPr="001D76F4">
              <w:rPr>
                <w:rStyle w:val="213pt"/>
              </w:rPr>
              <w:t>Самостоятельная работа обучающихся. СР. №7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317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доклад на тему: «Практическая философия»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line="317" w:lineRule="exact"/>
              <w:ind w:firstLine="0"/>
              <w:jc w:val="both"/>
            </w:pPr>
            <w:r w:rsidRPr="001D76F4">
              <w:rPr>
                <w:rStyle w:val="213pt0"/>
              </w:rPr>
              <w:t>Работа с текстом Сенека «Нравственные письма к Луцилию».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317" w:lineRule="exact"/>
              <w:ind w:firstLine="0"/>
              <w:jc w:val="both"/>
            </w:pPr>
            <w:r w:rsidRPr="001D76F4">
              <w:rPr>
                <w:rStyle w:val="213pt0"/>
              </w:rPr>
              <w:t>Подготовить презентацию по одному из разделов философии на выбор.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0380" w:rsidRPr="001D76F4" w:rsidTr="0034038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"/>
              </w:rPr>
              <w:t>Тема № 2.4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Место</w:t>
            </w:r>
          </w:p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1D76F4">
              <w:rPr>
                <w:rStyle w:val="213pt0"/>
              </w:rPr>
              <w:t>философии в духовной культуре и ее значение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0380" w:rsidRPr="001D76F4" w:rsidTr="004F3BC4">
        <w:tblPrEx>
          <w:tblCellMar>
            <w:top w:w="0" w:type="dxa"/>
            <w:bottom w:w="0" w:type="dxa"/>
          </w:tblCellMar>
        </w:tblPrEx>
        <w:trPr>
          <w:trHeight w:val="1511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 w:rsidRPr="001D76F4">
              <w:rPr>
                <w:rStyle w:val="213pt0"/>
              </w:rPr>
              <w:t>1.</w:t>
            </w: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1D76F4">
              <w:rPr>
                <w:rStyle w:val="213pt0"/>
              </w:rPr>
              <w:t>Философия как рациональная отрасль духовной культуры. Сходство и отличие философии от искусства, религии, науки, идеологии</w:t>
            </w:r>
            <w:r w:rsidRPr="001D76F4">
              <w:rPr>
                <w:rStyle w:val="213pt"/>
              </w:rPr>
              <w:t xml:space="preserve">. </w:t>
            </w:r>
            <w:r w:rsidRPr="001D76F4">
              <w:rPr>
                <w:rStyle w:val="213pt0"/>
              </w:rPr>
              <w:t>Роль философии в современном мире. Будущее философии.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380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0"/>
              </w:rPr>
              <w:t>2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  <w:jc w:val="right"/>
            </w:pPr>
            <w:r w:rsidRPr="001D76F4">
              <w:rPr>
                <w:rStyle w:val="213pt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D" w:rsidRPr="001D76F4" w:rsidRDefault="00340380" w:rsidP="00340380">
            <w:pPr>
              <w:pStyle w:val="20"/>
              <w:framePr w:w="1519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3pt0"/>
              </w:rPr>
              <w:t>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 w:rsidP="00340380">
            <w:pPr>
              <w:framePr w:w="151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21BD" w:rsidRPr="001D76F4" w:rsidRDefault="008A21BD">
      <w:pPr>
        <w:framePr w:w="1519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 w:rsidP="002E6EF0">
      <w:pPr>
        <w:framePr w:h="8966" w:hRule="exact" w:wrap="auto" w:hAnchor="text" w:y="-671"/>
        <w:rPr>
          <w:rFonts w:ascii="Times New Roman" w:hAnsi="Times New Roman" w:cs="Times New Roman"/>
          <w:sz w:val="2"/>
          <w:szCs w:val="2"/>
        </w:rPr>
        <w:sectPr w:rsidR="008A21BD" w:rsidRPr="001D76F4" w:rsidSect="0064636B">
          <w:footerReference w:type="default" r:id="rId12"/>
          <w:pgSz w:w="16840" w:h="11900" w:orient="landscape"/>
          <w:pgMar w:top="741" w:right="663" w:bottom="1514" w:left="709" w:header="0" w:footer="3" w:gutter="0"/>
          <w:cols w:space="720"/>
          <w:noEndnote/>
          <w:docGrid w:linePitch="360"/>
        </w:sectPr>
      </w:pPr>
    </w:p>
    <w:p w:rsidR="008A21BD" w:rsidRPr="001D76F4" w:rsidRDefault="004F3BC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448"/>
        </w:tabs>
        <w:spacing w:after="32" w:line="280" w:lineRule="exact"/>
        <w:ind w:left="1080" w:firstLine="0"/>
        <w:jc w:val="both"/>
      </w:pPr>
      <w:bookmarkStart w:id="9" w:name="bookmark8"/>
      <w:r w:rsidRPr="001D76F4">
        <w:lastRenderedPageBreak/>
        <w:t>УСЛОВИЯ РЕАЛИЗАЦИИ РАБОЧЕЙ ПРОГРАММЫ</w:t>
      </w:r>
      <w:bookmarkEnd w:id="9"/>
    </w:p>
    <w:p w:rsidR="008A21BD" w:rsidRPr="001D76F4" w:rsidRDefault="004F3BC4">
      <w:pPr>
        <w:pStyle w:val="24"/>
        <w:keepNext/>
        <w:keepLines/>
        <w:shd w:val="clear" w:color="auto" w:fill="auto"/>
        <w:spacing w:after="232" w:line="280" w:lineRule="exact"/>
        <w:ind w:firstLine="0"/>
        <w:jc w:val="center"/>
      </w:pPr>
      <w:bookmarkStart w:id="10" w:name="bookmark9"/>
      <w:r w:rsidRPr="001D76F4">
        <w:t>ДИСЦИПЛИНЫ</w:t>
      </w:r>
      <w:bookmarkEnd w:id="10"/>
    </w:p>
    <w:p w:rsidR="008A21BD" w:rsidRPr="001D76F4" w:rsidRDefault="004F3BC4">
      <w:pPr>
        <w:pStyle w:val="24"/>
        <w:keepNext/>
        <w:keepLines/>
        <w:shd w:val="clear" w:color="auto" w:fill="auto"/>
        <w:spacing w:after="0" w:line="480" w:lineRule="exact"/>
        <w:ind w:firstLine="0"/>
        <w:jc w:val="both"/>
      </w:pPr>
      <w:bookmarkStart w:id="11" w:name="bookmark10"/>
      <w:r w:rsidRPr="001D76F4">
        <w:t>3.1. Требования к минимальному материально-техническому обеспечению</w:t>
      </w:r>
      <w:bookmarkEnd w:id="11"/>
    </w:p>
    <w:p w:rsidR="008A21BD" w:rsidRPr="001D76F4" w:rsidRDefault="004F3BC4" w:rsidP="0064636B">
      <w:pPr>
        <w:pStyle w:val="20"/>
        <w:shd w:val="clear" w:color="auto" w:fill="auto"/>
        <w:spacing w:line="360" w:lineRule="auto"/>
        <w:ind w:firstLine="0"/>
        <w:jc w:val="both"/>
      </w:pPr>
      <w:r w:rsidRPr="001D76F4">
        <w:t>Реализация программы дисциплины требует наличия учебного кабинета»;</w:t>
      </w:r>
    </w:p>
    <w:p w:rsidR="008A21BD" w:rsidRPr="001D76F4" w:rsidRDefault="004F3BC4" w:rsidP="0064636B">
      <w:pPr>
        <w:pStyle w:val="20"/>
        <w:shd w:val="clear" w:color="auto" w:fill="auto"/>
        <w:spacing w:line="360" w:lineRule="auto"/>
        <w:ind w:firstLine="0"/>
        <w:jc w:val="both"/>
      </w:pPr>
      <w:r w:rsidRPr="001D76F4">
        <w:t>Оборудование учебного кабинета:</w:t>
      </w:r>
    </w:p>
    <w:p w:rsidR="008A21BD" w:rsidRPr="001D76F4" w:rsidRDefault="004F3BC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</w:pPr>
      <w:r w:rsidRPr="001D76F4">
        <w:t>посадочные места по количеству обучающихся;</w:t>
      </w:r>
    </w:p>
    <w:p w:rsidR="008A21BD" w:rsidRPr="001D76F4" w:rsidRDefault="004F3BC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</w:pPr>
      <w:r w:rsidRPr="001D76F4">
        <w:t>рабочее место преподавателя;</w:t>
      </w:r>
    </w:p>
    <w:p w:rsidR="001D76F4" w:rsidRPr="001D76F4" w:rsidRDefault="004F3BC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</w:pPr>
      <w:r w:rsidRPr="001D76F4">
        <w:t xml:space="preserve">учебно-методический комплекс «Основы философии», </w:t>
      </w:r>
    </w:p>
    <w:p w:rsidR="008A21BD" w:rsidRPr="001D76F4" w:rsidRDefault="004F3BC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</w:pPr>
      <w:r w:rsidRPr="001D76F4">
        <w:t>рабочая программа, календарно-тематический план;</w:t>
      </w:r>
    </w:p>
    <w:p w:rsidR="008A21BD" w:rsidRPr="001D76F4" w:rsidRDefault="004F3BC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</w:pPr>
      <w:r w:rsidRPr="001D76F4">
        <w:t>библиотечный фонд;</w:t>
      </w:r>
    </w:p>
    <w:p w:rsidR="008A21BD" w:rsidRPr="001D76F4" w:rsidRDefault="004F3BC4" w:rsidP="0064636B">
      <w:pPr>
        <w:pStyle w:val="20"/>
        <w:shd w:val="clear" w:color="auto" w:fill="auto"/>
        <w:spacing w:line="360" w:lineRule="auto"/>
        <w:ind w:firstLine="0"/>
        <w:jc w:val="both"/>
      </w:pPr>
      <w:r w:rsidRPr="001D76F4">
        <w:t>Технические средства обучения:</w:t>
      </w:r>
    </w:p>
    <w:p w:rsidR="008A21BD" w:rsidRPr="001D76F4" w:rsidRDefault="004F3BC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</w:pPr>
      <w:r w:rsidRPr="001D76F4">
        <w:t>компьютер с лицензионным программным обеспечением.</w:t>
      </w:r>
    </w:p>
    <w:p w:rsidR="001D76F4" w:rsidRPr="001D76F4" w:rsidRDefault="001D76F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</w:pPr>
      <w:r w:rsidRPr="001D76F4">
        <w:t>проектор</w:t>
      </w:r>
    </w:p>
    <w:p w:rsidR="001D76F4" w:rsidRPr="001D76F4" w:rsidRDefault="001D76F4" w:rsidP="0064636B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</w:pPr>
      <w:r w:rsidRPr="001D76F4">
        <w:t>экран</w:t>
      </w:r>
    </w:p>
    <w:p w:rsidR="0064636B" w:rsidRDefault="004F3BC4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499"/>
        </w:tabs>
        <w:spacing w:after="0" w:line="480" w:lineRule="exact"/>
        <w:ind w:left="600" w:right="620" w:firstLine="1320"/>
      </w:pPr>
      <w:bookmarkStart w:id="12" w:name="bookmark11"/>
      <w:r w:rsidRPr="001D76F4">
        <w:t xml:space="preserve">Информационное обеспечение обучения </w:t>
      </w:r>
    </w:p>
    <w:p w:rsidR="008A21BD" w:rsidRPr="001D76F4" w:rsidRDefault="004F3BC4" w:rsidP="0064636B">
      <w:pPr>
        <w:pStyle w:val="24"/>
        <w:keepNext/>
        <w:keepLines/>
        <w:shd w:val="clear" w:color="auto" w:fill="auto"/>
        <w:tabs>
          <w:tab w:val="left" w:pos="2499"/>
        </w:tabs>
        <w:spacing w:after="0" w:line="480" w:lineRule="exact"/>
        <w:ind w:left="600" w:right="620" w:firstLine="0"/>
      </w:pPr>
      <w:r w:rsidRPr="001D76F4">
        <w:t>Перечень рекомендуемых учебных изданий, Интернет-ресурсов,</w:t>
      </w:r>
      <w:bookmarkEnd w:id="12"/>
    </w:p>
    <w:p w:rsidR="008A21BD" w:rsidRPr="001D76F4" w:rsidRDefault="004F3BC4">
      <w:pPr>
        <w:pStyle w:val="24"/>
        <w:keepNext/>
        <w:keepLines/>
        <w:shd w:val="clear" w:color="auto" w:fill="auto"/>
        <w:spacing w:after="480" w:line="480" w:lineRule="exact"/>
        <w:ind w:firstLine="0"/>
        <w:jc w:val="center"/>
      </w:pPr>
      <w:bookmarkStart w:id="13" w:name="bookmark12"/>
      <w:r w:rsidRPr="001D76F4">
        <w:t>дополнительной литературы</w:t>
      </w:r>
      <w:bookmarkEnd w:id="13"/>
    </w:p>
    <w:p w:rsidR="008A21BD" w:rsidRPr="001D76F4" w:rsidRDefault="004F3BC4">
      <w:pPr>
        <w:pStyle w:val="24"/>
        <w:keepNext/>
        <w:keepLines/>
        <w:shd w:val="clear" w:color="auto" w:fill="auto"/>
        <w:spacing w:after="0" w:line="480" w:lineRule="exact"/>
        <w:ind w:firstLine="0"/>
        <w:jc w:val="both"/>
      </w:pPr>
      <w:bookmarkStart w:id="14" w:name="bookmark13"/>
      <w:r w:rsidRPr="001D76F4">
        <w:t>Основные источники:</w:t>
      </w:r>
      <w:bookmarkEnd w:id="14"/>
    </w:p>
    <w:p w:rsidR="0064636B" w:rsidRPr="0064636B" w:rsidRDefault="0064636B" w:rsidP="0064636B">
      <w:pPr>
        <w:widowControl/>
        <w:numPr>
          <w:ilvl w:val="0"/>
          <w:numId w:val="20"/>
        </w:numPr>
        <w:tabs>
          <w:tab w:val="left" w:pos="498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64636B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Губин В.Д. Основы философии: учебное пособие. - М.: ФОРУМ: ИНФРА- М, 2014. - 288 с. (Профессиональное образование)</w:t>
      </w:r>
    </w:p>
    <w:p w:rsidR="0064636B" w:rsidRPr="0064636B" w:rsidRDefault="0064636B" w:rsidP="0064636B">
      <w:pPr>
        <w:widowControl/>
        <w:numPr>
          <w:ilvl w:val="0"/>
          <w:numId w:val="20"/>
        </w:numPr>
        <w:tabs>
          <w:tab w:val="left" w:pos="73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64636B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Канке В.А. Основы философии: учебное пособие для студ. сред. спец. учеб. заведений. - М.: Университетская книга; Логос. 2009. - 286с.</w:t>
      </w:r>
    </w:p>
    <w:p w:rsidR="008A21BD" w:rsidRPr="001D76F4" w:rsidRDefault="004F3BC4">
      <w:pPr>
        <w:pStyle w:val="30"/>
        <w:shd w:val="clear" w:color="auto" w:fill="auto"/>
        <w:spacing w:after="0" w:line="480" w:lineRule="exact"/>
        <w:jc w:val="both"/>
      </w:pPr>
      <w:r w:rsidRPr="001D76F4">
        <w:t>Дополнительные источники:</w:t>
      </w:r>
    </w:p>
    <w:p w:rsidR="008A21BD" w:rsidRPr="001D76F4" w:rsidRDefault="004F3BC4">
      <w:pPr>
        <w:pStyle w:val="20"/>
        <w:numPr>
          <w:ilvl w:val="0"/>
          <w:numId w:val="14"/>
        </w:numPr>
        <w:shd w:val="clear" w:color="auto" w:fill="auto"/>
        <w:tabs>
          <w:tab w:val="left" w:pos="432"/>
        </w:tabs>
        <w:spacing w:line="480" w:lineRule="exact"/>
        <w:ind w:firstLine="0"/>
        <w:jc w:val="both"/>
      </w:pPr>
      <w:r w:rsidRPr="001D76F4">
        <w:t>Грицанов А.А. Новейший философский словарь, 3 - е</w:t>
      </w:r>
      <w:r w:rsidR="0064636B">
        <w:t xml:space="preserve"> издание - Мн.: Книжный дом, 20</w:t>
      </w:r>
      <w:r w:rsidR="0064636B" w:rsidRPr="0064636B">
        <w:t>13</w:t>
      </w:r>
      <w:r w:rsidRPr="001D76F4">
        <w:t>. - 1280 с.</w:t>
      </w:r>
    </w:p>
    <w:p w:rsidR="008A21BD" w:rsidRPr="001D76F4" w:rsidRDefault="004F3BC4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480" w:lineRule="exact"/>
        <w:ind w:firstLine="0"/>
        <w:jc w:val="both"/>
      </w:pPr>
      <w:r w:rsidRPr="001D76F4">
        <w:t xml:space="preserve">Кохановский В.П., Матяш Т.П., Яковлев В.П., Жаров Л.В. Основы философии: учебное пособие для сред. спец. учеб. заведений.- Ростов н/Д.: </w:t>
      </w:r>
      <w:r w:rsidR="0064636B">
        <w:t>Феникс. 2013</w:t>
      </w:r>
      <w:r w:rsidRPr="001D76F4">
        <w:t>. -315 с</w:t>
      </w:r>
    </w:p>
    <w:p w:rsidR="008A21BD" w:rsidRPr="001D76F4" w:rsidRDefault="004F3BC4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480" w:lineRule="exact"/>
        <w:ind w:firstLine="0"/>
        <w:jc w:val="both"/>
      </w:pPr>
      <w:r w:rsidRPr="001D76F4">
        <w:lastRenderedPageBreak/>
        <w:t>Лосев А. Ф. История античной философии - М.: Мысль, 1989. - 302 с.</w:t>
      </w:r>
    </w:p>
    <w:p w:rsidR="008A21BD" w:rsidRPr="001D76F4" w:rsidRDefault="004F3BC4">
      <w:pPr>
        <w:pStyle w:val="20"/>
        <w:numPr>
          <w:ilvl w:val="0"/>
          <w:numId w:val="14"/>
        </w:numPr>
        <w:shd w:val="clear" w:color="auto" w:fill="auto"/>
        <w:tabs>
          <w:tab w:val="left" w:pos="392"/>
        </w:tabs>
        <w:spacing w:line="480" w:lineRule="exact"/>
        <w:ind w:firstLine="0"/>
        <w:jc w:val="both"/>
      </w:pPr>
      <w:r w:rsidRPr="001D76F4">
        <w:t>Современная философия: Словарь и хрестоматия. Ростов-на-Дону. Феникс, 2006 г. 511с.</w:t>
      </w:r>
    </w:p>
    <w:p w:rsidR="008A21BD" w:rsidRPr="001D76F4" w:rsidRDefault="004F3BC4">
      <w:pPr>
        <w:pStyle w:val="30"/>
        <w:shd w:val="clear" w:color="auto" w:fill="auto"/>
        <w:spacing w:after="0" w:line="480" w:lineRule="exact"/>
        <w:jc w:val="both"/>
      </w:pPr>
      <w:r w:rsidRPr="001D76F4">
        <w:t>Дополнительные оригинальные источники:</w:t>
      </w:r>
    </w:p>
    <w:p w:rsidR="008A21BD" w:rsidRPr="001D76F4" w:rsidRDefault="004F3BC4" w:rsidP="0064636B">
      <w:pPr>
        <w:pStyle w:val="20"/>
        <w:numPr>
          <w:ilvl w:val="0"/>
          <w:numId w:val="15"/>
        </w:numPr>
        <w:shd w:val="clear" w:color="auto" w:fill="auto"/>
        <w:tabs>
          <w:tab w:val="left" w:pos="339"/>
        </w:tabs>
        <w:spacing w:line="480" w:lineRule="exact"/>
        <w:ind w:firstLine="0"/>
        <w:jc w:val="both"/>
      </w:pPr>
      <w:r w:rsidRPr="001D76F4">
        <w:t>Диоген Лаэртский. О жизни, учениях и изречениях знаменитых философов.</w:t>
      </w:r>
      <w:r w:rsidR="0064636B">
        <w:t xml:space="preserve"> </w:t>
      </w:r>
      <w:r w:rsidRPr="001D76F4">
        <w:t>М.: Мысль. 1986. - 574 с.</w:t>
      </w:r>
    </w:p>
    <w:p w:rsidR="008A21BD" w:rsidRPr="001D76F4" w:rsidRDefault="004F3BC4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480" w:lineRule="exact"/>
        <w:ind w:right="600" w:firstLine="0"/>
        <w:jc w:val="left"/>
      </w:pPr>
      <w:r w:rsidRPr="001D76F4">
        <w:t>Древнеиндийская философия / Сост. В.В. Бродов. - М.: Мыслб.1972. - 343 с.</w:t>
      </w:r>
    </w:p>
    <w:p w:rsidR="008A21BD" w:rsidRPr="001D76F4" w:rsidRDefault="004F3BC4" w:rsidP="0064636B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480" w:lineRule="exact"/>
        <w:ind w:firstLine="0"/>
        <w:jc w:val="both"/>
      </w:pPr>
      <w:r w:rsidRPr="001D76F4">
        <w:t>Лосский Н.О.</w:t>
      </w:r>
      <w:r w:rsidR="0064636B" w:rsidRPr="0064636B">
        <w:t xml:space="preserve"> </w:t>
      </w:r>
      <w:r w:rsidRPr="001D76F4">
        <w:t>История русской философии. - М.: Советский писатель. 1991.480 с.</w:t>
      </w:r>
    </w:p>
    <w:p w:rsidR="008A21BD" w:rsidRPr="001D76F4" w:rsidRDefault="004F3BC4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480" w:lineRule="exact"/>
        <w:ind w:firstLine="0"/>
        <w:jc w:val="both"/>
      </w:pPr>
      <w:r w:rsidRPr="001D76F4">
        <w:t>Платон. Апология Сократа. - М.: АСТ. 2006. - 48 с.</w:t>
      </w:r>
    </w:p>
    <w:p w:rsidR="008A21BD" w:rsidRPr="001D76F4" w:rsidRDefault="004F3BC4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480" w:lineRule="exact"/>
        <w:ind w:firstLine="0"/>
        <w:jc w:val="both"/>
      </w:pPr>
      <w:r w:rsidRPr="001D76F4">
        <w:t>Сенека Л.А. Нравственные письма Луцилию. - М.: Наука. 1977. - 383 с.</w:t>
      </w:r>
    </w:p>
    <w:p w:rsidR="008A21BD" w:rsidRPr="001D76F4" w:rsidRDefault="004F3BC4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480" w:lineRule="exact"/>
        <w:ind w:firstLine="0"/>
        <w:jc w:val="both"/>
      </w:pPr>
      <w:r w:rsidRPr="001D76F4">
        <w:t>Соловьев В.С. Русская идея. - М.: Вехи. 2001. - 22 с.</w:t>
      </w:r>
    </w:p>
    <w:p w:rsidR="008A21BD" w:rsidRPr="001D76F4" w:rsidRDefault="004F3BC4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480" w:lineRule="exact"/>
        <w:ind w:firstLine="0"/>
        <w:jc w:val="both"/>
      </w:pPr>
      <w:r w:rsidRPr="001D76F4">
        <w:t>Фромм Э. Душа человека. - М.: Республика. 1992. - 430 с.</w:t>
      </w:r>
    </w:p>
    <w:p w:rsidR="008A21BD" w:rsidRPr="001D76F4" w:rsidRDefault="004F3BC4">
      <w:pPr>
        <w:pStyle w:val="30"/>
        <w:shd w:val="clear" w:color="auto" w:fill="auto"/>
        <w:spacing w:after="0" w:line="480" w:lineRule="exact"/>
        <w:jc w:val="both"/>
      </w:pPr>
      <w:r w:rsidRPr="001D76F4">
        <w:t>Интернет ресурсы:</w:t>
      </w:r>
    </w:p>
    <w:p w:rsidR="008A21BD" w:rsidRPr="001D76F4" w:rsidRDefault="0064636B">
      <w:pPr>
        <w:pStyle w:val="20"/>
        <w:numPr>
          <w:ilvl w:val="0"/>
          <w:numId w:val="16"/>
        </w:numPr>
        <w:shd w:val="clear" w:color="auto" w:fill="auto"/>
        <w:tabs>
          <w:tab w:val="left" w:pos="358"/>
        </w:tabs>
        <w:spacing w:line="480" w:lineRule="exact"/>
        <w:ind w:firstLine="0"/>
        <w:jc w:val="both"/>
      </w:pPr>
      <w:hyperlink r:id="rId13" w:history="1">
        <w:r w:rsidRPr="00E53E5B">
          <w:rPr>
            <w:rStyle w:val="a3"/>
            <w:lang w:val="en-US" w:eastAsia="en-US" w:bidi="en-US"/>
          </w:rPr>
          <w:t>http://platon</w:t>
        </w:r>
        <w:r w:rsidRPr="00E53E5B">
          <w:rPr>
            <w:rStyle w:val="a3"/>
            <w:lang w:val="en-US" w:eastAsia="en-US" w:bidi="en-US"/>
          </w:rPr>
          <w:t>a</w:t>
        </w:r>
        <w:r w:rsidRPr="00E53E5B">
          <w:rPr>
            <w:rStyle w:val="a3"/>
            <w:lang w:val="en-US" w:eastAsia="en-US" w:bidi="en-US"/>
          </w:rPr>
          <w:t>net.org.ru/</w:t>
        </w:r>
      </w:hyperlink>
    </w:p>
    <w:p w:rsidR="008A21BD" w:rsidRPr="001D76F4" w:rsidRDefault="004F3BC4">
      <w:pPr>
        <w:pStyle w:val="20"/>
        <w:numPr>
          <w:ilvl w:val="0"/>
          <w:numId w:val="16"/>
        </w:numPr>
        <w:shd w:val="clear" w:color="auto" w:fill="auto"/>
        <w:tabs>
          <w:tab w:val="left" w:pos="368"/>
        </w:tabs>
        <w:spacing w:line="480" w:lineRule="exact"/>
        <w:ind w:firstLine="0"/>
        <w:jc w:val="both"/>
      </w:pPr>
      <w:hyperlink r:id="rId14" w:history="1">
        <w:r w:rsidRPr="001D76F4">
          <w:rPr>
            <w:rStyle w:val="a3"/>
            <w:lang w:val="en-US" w:eastAsia="en-US" w:bidi="en-US"/>
          </w:rPr>
          <w:t>http</w:t>
        </w:r>
        <w:r w:rsidRPr="001D76F4">
          <w:rPr>
            <w:rStyle w:val="a3"/>
            <w:lang w:eastAsia="en-US" w:bidi="en-US"/>
          </w:rPr>
          <w:t>://</w:t>
        </w:r>
        <w:r w:rsidRPr="001D76F4">
          <w:rPr>
            <w:rStyle w:val="a3"/>
            <w:lang w:val="en-US" w:eastAsia="en-US" w:bidi="en-US"/>
          </w:rPr>
          <w:t>iph</w:t>
        </w:r>
        <w:r w:rsidRPr="001D76F4">
          <w:rPr>
            <w:rStyle w:val="a3"/>
            <w:lang w:eastAsia="en-US" w:bidi="en-US"/>
          </w:rPr>
          <w:t>.</w:t>
        </w:r>
        <w:r w:rsidRPr="001D76F4">
          <w:rPr>
            <w:rStyle w:val="a3"/>
            <w:lang w:val="en-US" w:eastAsia="en-US" w:bidi="en-US"/>
          </w:rPr>
          <w:t>ras</w:t>
        </w:r>
        <w:r w:rsidRPr="001D76F4">
          <w:rPr>
            <w:rStyle w:val="a3"/>
            <w:lang w:eastAsia="en-US" w:bidi="en-US"/>
          </w:rPr>
          <w:t>.</w:t>
        </w:r>
        <w:r w:rsidRPr="001D76F4">
          <w:rPr>
            <w:rStyle w:val="a3"/>
            <w:lang w:val="en-US" w:eastAsia="en-US" w:bidi="en-US"/>
          </w:rPr>
          <w:t>ru</w:t>
        </w:r>
        <w:r w:rsidRPr="001D76F4">
          <w:rPr>
            <w:rStyle w:val="a3"/>
            <w:lang w:eastAsia="en-US" w:bidi="en-US"/>
          </w:rPr>
          <w:t>/</w:t>
        </w:r>
        <w:r w:rsidRPr="001D76F4">
          <w:rPr>
            <w:rStyle w:val="a3"/>
            <w:lang w:val="en-US" w:eastAsia="en-US" w:bidi="en-US"/>
          </w:rPr>
          <w:t>page</w:t>
        </w:r>
        <w:r w:rsidRPr="001D76F4">
          <w:rPr>
            <w:rStyle w:val="a3"/>
            <w:lang w:eastAsia="en-US" w:bidi="en-US"/>
          </w:rPr>
          <w:t>52248384.</w:t>
        </w:r>
        <w:r w:rsidRPr="001D76F4">
          <w:rPr>
            <w:rStyle w:val="a3"/>
            <w:lang w:val="en-US" w:eastAsia="en-US" w:bidi="en-US"/>
          </w:rPr>
          <w:t>htm</w:t>
        </w:r>
      </w:hyperlink>
    </w:p>
    <w:p w:rsidR="008A21BD" w:rsidRPr="001D76F4" w:rsidRDefault="004F3BC4">
      <w:pPr>
        <w:pStyle w:val="20"/>
        <w:numPr>
          <w:ilvl w:val="0"/>
          <w:numId w:val="16"/>
        </w:numPr>
        <w:shd w:val="clear" w:color="auto" w:fill="auto"/>
        <w:tabs>
          <w:tab w:val="left" w:pos="368"/>
        </w:tabs>
        <w:spacing w:line="480" w:lineRule="exact"/>
        <w:ind w:firstLine="0"/>
        <w:jc w:val="both"/>
        <w:sectPr w:rsidR="008A21BD" w:rsidRPr="001D76F4" w:rsidSect="0064636B">
          <w:footerReference w:type="default" r:id="rId15"/>
          <w:pgSz w:w="11900" w:h="16840"/>
          <w:pgMar w:top="851" w:right="823" w:bottom="2655" w:left="993" w:header="0" w:footer="3" w:gutter="0"/>
          <w:cols w:space="720"/>
          <w:noEndnote/>
          <w:docGrid w:linePitch="360"/>
        </w:sectPr>
      </w:pPr>
      <w:hyperlink r:id="rId16" w:history="1">
        <w:r w:rsidRPr="001D76F4">
          <w:rPr>
            <w:rStyle w:val="a3"/>
            <w:lang w:val="en-US" w:eastAsia="en-US" w:bidi="en-US"/>
          </w:rPr>
          <w:t>http</w:t>
        </w:r>
        <w:r w:rsidRPr="001D76F4">
          <w:rPr>
            <w:rStyle w:val="a3"/>
            <w:lang w:eastAsia="en-US" w:bidi="en-US"/>
          </w:rPr>
          <w:t>://</w:t>
        </w:r>
        <w:r w:rsidRPr="001D76F4">
          <w:rPr>
            <w:rStyle w:val="a3"/>
            <w:lang w:val="en-US" w:eastAsia="en-US" w:bidi="en-US"/>
          </w:rPr>
          <w:t>book</w:t>
        </w:r>
        <w:r w:rsidRPr="001D76F4">
          <w:rPr>
            <w:rStyle w:val="a3"/>
            <w:lang w:eastAsia="en-US" w:bidi="en-US"/>
          </w:rPr>
          <w:t>.</w:t>
        </w:r>
        <w:r w:rsidRPr="001D76F4">
          <w:rPr>
            <w:rStyle w:val="a3"/>
            <w:lang w:val="en-US" w:eastAsia="en-US" w:bidi="en-US"/>
          </w:rPr>
          <w:t>uraic</w:t>
        </w:r>
        <w:r w:rsidRPr="001D76F4">
          <w:rPr>
            <w:rStyle w:val="a3"/>
            <w:lang w:eastAsia="en-US" w:bidi="en-US"/>
          </w:rPr>
          <w:t>.</w:t>
        </w:r>
        <w:r w:rsidRPr="001D76F4">
          <w:rPr>
            <w:rStyle w:val="a3"/>
            <w:lang w:val="en-US" w:eastAsia="en-US" w:bidi="en-US"/>
          </w:rPr>
          <w:t>ru</w:t>
        </w:r>
        <w:r w:rsidRPr="001D76F4">
          <w:rPr>
            <w:rStyle w:val="a3"/>
            <w:lang w:eastAsia="en-US" w:bidi="en-US"/>
          </w:rPr>
          <w:t>/</w:t>
        </w:r>
        <w:r w:rsidRPr="001D76F4">
          <w:rPr>
            <w:rStyle w:val="a3"/>
            <w:lang w:val="en-US" w:eastAsia="en-US" w:bidi="en-US"/>
          </w:rPr>
          <w:t>el</w:t>
        </w:r>
        <w:r w:rsidRPr="001D76F4">
          <w:rPr>
            <w:rStyle w:val="a3"/>
            <w:lang w:eastAsia="en-US" w:bidi="en-US"/>
          </w:rPr>
          <w:t>_</w:t>
        </w:r>
        <w:r w:rsidRPr="001D76F4">
          <w:rPr>
            <w:rStyle w:val="a3"/>
            <w:lang w:val="en-US" w:eastAsia="en-US" w:bidi="en-US"/>
          </w:rPr>
          <w:t>library</w:t>
        </w:r>
        <w:r w:rsidRPr="001D76F4">
          <w:rPr>
            <w:rStyle w:val="a3"/>
            <w:lang w:eastAsia="en-US" w:bidi="en-US"/>
          </w:rPr>
          <w:t>/</w:t>
        </w:r>
        <w:r w:rsidRPr="001D76F4">
          <w:rPr>
            <w:rStyle w:val="a3"/>
            <w:lang w:val="en-US" w:eastAsia="en-US" w:bidi="en-US"/>
          </w:rPr>
          <w:t>gum</w:t>
        </w:r>
        <w:r w:rsidRPr="001D76F4">
          <w:rPr>
            <w:rStyle w:val="a3"/>
            <w:lang w:eastAsia="en-US" w:bidi="en-US"/>
          </w:rPr>
          <w:t>/</w:t>
        </w:r>
        <w:r w:rsidRPr="001D76F4">
          <w:rPr>
            <w:rStyle w:val="a3"/>
            <w:lang w:val="en-US" w:eastAsia="en-US" w:bidi="en-US"/>
          </w:rPr>
          <w:t>filosofiya</w:t>
        </w:r>
        <w:r w:rsidRPr="001D76F4">
          <w:rPr>
            <w:rStyle w:val="a3"/>
            <w:lang w:eastAsia="en-US" w:bidi="en-US"/>
          </w:rPr>
          <w:t>/</w:t>
        </w:r>
      </w:hyperlink>
    </w:p>
    <w:p w:rsidR="008A21BD" w:rsidRPr="001D76F4" w:rsidRDefault="004F3BC4">
      <w:pPr>
        <w:pStyle w:val="121"/>
        <w:keepNext/>
        <w:keepLines/>
        <w:numPr>
          <w:ilvl w:val="0"/>
          <w:numId w:val="16"/>
        </w:numPr>
        <w:shd w:val="clear" w:color="auto" w:fill="auto"/>
        <w:tabs>
          <w:tab w:val="left" w:pos="1489"/>
        </w:tabs>
        <w:ind w:left="1120"/>
      </w:pPr>
      <w:bookmarkStart w:id="15" w:name="bookmark14"/>
      <w:r w:rsidRPr="001D76F4">
        <w:lastRenderedPageBreak/>
        <w:t>КОНТРОЛЬ И ОЦЕНКА РЕЗУЛЬТАТОВ ОСВОЕНИЯ</w:t>
      </w:r>
      <w:bookmarkEnd w:id="15"/>
    </w:p>
    <w:p w:rsidR="008A21BD" w:rsidRPr="001D76F4" w:rsidRDefault="004F3BC4">
      <w:pPr>
        <w:pStyle w:val="121"/>
        <w:keepNext/>
        <w:keepLines/>
        <w:shd w:val="clear" w:color="auto" w:fill="auto"/>
        <w:ind w:right="80"/>
        <w:jc w:val="center"/>
      </w:pPr>
      <w:bookmarkStart w:id="16" w:name="bookmark15"/>
      <w:r w:rsidRPr="001D76F4">
        <w:t>ДИСЦИПЛИНЫ</w:t>
      </w:r>
      <w:bookmarkEnd w:id="16"/>
    </w:p>
    <w:p w:rsidR="008A21BD" w:rsidRPr="001D76F4" w:rsidRDefault="004F3BC4">
      <w:pPr>
        <w:pStyle w:val="151"/>
        <w:shd w:val="clear" w:color="auto" w:fill="auto"/>
        <w:spacing w:after="384"/>
      </w:pPr>
      <w:r w:rsidRPr="001D76F4">
        <w:rPr>
          <w:rStyle w:val="1514pt"/>
        </w:rPr>
        <w:t xml:space="preserve">Контроль и оценка </w:t>
      </w:r>
      <w:r w:rsidRPr="001D76F4">
        <w:t>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заданий, написания эссе, подготовки сообщений, докладов, презентаций.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4406"/>
      </w:tblGrid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Результаты обучения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Основные показатели оценки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(освоенные умения, усвоенные знания)</w:t>
            </w: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1D76F4">
              <w:rPr>
                <w:rStyle w:val="213pt"/>
              </w:rPr>
              <w:t>результата</w:t>
            </w:r>
          </w:p>
        </w:tc>
      </w:tr>
      <w:tr w:rsidR="008A21BD" w:rsidRPr="001D76F4" w:rsidTr="001D76F4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"/>
              </w:rPr>
              <w:t>Знать: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- основные категории и понятия философии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Объясняет значение таких понятий и категорий как: философия, мировоззрение, миф, религия, материализм, идеализм, дуализм, монизм, диалектика, метафизика, понятийность, логичность, дискурсивность.</w:t>
            </w:r>
          </w:p>
        </w:tc>
      </w:tr>
      <w:tr w:rsidR="008A21BD" w:rsidRPr="001D76F4" w:rsidTr="001D76F4">
        <w:tblPrEx>
          <w:tblCellMar>
            <w:top w:w="0" w:type="dxa"/>
            <w:bottom w:w="0" w:type="dxa"/>
          </w:tblCellMar>
        </w:tblPrEx>
        <w:trPr>
          <w:trHeight w:hRule="exact" w:val="163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1D76F4">
              <w:rPr>
                <w:rStyle w:val="213pt0"/>
              </w:rPr>
              <w:t>- роль философии в жизни человека и общества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Способен отличить философию, науку, религию, искусство, идеологию. Дает характеристику философии как отрасли духовной культуры. Определять место философии в современном мире.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- основы философского учения о бытии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Поясняет значение категорий: бытие, онтология, материя, сознание, пространство, время, причинность, целесообразность. Имеет представление о ключевых онтологических проблемах.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-сущность процесса познания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Поясняет значение категорий: гносеология, эпистемология, теория познания, познание, истина, критерий истины. Понимает структуру познания и его типов.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0"/>
              </w:rPr>
              <w:t>-основы научной, философской и религиозной картин мира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0"/>
              </w:rPr>
              <w:t>Поясняет значение словосочетания картина мира и отличие его от мировоззрения, осуществлять сравнительную характеристику научной, религиозной и философской картин мира.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0"/>
              </w:rPr>
              <w:t>-об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 w:rsidRPr="001D76F4">
              <w:rPr>
                <w:rStyle w:val="213pt0"/>
              </w:rPr>
              <w:t>Характеризует значение и объясняет взаимосвязь категорий: человек, индивид, индивидуальность, личность, биосоциокультурная целостность, самореализация, свобода,</w:t>
            </w:r>
          </w:p>
        </w:tc>
      </w:tr>
    </w:tbl>
    <w:p w:rsidR="008A21BD" w:rsidRPr="001D76F4" w:rsidRDefault="008A21BD">
      <w:pPr>
        <w:framePr w:w="947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4406"/>
      </w:tblGrid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8A21BD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ответственность, воля, культура.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1D76F4">
              <w:rPr>
                <w:rStyle w:val="213pt0"/>
              </w:rPr>
              <w:t>-о социальных и этических проблемах,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Характеризует ключевые проблемы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1D76F4">
              <w:rPr>
                <w:rStyle w:val="213pt0"/>
              </w:rPr>
              <w:t>связанных с развитием и использованием</w:t>
            </w: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1D76F4">
              <w:rPr>
                <w:rStyle w:val="213pt0"/>
              </w:rPr>
              <w:t>социальной философии, философской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1D76F4">
              <w:rPr>
                <w:rStyle w:val="213pt0"/>
              </w:rPr>
              <w:t>достижений науки, техники и технологий</w:t>
            </w: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1D76F4">
              <w:rPr>
                <w:rStyle w:val="213pt0"/>
              </w:rPr>
              <w:t>антропологии, этики, в особенности в рамках постиндустриального общества.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1D76F4">
              <w:rPr>
                <w:rStyle w:val="213pt"/>
              </w:rPr>
              <w:t>Уметь: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 w:rsidRPr="001D76F4">
              <w:rPr>
                <w:rStyle w:val="213pt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1D76F4">
              <w:rPr>
                <w:rStyle w:val="213pt0"/>
              </w:rPr>
              <w:t>Дает анализ общих философских проблем, таких как: соотношение идеализма и материализма, бытия и сознания, проблеме познаваемости мира, существовании ключевых ценностей и их иерархии, проблемы поиска смысла жизни, наличия свободы и ответственности.</w:t>
            </w: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1D76F4">
              <w:rPr>
                <w:rStyle w:val="213pt"/>
              </w:rPr>
              <w:t>Овладеть общими компетенциями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8A21BD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21BD" w:rsidRPr="001D76F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 w:rsidRPr="001D76F4">
              <w:rPr>
                <w:rStyle w:val="213pt0"/>
              </w:rPr>
              <w:t>Понимать сущность и социальную значимость своей будущей профессии, проявлять к ней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 w:rsidRPr="001D76F4">
              <w:rPr>
                <w:rStyle w:val="213pt0"/>
              </w:rPr>
              <w:t>Понимает сущность и социальную значимость своей будущей профессии;</w:t>
            </w:r>
          </w:p>
        </w:tc>
      </w:tr>
      <w:tr w:rsidR="008A21BD" w:rsidRPr="001D76F4" w:rsidTr="002E6EF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1D76F4">
              <w:rPr>
                <w:rStyle w:val="213pt0"/>
              </w:rPr>
              <w:t>устойчивый интерес.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D" w:rsidRPr="001D76F4" w:rsidRDefault="004F3BC4">
            <w:pPr>
              <w:pStyle w:val="20"/>
              <w:framePr w:w="9475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 w:rsidRPr="001D76F4">
              <w:rPr>
                <w:rStyle w:val="213pt0"/>
              </w:rPr>
              <w:t>- демонстрация устойчивого интереса к будущей профессии</w:t>
            </w:r>
          </w:p>
        </w:tc>
      </w:tr>
    </w:tbl>
    <w:p w:rsidR="008A21BD" w:rsidRPr="001D76F4" w:rsidRDefault="008A21BD">
      <w:pPr>
        <w:framePr w:w="947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</w:pPr>
    </w:p>
    <w:p w:rsidR="008A21BD" w:rsidRPr="001D76F4" w:rsidRDefault="008A21BD">
      <w:pPr>
        <w:rPr>
          <w:rFonts w:ascii="Times New Roman" w:hAnsi="Times New Roman" w:cs="Times New Roman"/>
          <w:sz w:val="2"/>
          <w:szCs w:val="2"/>
        </w:rPr>
        <w:sectPr w:rsidR="008A21BD" w:rsidRPr="001D76F4" w:rsidSect="002E6EF0">
          <w:pgSz w:w="11900" w:h="16840"/>
          <w:pgMar w:top="567" w:right="825" w:bottom="1267" w:left="1586" w:header="0" w:footer="3" w:gutter="0"/>
          <w:cols w:space="720"/>
          <w:noEndnote/>
          <w:docGrid w:linePitch="360"/>
        </w:sectPr>
      </w:pPr>
    </w:p>
    <w:p w:rsidR="008A21BD" w:rsidRPr="001D76F4" w:rsidRDefault="008A21BD" w:rsidP="002E6EF0">
      <w:pPr>
        <w:pStyle w:val="20"/>
        <w:shd w:val="clear" w:color="auto" w:fill="auto"/>
        <w:spacing w:after="3660"/>
        <w:ind w:right="60" w:firstLine="0"/>
      </w:pPr>
    </w:p>
    <w:sectPr w:rsidR="008A21BD" w:rsidRPr="001D76F4">
      <w:pgSz w:w="11900" w:h="16840"/>
      <w:pgMar w:top="3754" w:right="835" w:bottom="3754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39" w:rsidRDefault="00557639">
      <w:r>
        <w:separator/>
      </w:r>
    </w:p>
  </w:endnote>
  <w:endnote w:type="continuationSeparator" w:id="0">
    <w:p w:rsidR="00557639" w:rsidRDefault="0055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F0" w:rsidRDefault="007A0B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10110470</wp:posOffset>
              </wp:positionV>
              <wp:extent cx="70485" cy="160655"/>
              <wp:effectExtent l="635" t="4445" r="0" b="0"/>
              <wp:wrapNone/>
              <wp:docPr id="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0" w:rsidRDefault="002E6EF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0B7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542.3pt;margin-top:796.1pt;width:5.55pt;height:12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" filled="f" stroked="f">
              <v:textbox style="mso-fit-shape-to-text:t" inset="0,0,0,0">
                <w:txbxContent>
                  <w:p w:rsidR="002E6EF0" w:rsidRDefault="002E6EF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0B7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BD" w:rsidRDefault="007A0B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10110470</wp:posOffset>
              </wp:positionV>
              <wp:extent cx="70485" cy="160655"/>
              <wp:effectExtent l="635" t="4445" r="0" b="0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1BD" w:rsidRDefault="004F3B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0B7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542.3pt;margin-top:796.1pt;width:5.55pt;height:12.6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C1rAIAAK0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" filled="f" stroked="f">
              <v:textbox style="mso-fit-shape-to-text:t" inset="0,0,0,0">
                <w:txbxContent>
                  <w:p w:rsidR="008A21BD" w:rsidRDefault="004F3B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0B7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BD" w:rsidRDefault="007A0B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9903460</wp:posOffset>
              </wp:positionH>
              <wp:positionV relativeFrom="page">
                <wp:posOffset>7053580</wp:posOffset>
              </wp:positionV>
              <wp:extent cx="70485" cy="160655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1BD" w:rsidRDefault="004F3B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0B7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779.8pt;margin-top:555.4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zHqw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" filled="f" stroked="f">
              <v:textbox style="mso-fit-shape-to-text:t" inset="0,0,0,0">
                <w:txbxContent>
                  <w:p w:rsidR="008A21BD" w:rsidRDefault="004F3B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0B7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BD" w:rsidRDefault="007A0B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10110470</wp:posOffset>
              </wp:positionV>
              <wp:extent cx="140335" cy="160655"/>
              <wp:effectExtent l="635" t="4445" r="1905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1BD" w:rsidRDefault="004F3B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0B7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9" type="#_x0000_t202" style="position:absolute;margin-left:542.3pt;margin-top:796.1pt;width:11.05pt;height:12.6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" filled="f" stroked="f">
              <v:textbox style="mso-fit-shape-to-text:t" inset="0,0,0,0">
                <w:txbxContent>
                  <w:p w:rsidR="008A21BD" w:rsidRDefault="004F3B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0B7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39" w:rsidRDefault="00557639"/>
  </w:footnote>
  <w:footnote w:type="continuationSeparator" w:id="0">
    <w:p w:rsidR="00557639" w:rsidRDefault="005576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F0" w:rsidRPr="002E6EF0" w:rsidRDefault="002E6EF0" w:rsidP="002E6E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BD" w:rsidRPr="002E6EF0" w:rsidRDefault="008A21BD" w:rsidP="002E6E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D8D"/>
    <w:multiLevelType w:val="multilevel"/>
    <w:tmpl w:val="3838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57750"/>
    <w:multiLevelType w:val="multilevel"/>
    <w:tmpl w:val="05C486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D100A"/>
    <w:multiLevelType w:val="multilevel"/>
    <w:tmpl w:val="1396D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634EE"/>
    <w:multiLevelType w:val="multilevel"/>
    <w:tmpl w:val="BD36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B4BBC"/>
    <w:multiLevelType w:val="multilevel"/>
    <w:tmpl w:val="0B786F0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100C0"/>
    <w:multiLevelType w:val="multilevel"/>
    <w:tmpl w:val="E0E2B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0711F"/>
    <w:multiLevelType w:val="multilevel"/>
    <w:tmpl w:val="03205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D03E9"/>
    <w:multiLevelType w:val="multilevel"/>
    <w:tmpl w:val="66C88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177C9"/>
    <w:multiLevelType w:val="multilevel"/>
    <w:tmpl w:val="61906F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7A7092"/>
    <w:multiLevelType w:val="multilevel"/>
    <w:tmpl w:val="2F006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12626"/>
    <w:multiLevelType w:val="multilevel"/>
    <w:tmpl w:val="4E3E0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D65F81"/>
    <w:multiLevelType w:val="multilevel"/>
    <w:tmpl w:val="4DF8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11977"/>
    <w:multiLevelType w:val="multilevel"/>
    <w:tmpl w:val="4BE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EF2965"/>
    <w:multiLevelType w:val="multilevel"/>
    <w:tmpl w:val="8CF4E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31ADC"/>
    <w:multiLevelType w:val="multilevel"/>
    <w:tmpl w:val="3956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</w:rPr>
    </w:lvl>
  </w:abstractNum>
  <w:abstractNum w:abstractNumId="15">
    <w:nsid w:val="61750DC4"/>
    <w:multiLevelType w:val="multilevel"/>
    <w:tmpl w:val="AB78B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75E9E"/>
    <w:multiLevelType w:val="multilevel"/>
    <w:tmpl w:val="60F64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B66C21"/>
    <w:multiLevelType w:val="multilevel"/>
    <w:tmpl w:val="D3226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D1F49"/>
    <w:multiLevelType w:val="multilevel"/>
    <w:tmpl w:val="E5BE5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264B94"/>
    <w:multiLevelType w:val="multilevel"/>
    <w:tmpl w:val="88C8D5D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7D0282"/>
    <w:multiLevelType w:val="multilevel"/>
    <w:tmpl w:val="D572E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67034C"/>
    <w:multiLevelType w:val="multilevel"/>
    <w:tmpl w:val="4AFC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20"/>
  </w:num>
  <w:num w:numId="11">
    <w:abstractNumId w:val="7"/>
  </w:num>
  <w:num w:numId="12">
    <w:abstractNumId w:val="19"/>
  </w:num>
  <w:num w:numId="13">
    <w:abstractNumId w:val="18"/>
  </w:num>
  <w:num w:numId="14">
    <w:abstractNumId w:val="12"/>
  </w:num>
  <w:num w:numId="15">
    <w:abstractNumId w:val="10"/>
  </w:num>
  <w:num w:numId="16">
    <w:abstractNumId w:val="17"/>
  </w:num>
  <w:num w:numId="17">
    <w:abstractNumId w:val="14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BD"/>
    <w:rsid w:val="001D76F4"/>
    <w:rsid w:val="002E6EF0"/>
    <w:rsid w:val="00340380"/>
    <w:rsid w:val="004E3E51"/>
    <w:rsid w:val="004F3BC4"/>
    <w:rsid w:val="00557639"/>
    <w:rsid w:val="0064636B"/>
    <w:rsid w:val="007729AE"/>
    <w:rsid w:val="00775CE1"/>
    <w:rsid w:val="007A0B7C"/>
    <w:rsid w:val="008A21BD"/>
    <w:rsid w:val="00F75D16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19634-5B53-4B86-B7C7-071B9782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79ptExact">
    <w:name w:val="Основной текст (7) + 9 pt;Не полужирный 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0">
    <w:name w:val="Основной текст (7) 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1">
    <w:name w:val="Основной текст (7) 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2">
    <w:name w:val="Основной текст (7) + Малые прописные 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Sylfaen95pt1ptExact">
    <w:name w:val="Основной текст (7) + Sylfaen;9;5 pt;Не полужирный;Интервал 1 pt Exact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95ptExact">
    <w:name w:val="Основной текст (7) + 9;5 pt;Не полужирный;Не курсив 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9ptExact0">
    <w:name w:val="Основной текст (7) + 9 pt;Не полужирный;Не курсив 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8Exact0">
    <w:name w:val="Основной текст (8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8Exact1">
    <w:name w:val="Основной текст (8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8Exact2">
    <w:name w:val="Основной текст (8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8Exact3">
    <w:name w:val="Основной текст (8) + Малые прописные 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8Impact5ptExact">
    <w:name w:val="Основной текст (8) + Impact;5 pt;Не курсив 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855ptExact">
    <w:name w:val="Основной текст (8) + 5;5 pt;Не курсив;Малые прописные 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Exact1">
    <w:name w:val="Основной текст (6) + Курсив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link w:val="9"/>
    <w:rPr>
      <w:rFonts w:ascii="Impact" w:eastAsia="Impact" w:hAnsi="Impact" w:cs="Impact"/>
      <w:b w:val="0"/>
      <w:bCs w:val="0"/>
      <w:i/>
      <w:iCs/>
      <w:smallCaps w:val="0"/>
      <w:strike w:val="0"/>
      <w:spacing w:val="40"/>
      <w:sz w:val="18"/>
      <w:szCs w:val="18"/>
      <w:u w:val="none"/>
      <w:lang w:val="en-US" w:eastAsia="en-US" w:bidi="en-US"/>
    </w:rPr>
  </w:style>
  <w:style w:type="character" w:customStyle="1" w:styleId="975pt0ptExact">
    <w:name w:val="Основной текст (9) + 7;5 pt;Не курсив;Интервал 0 pt 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975pt0ptExact0">
    <w:name w:val="Основной текст (9) + 7;5 pt;Не курсив;Интервал 0 pt 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9Exact0">
    <w:name w:val="Основной текст (9) 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9Exact1">
    <w:name w:val="Основной текст (9) 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Exact">
    <w:name w:val="Основной текст (10) Exact"/>
    <w:link w:val="1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0Exact0">
    <w:name w:val="Основной текст (10) Exact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TimesNewRoman55ptExact">
    <w:name w:val="Основной текст (10) + Times New Roman;5;5 pt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Exact">
    <w:name w:val="Основной текст (11) Exact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1Exact0">
    <w:name w:val="Основной текст (11) 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Exact">
    <w:name w:val="Основной текст (16) Exact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6ptExact">
    <w:name w:val="Основной текст (16) + 6 pt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6pt-1ptExact">
    <w:name w:val="Основной текст (16) + 6 pt;Курсив;Интервал -1 pt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Exact">
    <w:name w:val="Основной текст (13) Exact"/>
    <w:link w:val="13"/>
    <w:rPr>
      <w:rFonts w:ascii="Impact" w:eastAsia="Impact" w:hAnsi="Impact" w:cs="Impact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3Exact0">
    <w:name w:val="Основной текст (13) + Малые прописные Exact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3TimesNewRoman9ptExact">
    <w:name w:val="Основной текст (13) + Times New Roman;9 pt;Не курсив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3Exact1">
    <w:name w:val="Основной текст (13) 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14Exact">
    <w:name w:val="Основной текст (14) Exact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4Exact0">
    <w:name w:val="Основной текст (14) + Не курсив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Exact1">
    <w:name w:val="Основной текст (14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главление 1 Знак"/>
    <w:link w:val="1"/>
    <w:rsid w:val="0064636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7">
    <w:name w:val="Оглавление + Не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Заголовок №1_"/>
    <w:link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">
    <w:name w:val="Основной текст (2) + 1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Заголовок №2 + 1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6pt">
    <w:name w:val="Основной текст (2) + Impact;6 pt;Курсив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0">
    <w:name w:val="Заголовок №1 (2)_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0">
    <w:name w:val="Основной текст (15)_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14pt">
    <w:name w:val="Основной текст (15) + 14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1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40"/>
      <w:sz w:val="18"/>
      <w:szCs w:val="18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5"/>
      <w:szCs w:val="15"/>
      <w:lang w:val="en-US" w:eastAsia="en-US" w:bidi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toc 1"/>
    <w:basedOn w:val="a"/>
    <w:link w:val="12"/>
    <w:autoRedefine/>
    <w:rsid w:val="0064636B"/>
    <w:pPr>
      <w:numPr>
        <w:numId w:val="21"/>
      </w:numPr>
      <w:spacing w:after="24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540" w:line="374" w:lineRule="exact"/>
      <w:ind w:hanging="2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5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after="4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E1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1D8"/>
    <w:rPr>
      <w:color w:val="000000"/>
    </w:rPr>
  </w:style>
  <w:style w:type="paragraph" w:styleId="aa">
    <w:name w:val="footer"/>
    <w:basedOn w:val="a"/>
    <w:link w:val="ab"/>
    <w:uiPriority w:val="99"/>
    <w:unhideWhenUsed/>
    <w:rsid w:val="00FE1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1D8"/>
    <w:rPr>
      <w:color w:val="000000"/>
    </w:rPr>
  </w:style>
  <w:style w:type="character" w:styleId="ac">
    <w:name w:val="FollowedHyperlink"/>
    <w:uiPriority w:val="99"/>
    <w:semiHidden/>
    <w:unhideWhenUsed/>
    <w:rsid w:val="0064636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latonanet.or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.uraic.ru/el_library/gum/filosof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ph.ras.ru/page5224838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Reanimator Extreme Edition</Company>
  <LinksUpToDate>false</LinksUpToDate>
  <CharactersWithSpaces>14590</CharactersWithSpaces>
  <SharedDoc>false</SharedDoc>
  <HLinks>
    <vt:vector size="30" baseType="variant">
      <vt:variant>
        <vt:i4>983089</vt:i4>
      </vt:variant>
      <vt:variant>
        <vt:i4>15</vt:i4>
      </vt:variant>
      <vt:variant>
        <vt:i4>0</vt:i4>
      </vt:variant>
      <vt:variant>
        <vt:i4>5</vt:i4>
      </vt:variant>
      <vt:variant>
        <vt:lpwstr>http://book.uraic.ru/el_library/gum/filosofiya/</vt:lpwstr>
      </vt:variant>
      <vt:variant>
        <vt:lpwstr/>
      </vt:variant>
      <vt:variant>
        <vt:i4>7733287</vt:i4>
      </vt:variant>
      <vt:variant>
        <vt:i4>12</vt:i4>
      </vt:variant>
      <vt:variant>
        <vt:i4>0</vt:i4>
      </vt:variant>
      <vt:variant>
        <vt:i4>5</vt:i4>
      </vt:variant>
      <vt:variant>
        <vt:lpwstr>http://iph.ras.ru/page52248384.htm</vt:lpwstr>
      </vt:variant>
      <vt:variant>
        <vt:lpwstr/>
      </vt:variant>
      <vt:variant>
        <vt:i4>5636127</vt:i4>
      </vt:variant>
      <vt:variant>
        <vt:i4>9</vt:i4>
      </vt:variant>
      <vt:variant>
        <vt:i4>0</vt:i4>
      </vt:variant>
      <vt:variant>
        <vt:i4>5</vt:i4>
      </vt:variant>
      <vt:variant>
        <vt:lpwstr>http://platonanet.org.ru/</vt:lpwstr>
      </vt:variant>
      <vt:variant>
        <vt:lpwstr/>
      </vt:variant>
      <vt:variant>
        <vt:i4>3801123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Дом</dc:creator>
  <cp:keywords/>
  <cp:lastModifiedBy>Kuznetsov</cp:lastModifiedBy>
  <cp:revision>2</cp:revision>
  <dcterms:created xsi:type="dcterms:W3CDTF">2019-05-22T17:23:00Z</dcterms:created>
  <dcterms:modified xsi:type="dcterms:W3CDTF">2019-05-22T17:23:00Z</dcterms:modified>
</cp:coreProperties>
</file>