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563" w14:textId="44454131" w:rsidR="00A2622A" w:rsidRDefault="0049625C" w:rsidP="0024323C">
      <w:pPr>
        <w:spacing w:after="0"/>
        <w:jc w:val="center"/>
        <w:rPr>
          <w:rFonts w:ascii="Times New Roman" w:hAnsi="Times New Roman" w:cs="Times New Roman"/>
          <w:b/>
        </w:rPr>
      </w:pPr>
      <w:r>
        <w:rPr>
          <w:rFonts w:ascii="Times New Roman" w:hAnsi="Times New Roman" w:cs="Times New Roman"/>
          <w:b/>
        </w:rPr>
        <w:t>2</w:t>
      </w:r>
      <w:r w:rsidR="00B74067">
        <w:rPr>
          <w:rFonts w:ascii="Times New Roman" w:hAnsi="Times New Roman" w:cs="Times New Roman"/>
          <w:b/>
        </w:rPr>
        <w:t>2</w:t>
      </w:r>
      <w:r w:rsidR="00A2622A">
        <w:rPr>
          <w:rFonts w:ascii="Times New Roman" w:hAnsi="Times New Roman" w:cs="Times New Roman"/>
          <w:b/>
        </w:rPr>
        <w:t>.05.2020г.</w:t>
      </w:r>
    </w:p>
    <w:p w14:paraId="736D67CB" w14:textId="77777777" w:rsidR="00B17483" w:rsidRDefault="00B17483" w:rsidP="0024323C">
      <w:pPr>
        <w:spacing w:after="0"/>
        <w:jc w:val="center"/>
        <w:rPr>
          <w:rFonts w:ascii="Times New Roman" w:hAnsi="Times New Roman" w:cs="Times New Roman"/>
          <w:b/>
        </w:rPr>
      </w:pPr>
      <w:r w:rsidRPr="00B17483">
        <w:rPr>
          <w:rFonts w:ascii="Times New Roman" w:hAnsi="Times New Roman" w:cs="Times New Roman"/>
          <w:b/>
        </w:rPr>
        <w:t>«Сварщик (ручной и частично механизированной сварки (наплавки))»</w:t>
      </w:r>
    </w:p>
    <w:p w14:paraId="48A97E7F" w14:textId="5261224B" w:rsidR="0024323C" w:rsidRDefault="0024323C" w:rsidP="0024323C">
      <w:pPr>
        <w:spacing w:after="0"/>
        <w:jc w:val="center"/>
        <w:rPr>
          <w:rFonts w:ascii="Times New Roman" w:hAnsi="Times New Roman" w:cs="Times New Roman"/>
          <w:b/>
        </w:rPr>
      </w:pPr>
      <w:r w:rsidRPr="0024323C">
        <w:rPr>
          <w:rFonts w:ascii="Times New Roman" w:hAnsi="Times New Roman" w:cs="Times New Roman"/>
          <w:b/>
        </w:rPr>
        <w:t>1 курс</w:t>
      </w:r>
    </w:p>
    <w:p w14:paraId="2A248E45" w14:textId="77777777" w:rsidR="0024323C" w:rsidRDefault="0024323C" w:rsidP="0024323C">
      <w:pPr>
        <w:spacing w:after="0"/>
        <w:rPr>
          <w:rFonts w:ascii="Times New Roman" w:hAnsi="Times New Roman" w:cs="Times New Roman"/>
        </w:rPr>
      </w:pPr>
    </w:p>
    <w:p w14:paraId="16C89BD5" w14:textId="0563EE85" w:rsidR="00A2622A" w:rsidRDefault="00B74067" w:rsidP="00A2622A">
      <w:pPr>
        <w:spacing w:after="0"/>
        <w:rPr>
          <w:rFonts w:ascii="Times New Roman" w:hAnsi="Times New Roman" w:cs="Times New Roman"/>
          <w:b/>
          <w:highlight w:val="yellow"/>
        </w:rPr>
      </w:pPr>
      <w:r>
        <w:rPr>
          <w:rFonts w:ascii="Times New Roman" w:hAnsi="Times New Roman" w:cs="Times New Roman"/>
          <w:b/>
          <w:highlight w:val="yellow"/>
        </w:rPr>
        <w:t>ОСНОВЫ ЭЛЕКТРОТЕХНИКИ</w:t>
      </w:r>
    </w:p>
    <w:p w14:paraId="2211429A" w14:textId="3B8A37D5" w:rsidR="00F943CF" w:rsidRDefault="00F943CF" w:rsidP="00A2622A">
      <w:pPr>
        <w:spacing w:after="0"/>
        <w:rPr>
          <w:rFonts w:ascii="Times New Roman" w:hAnsi="Times New Roman" w:cs="Times New Roman"/>
        </w:rPr>
      </w:pPr>
      <w:r w:rsidRPr="007101CB">
        <w:rPr>
          <w:rFonts w:ascii="Times New Roman" w:hAnsi="Times New Roman" w:cs="Times New Roman"/>
          <w:u w:val="single"/>
        </w:rPr>
        <w:t xml:space="preserve">Тема: </w:t>
      </w:r>
      <w:r w:rsidR="007101CB">
        <w:rPr>
          <w:rFonts w:ascii="Times New Roman" w:hAnsi="Times New Roman" w:cs="Times New Roman"/>
          <w:u w:val="single"/>
        </w:rPr>
        <w:t>«</w:t>
      </w:r>
      <w:r w:rsidR="007101CB" w:rsidRPr="007101CB">
        <w:rPr>
          <w:rFonts w:ascii="Times New Roman" w:hAnsi="Times New Roman" w:cs="Times New Roman"/>
          <w:u w:val="single"/>
        </w:rPr>
        <w:t>Трех фазный переменный ток</w:t>
      </w:r>
      <w:r w:rsidR="007101CB">
        <w:rPr>
          <w:rFonts w:ascii="Times New Roman" w:hAnsi="Times New Roman" w:cs="Times New Roman"/>
          <w:u w:val="single"/>
        </w:rPr>
        <w:t>»</w:t>
      </w:r>
    </w:p>
    <w:p w14:paraId="498770C6" w14:textId="4DFB3D4B" w:rsidR="00F943CF" w:rsidRDefault="00F943CF" w:rsidP="00A2622A">
      <w:pPr>
        <w:spacing w:after="0"/>
        <w:rPr>
          <w:rFonts w:ascii="Times New Roman" w:hAnsi="Times New Roman" w:cs="Times New Roman"/>
        </w:rPr>
      </w:pPr>
      <w:r w:rsidRPr="00F943CF">
        <w:rPr>
          <w:rFonts w:ascii="Times New Roman" w:hAnsi="Times New Roman" w:cs="Times New Roman"/>
        </w:rPr>
        <w:t>Цель</w:t>
      </w:r>
      <w:r>
        <w:rPr>
          <w:rFonts w:ascii="Times New Roman" w:hAnsi="Times New Roman" w:cs="Times New Roman"/>
        </w:rPr>
        <w:t>:</w:t>
      </w:r>
      <w:r w:rsidRPr="00F943CF">
        <w:rPr>
          <w:rFonts w:ascii="Times New Roman" w:hAnsi="Times New Roman" w:cs="Times New Roman"/>
        </w:rPr>
        <w:t xml:space="preserve"> </w:t>
      </w:r>
      <w:r w:rsidR="007101CB" w:rsidRPr="007101CB">
        <w:rPr>
          <w:rFonts w:ascii="Times New Roman" w:hAnsi="Times New Roman" w:cs="Times New Roman"/>
        </w:rPr>
        <w:t xml:space="preserve">познакомить с понятием </w:t>
      </w:r>
      <w:r w:rsidR="007101CB">
        <w:rPr>
          <w:rFonts w:ascii="Times New Roman" w:hAnsi="Times New Roman" w:cs="Times New Roman"/>
        </w:rPr>
        <w:t>трех</w:t>
      </w:r>
      <w:r w:rsidR="007101CB" w:rsidRPr="007101CB">
        <w:rPr>
          <w:rFonts w:ascii="Times New Roman" w:hAnsi="Times New Roman" w:cs="Times New Roman"/>
        </w:rPr>
        <w:t>ф</w:t>
      </w:r>
      <w:r w:rsidR="007101CB">
        <w:rPr>
          <w:rFonts w:ascii="Times New Roman" w:hAnsi="Times New Roman" w:cs="Times New Roman"/>
        </w:rPr>
        <w:t>азного</w:t>
      </w:r>
      <w:r w:rsidR="007101CB" w:rsidRPr="007101CB">
        <w:rPr>
          <w:rFonts w:ascii="Times New Roman" w:hAnsi="Times New Roman" w:cs="Times New Roman"/>
        </w:rPr>
        <w:t xml:space="preserve"> переменного тока, его производства и передачи</w:t>
      </w:r>
    </w:p>
    <w:p w14:paraId="79181F37" w14:textId="77777777" w:rsidR="007101CB" w:rsidRDefault="007101CB" w:rsidP="007101CB">
      <w:pPr>
        <w:pStyle w:val="a3"/>
        <w:shd w:val="clear" w:color="auto" w:fill="FFFFFF" w:themeFill="background1"/>
        <w:spacing w:before="0" w:beforeAutospacing="0" w:after="225" w:afterAutospacing="0"/>
        <w:jc w:val="center"/>
        <w:rPr>
          <w:sz w:val="22"/>
          <w:szCs w:val="28"/>
        </w:rPr>
      </w:pPr>
      <w:r w:rsidRPr="007101CB">
        <w:rPr>
          <w:rStyle w:val="a4"/>
          <w:sz w:val="22"/>
          <w:szCs w:val="28"/>
        </w:rPr>
        <w:t>Трехфазная система переменного тока</w:t>
      </w:r>
    </w:p>
    <w:p w14:paraId="0F7C18C1" w14:textId="5BBCE7DE" w:rsidR="007101CB" w:rsidRPr="007101CB" w:rsidRDefault="007101CB" w:rsidP="007101CB">
      <w:pPr>
        <w:pStyle w:val="a3"/>
        <w:shd w:val="clear" w:color="auto" w:fill="FFFFFF" w:themeFill="background1"/>
        <w:spacing w:before="0" w:beforeAutospacing="0" w:after="225" w:afterAutospacing="0"/>
        <w:jc w:val="both"/>
        <w:rPr>
          <w:sz w:val="22"/>
          <w:szCs w:val="28"/>
        </w:rPr>
      </w:pPr>
      <w:r w:rsidRPr="007101CB">
        <w:rPr>
          <w:sz w:val="22"/>
          <w:szCs w:val="28"/>
        </w:rPr>
        <w:t>Таким образом, трехфазный ток представляет совместное действие трех переменных токов одинаковой частоты, но сдвинутых по фазе на 1/3 периода относительно друг друга.</w:t>
      </w:r>
      <w:r w:rsidRPr="007101CB">
        <w:rPr>
          <w:sz w:val="22"/>
          <w:szCs w:val="28"/>
        </w:rPr>
        <w:br/>
        <w:t>Каждая обмотка генератора может соединяться со своим потребителем, образуя несвязанную трехфазную систему. Выигрыша от такого соединения нет никакого по отношению к трем отдельным генераторам переменного тока, так как передача электрической энергии осуществляется с помощью шести проводов (рис. справа).</w:t>
      </w:r>
    </w:p>
    <w:p w14:paraId="66DB858E" w14:textId="77777777" w:rsidR="007101CB" w:rsidRDefault="007101CB" w:rsidP="007101CB">
      <w:pPr>
        <w:pStyle w:val="a3"/>
        <w:shd w:val="clear" w:color="auto" w:fill="FFFFFF" w:themeFill="background1"/>
        <w:spacing w:before="0" w:beforeAutospacing="0" w:after="0" w:afterAutospacing="0"/>
        <w:jc w:val="both"/>
        <w:rPr>
          <w:sz w:val="28"/>
          <w:szCs w:val="28"/>
        </w:rPr>
      </w:pPr>
      <w:r w:rsidRPr="009A0277">
        <w:rPr>
          <w:noProof/>
          <w:sz w:val="28"/>
          <w:szCs w:val="28"/>
        </w:rPr>
        <w:drawing>
          <wp:inline distT="0" distB="0" distL="0" distR="0" wp14:anchorId="63767A8B" wp14:editId="53480DBF">
            <wp:extent cx="5381958" cy="1924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818" cy="1927575"/>
                    </a:xfrm>
                    <a:prstGeom prst="rect">
                      <a:avLst/>
                    </a:prstGeom>
                    <a:noFill/>
                    <a:ln>
                      <a:noFill/>
                    </a:ln>
                  </pic:spPr>
                </pic:pic>
              </a:graphicData>
            </a:graphic>
          </wp:inline>
        </w:drawing>
      </w:r>
      <w:r w:rsidRPr="009A0277">
        <w:rPr>
          <w:sz w:val="28"/>
          <w:szCs w:val="28"/>
        </w:rPr>
        <w:br/>
      </w:r>
      <w:r w:rsidRPr="007101CB">
        <w:rPr>
          <w:sz w:val="22"/>
          <w:szCs w:val="22"/>
        </w:rPr>
        <w:t>На практике получили два других способа соединения обмоток трехфазного генератора. Первый способ соединения получил название </w:t>
      </w:r>
      <w:r w:rsidRPr="007101CB">
        <w:rPr>
          <w:rStyle w:val="a5"/>
          <w:b/>
          <w:bCs/>
          <w:sz w:val="22"/>
          <w:szCs w:val="22"/>
        </w:rPr>
        <w:t>звезды</w:t>
      </w:r>
      <w:r w:rsidRPr="007101CB">
        <w:rPr>
          <w:sz w:val="22"/>
          <w:szCs w:val="22"/>
        </w:rPr>
        <w:t> (рис. слева, а), а второй — </w:t>
      </w:r>
      <w:r w:rsidRPr="007101CB">
        <w:rPr>
          <w:rStyle w:val="a5"/>
          <w:b/>
          <w:bCs/>
          <w:sz w:val="22"/>
          <w:szCs w:val="22"/>
        </w:rPr>
        <w:t>треугольника</w:t>
      </w:r>
      <w:r w:rsidRPr="007101CB">
        <w:rPr>
          <w:sz w:val="22"/>
          <w:szCs w:val="22"/>
        </w:rPr>
        <w:t> (рис. б).</w:t>
      </w:r>
    </w:p>
    <w:p w14:paraId="54E08F14" w14:textId="7F186B5B" w:rsidR="007101CB" w:rsidRPr="007101CB" w:rsidRDefault="007101CB" w:rsidP="007101CB">
      <w:pPr>
        <w:pStyle w:val="a3"/>
        <w:shd w:val="clear" w:color="auto" w:fill="FFFFFF" w:themeFill="background1"/>
        <w:spacing w:before="0" w:beforeAutospacing="0" w:after="0" w:afterAutospacing="0"/>
        <w:jc w:val="both"/>
        <w:rPr>
          <w:i/>
          <w:sz w:val="22"/>
          <w:szCs w:val="28"/>
        </w:rPr>
      </w:pPr>
      <w:r w:rsidRPr="007101CB">
        <w:rPr>
          <w:i/>
          <w:iCs/>
          <w:sz w:val="22"/>
          <w:szCs w:val="28"/>
        </w:rPr>
        <w:br/>
      </w:r>
      <w:r w:rsidRPr="007101CB">
        <w:rPr>
          <w:rStyle w:val="a5"/>
          <w:i w:val="0"/>
          <w:sz w:val="22"/>
          <w:szCs w:val="28"/>
        </w:rPr>
        <w:t>При соединении</w:t>
      </w:r>
      <w:r w:rsidRPr="007101CB">
        <w:rPr>
          <w:i/>
          <w:sz w:val="22"/>
          <w:szCs w:val="28"/>
        </w:rPr>
        <w:t> </w:t>
      </w:r>
      <w:r w:rsidRPr="007101CB">
        <w:rPr>
          <w:rStyle w:val="a5"/>
          <w:b/>
          <w:bCs/>
          <w:i w:val="0"/>
          <w:sz w:val="22"/>
          <w:szCs w:val="28"/>
        </w:rPr>
        <w:t>звездой</w:t>
      </w:r>
      <w:r w:rsidRPr="007101CB">
        <w:rPr>
          <w:i/>
          <w:sz w:val="22"/>
          <w:szCs w:val="28"/>
        </w:rPr>
        <w:t> концы (или начала) всех трех фаз соединяются в один общий узел, а от начал (или концов) идут провода к потребителям. Эти провода называются </w:t>
      </w:r>
      <w:r w:rsidRPr="007101CB">
        <w:rPr>
          <w:rStyle w:val="a5"/>
          <w:b/>
          <w:bCs/>
          <w:i w:val="0"/>
          <w:sz w:val="22"/>
          <w:szCs w:val="28"/>
        </w:rPr>
        <w:t>линейными проводами</w:t>
      </w:r>
      <w:r w:rsidRPr="007101CB">
        <w:rPr>
          <w:i/>
          <w:sz w:val="22"/>
          <w:szCs w:val="28"/>
        </w:rPr>
        <w:t>. </w:t>
      </w:r>
      <w:r w:rsidRPr="007101CB">
        <w:rPr>
          <w:rStyle w:val="a5"/>
          <w:i w:val="0"/>
          <w:sz w:val="22"/>
          <w:szCs w:val="28"/>
        </w:rPr>
        <w:t>Общую точку, в которой соединяются концы фаз генератора (или потребителя), называют</w:t>
      </w:r>
      <w:r w:rsidRPr="007101CB">
        <w:rPr>
          <w:i/>
          <w:sz w:val="22"/>
          <w:szCs w:val="28"/>
        </w:rPr>
        <w:t> </w:t>
      </w:r>
      <w:r w:rsidRPr="007101CB">
        <w:rPr>
          <w:rStyle w:val="a5"/>
          <w:b/>
          <w:bCs/>
          <w:i w:val="0"/>
          <w:sz w:val="22"/>
          <w:szCs w:val="28"/>
        </w:rPr>
        <w:t>нулевой точкой</w:t>
      </w:r>
      <w:r w:rsidRPr="007101CB">
        <w:rPr>
          <w:i/>
          <w:sz w:val="22"/>
          <w:szCs w:val="28"/>
        </w:rPr>
        <w:t>, или </w:t>
      </w:r>
      <w:r w:rsidRPr="007101CB">
        <w:rPr>
          <w:rStyle w:val="a5"/>
          <w:b/>
          <w:bCs/>
          <w:i w:val="0"/>
          <w:sz w:val="22"/>
          <w:szCs w:val="28"/>
        </w:rPr>
        <w:t>нейтралью</w:t>
      </w:r>
      <w:r w:rsidRPr="007101CB">
        <w:rPr>
          <w:i/>
          <w:sz w:val="22"/>
          <w:szCs w:val="28"/>
        </w:rPr>
        <w:t>. </w:t>
      </w:r>
      <w:r w:rsidRPr="007101CB">
        <w:rPr>
          <w:rStyle w:val="a5"/>
          <w:i w:val="0"/>
          <w:sz w:val="22"/>
          <w:szCs w:val="28"/>
        </w:rPr>
        <w:t>Провод, соединяющий нулевые точки генератора и потребителя, называют</w:t>
      </w:r>
      <w:r w:rsidRPr="007101CB">
        <w:rPr>
          <w:i/>
          <w:sz w:val="22"/>
          <w:szCs w:val="28"/>
        </w:rPr>
        <w:t> </w:t>
      </w:r>
      <w:r w:rsidRPr="007101CB">
        <w:rPr>
          <w:rStyle w:val="a5"/>
          <w:b/>
          <w:bCs/>
          <w:i w:val="0"/>
          <w:sz w:val="22"/>
          <w:szCs w:val="28"/>
        </w:rPr>
        <w:t>нулевым проводом</w:t>
      </w:r>
      <w:r w:rsidRPr="007101CB">
        <w:rPr>
          <w:i/>
          <w:sz w:val="22"/>
          <w:szCs w:val="28"/>
        </w:rPr>
        <w:t>. Нулевой провод применяется в том случае, если в сети создается неравномерная нагрузка на фазы. Он позволяет уравнять напряжения в фазах потребителя.</w:t>
      </w:r>
    </w:p>
    <w:p w14:paraId="45DDD6BF" w14:textId="77777777" w:rsidR="007101CB" w:rsidRPr="007101CB" w:rsidRDefault="007101CB" w:rsidP="007101CB">
      <w:pPr>
        <w:pStyle w:val="a3"/>
        <w:shd w:val="clear" w:color="auto" w:fill="FFFFFF" w:themeFill="background1"/>
        <w:spacing w:before="0" w:beforeAutospacing="0" w:after="0" w:afterAutospacing="0"/>
        <w:jc w:val="both"/>
        <w:rPr>
          <w:sz w:val="22"/>
          <w:szCs w:val="28"/>
        </w:rPr>
      </w:pPr>
      <w:r w:rsidRPr="009A0277">
        <w:rPr>
          <w:i/>
          <w:iCs/>
          <w:sz w:val="28"/>
          <w:szCs w:val="28"/>
        </w:rPr>
        <w:br/>
      </w:r>
      <w:r w:rsidRPr="009A0277">
        <w:rPr>
          <w:i/>
          <w:iCs/>
          <w:noProof/>
          <w:sz w:val="28"/>
          <w:szCs w:val="28"/>
        </w:rPr>
        <w:drawing>
          <wp:inline distT="0" distB="0" distL="0" distR="0" wp14:anchorId="0E443DC5" wp14:editId="6B0258D3">
            <wp:extent cx="3914775" cy="348415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2041" cy="3490617"/>
                    </a:xfrm>
                    <a:prstGeom prst="rect">
                      <a:avLst/>
                    </a:prstGeom>
                    <a:noFill/>
                    <a:ln>
                      <a:noFill/>
                    </a:ln>
                  </pic:spPr>
                </pic:pic>
              </a:graphicData>
            </a:graphic>
          </wp:inline>
        </w:drawing>
      </w:r>
      <w:r w:rsidRPr="009A0277">
        <w:rPr>
          <w:i/>
          <w:iCs/>
          <w:sz w:val="28"/>
          <w:szCs w:val="28"/>
        </w:rPr>
        <w:br/>
      </w:r>
      <w:r w:rsidRPr="009A0277">
        <w:rPr>
          <w:i/>
          <w:iCs/>
          <w:sz w:val="28"/>
          <w:szCs w:val="28"/>
        </w:rPr>
        <w:lastRenderedPageBreak/>
        <w:br/>
      </w:r>
      <w:r w:rsidRPr="007101CB">
        <w:rPr>
          <w:rStyle w:val="a5"/>
          <w:sz w:val="22"/>
          <w:szCs w:val="28"/>
        </w:rPr>
        <w:t>Нулевой провод</w:t>
      </w:r>
      <w:r w:rsidRPr="007101CB">
        <w:rPr>
          <w:sz w:val="22"/>
          <w:szCs w:val="28"/>
        </w:rPr>
        <w:t>, как правило, применяется в осветительных сетях. Даже при наличии одинакового количества ламп равной мощности во всех трех фазах равномерная нагрузка не сохраняется, так как лампы могут включаться, выключаться не одновременно во всех фазах, могут перегорать, и тогда равномерность нагрузки фаз будет нарушена. Поэтому для осветительной сети применяется соединение в звезду, которая имеет четыре провода (рис. справа) вместо шести при несвязанной трехфазной системе. </w:t>
      </w:r>
    </w:p>
    <w:p w14:paraId="6A84271D" w14:textId="6B125606" w:rsidR="007101CB" w:rsidRPr="007101CB" w:rsidRDefault="007101CB" w:rsidP="007101CB">
      <w:pPr>
        <w:pStyle w:val="a3"/>
        <w:shd w:val="clear" w:color="auto" w:fill="FFFFFF" w:themeFill="background1"/>
        <w:spacing w:before="0" w:beforeAutospacing="0" w:after="0" w:afterAutospacing="0"/>
        <w:jc w:val="both"/>
        <w:rPr>
          <w:sz w:val="22"/>
          <w:szCs w:val="28"/>
        </w:rPr>
      </w:pPr>
      <w:r w:rsidRPr="007101CB">
        <w:rPr>
          <w:sz w:val="22"/>
          <w:szCs w:val="28"/>
        </w:rPr>
        <w:br/>
        <w:t>При соединении в звезду различают два вида напряжения: </w:t>
      </w:r>
      <w:r w:rsidRPr="007101CB">
        <w:rPr>
          <w:rStyle w:val="a5"/>
          <w:sz w:val="22"/>
          <w:szCs w:val="28"/>
        </w:rPr>
        <w:t>фазное и линейное</w:t>
      </w:r>
      <w:r w:rsidRPr="007101CB">
        <w:rPr>
          <w:sz w:val="22"/>
          <w:szCs w:val="28"/>
        </w:rPr>
        <w:t>. Напряжение между каждым линейным и нулевым проводом равно напряжению между зажимами соответствующей фазы генератора и называется фазным (</w:t>
      </w:r>
      <w:r w:rsidRPr="007101CB">
        <w:rPr>
          <w:rStyle w:val="a4"/>
          <w:i/>
          <w:iCs/>
          <w:sz w:val="22"/>
          <w:szCs w:val="28"/>
          <w:lang w:val="en-US"/>
        </w:rPr>
        <w:t>U</w:t>
      </w:r>
      <w:r w:rsidRPr="007101CB">
        <w:rPr>
          <w:rStyle w:val="a4"/>
          <w:i/>
          <w:iCs/>
          <w:sz w:val="22"/>
          <w:szCs w:val="28"/>
          <w:vertAlign w:val="subscript"/>
        </w:rPr>
        <w:t>ф</w:t>
      </w:r>
      <w:r w:rsidRPr="007101CB">
        <w:rPr>
          <w:sz w:val="22"/>
          <w:szCs w:val="28"/>
        </w:rPr>
        <w:t>), а напряжение между двумя линейными проводами — линейным напряжением (</w:t>
      </w:r>
      <w:r w:rsidRPr="007101CB">
        <w:rPr>
          <w:rStyle w:val="a4"/>
          <w:i/>
          <w:iCs/>
          <w:sz w:val="22"/>
          <w:szCs w:val="28"/>
          <w:lang w:val="en-US"/>
        </w:rPr>
        <w:t>U</w:t>
      </w:r>
      <w:r w:rsidRPr="007101CB">
        <w:rPr>
          <w:rStyle w:val="a4"/>
          <w:i/>
          <w:iCs/>
          <w:sz w:val="22"/>
          <w:szCs w:val="28"/>
          <w:vertAlign w:val="subscript"/>
        </w:rPr>
        <w:t>л</w:t>
      </w:r>
      <w:r w:rsidRPr="007101CB">
        <w:rPr>
          <w:sz w:val="22"/>
          <w:szCs w:val="28"/>
        </w:rPr>
        <w:t>).</w:t>
      </w:r>
      <w:r w:rsidRPr="007101CB">
        <w:rPr>
          <w:sz w:val="22"/>
          <w:szCs w:val="28"/>
        </w:rPr>
        <w:br/>
      </w:r>
      <w:r w:rsidRPr="009A0277">
        <w:rPr>
          <w:sz w:val="28"/>
          <w:szCs w:val="28"/>
        </w:rPr>
        <w:br/>
      </w:r>
      <w:r w:rsidRPr="009A0277">
        <w:rPr>
          <w:noProof/>
          <w:sz w:val="28"/>
          <w:szCs w:val="28"/>
        </w:rPr>
        <w:drawing>
          <wp:inline distT="0" distB="0" distL="0" distR="0" wp14:anchorId="54168193" wp14:editId="7E75C608">
            <wp:extent cx="2857500" cy="1933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inline>
        </w:drawing>
      </w:r>
      <w:r w:rsidRPr="009A0277">
        <w:rPr>
          <w:sz w:val="28"/>
          <w:szCs w:val="28"/>
        </w:rPr>
        <w:br/>
      </w:r>
      <w:r w:rsidRPr="009A0277">
        <w:rPr>
          <w:sz w:val="28"/>
          <w:szCs w:val="28"/>
        </w:rPr>
        <w:br/>
      </w:r>
      <w:r w:rsidRPr="007101CB">
        <w:rPr>
          <w:sz w:val="22"/>
          <w:szCs w:val="28"/>
        </w:rPr>
        <w:t>Между фазными и линейными напряжениями можно установить соотношение:</w:t>
      </w:r>
      <w:r w:rsidRPr="007101CB">
        <w:rPr>
          <w:sz w:val="22"/>
          <w:szCs w:val="28"/>
        </w:rPr>
        <w:br/>
      </w:r>
      <w:r w:rsidRPr="007101CB">
        <w:rPr>
          <w:sz w:val="22"/>
          <w:szCs w:val="28"/>
        </w:rPr>
        <w:br/>
      </w:r>
      <w:r w:rsidRPr="007101CB">
        <w:rPr>
          <w:rStyle w:val="a4"/>
          <w:i/>
          <w:iCs/>
          <w:sz w:val="22"/>
          <w:szCs w:val="28"/>
          <w:lang w:val="en-US"/>
        </w:rPr>
        <w:t>U</w:t>
      </w:r>
      <w:r w:rsidRPr="007101CB">
        <w:rPr>
          <w:rStyle w:val="a4"/>
          <w:i/>
          <w:iCs/>
          <w:sz w:val="22"/>
          <w:szCs w:val="28"/>
          <w:vertAlign w:val="subscript"/>
        </w:rPr>
        <w:t>л</w:t>
      </w:r>
      <w:r w:rsidRPr="007101CB">
        <w:rPr>
          <w:rStyle w:val="a4"/>
          <w:i/>
          <w:iCs/>
          <w:sz w:val="22"/>
          <w:szCs w:val="28"/>
        </w:rPr>
        <w:t> = √</w:t>
      </w:r>
      <w:proofErr w:type="gramStart"/>
      <w:r w:rsidRPr="007101CB">
        <w:rPr>
          <w:rStyle w:val="a4"/>
          <w:i/>
          <w:iCs/>
          <w:sz w:val="22"/>
          <w:szCs w:val="28"/>
        </w:rPr>
        <w:t>3 </w:t>
      </w:r>
      <w:r w:rsidRPr="007101CB">
        <w:rPr>
          <w:rStyle w:val="a4"/>
          <w:i/>
          <w:iCs/>
          <w:sz w:val="22"/>
          <w:szCs w:val="28"/>
          <w:vertAlign w:val="superscript"/>
        </w:rPr>
        <w:t>.</w:t>
      </w:r>
      <w:proofErr w:type="gramEnd"/>
      <w:r w:rsidRPr="007101CB">
        <w:rPr>
          <w:rStyle w:val="a4"/>
          <w:i/>
          <w:iCs/>
          <w:sz w:val="22"/>
          <w:szCs w:val="28"/>
          <w:vertAlign w:val="superscript"/>
        </w:rPr>
        <w:t> </w:t>
      </w:r>
      <w:r w:rsidRPr="007101CB">
        <w:rPr>
          <w:rStyle w:val="a4"/>
          <w:i/>
          <w:iCs/>
          <w:sz w:val="22"/>
          <w:szCs w:val="28"/>
          <w:lang w:val="en-US"/>
        </w:rPr>
        <w:t>U</w:t>
      </w:r>
      <w:r w:rsidRPr="007101CB">
        <w:rPr>
          <w:rStyle w:val="a4"/>
          <w:i/>
          <w:iCs/>
          <w:sz w:val="22"/>
          <w:szCs w:val="28"/>
          <w:vertAlign w:val="subscript"/>
        </w:rPr>
        <w:t>ф</w:t>
      </w:r>
      <w:r w:rsidRPr="007101CB">
        <w:rPr>
          <w:rStyle w:val="a4"/>
          <w:i/>
          <w:iCs/>
          <w:sz w:val="22"/>
          <w:szCs w:val="28"/>
        </w:rPr>
        <w:t> ≈ 1,</w:t>
      </w:r>
      <w:proofErr w:type="gramStart"/>
      <w:r w:rsidRPr="007101CB">
        <w:rPr>
          <w:rStyle w:val="a4"/>
          <w:i/>
          <w:iCs/>
          <w:sz w:val="22"/>
          <w:szCs w:val="28"/>
        </w:rPr>
        <w:t>73 </w:t>
      </w:r>
      <w:r w:rsidRPr="007101CB">
        <w:rPr>
          <w:rStyle w:val="a4"/>
          <w:i/>
          <w:iCs/>
          <w:sz w:val="22"/>
          <w:szCs w:val="28"/>
          <w:vertAlign w:val="superscript"/>
        </w:rPr>
        <w:t>.</w:t>
      </w:r>
      <w:proofErr w:type="gramEnd"/>
      <w:r w:rsidRPr="007101CB">
        <w:rPr>
          <w:rStyle w:val="a4"/>
          <w:i/>
          <w:iCs/>
          <w:sz w:val="22"/>
          <w:szCs w:val="28"/>
          <w:vertAlign w:val="superscript"/>
        </w:rPr>
        <w:t> </w:t>
      </w:r>
      <w:r w:rsidRPr="007101CB">
        <w:rPr>
          <w:rStyle w:val="a4"/>
          <w:i/>
          <w:iCs/>
          <w:sz w:val="22"/>
          <w:szCs w:val="28"/>
          <w:lang w:val="en-US"/>
        </w:rPr>
        <w:t>U</w:t>
      </w:r>
      <w:proofErr w:type="gramStart"/>
      <w:r w:rsidRPr="007101CB">
        <w:rPr>
          <w:rStyle w:val="a4"/>
          <w:i/>
          <w:iCs/>
          <w:sz w:val="22"/>
          <w:szCs w:val="28"/>
          <w:vertAlign w:val="subscript"/>
        </w:rPr>
        <w:t>ф </w:t>
      </w:r>
      <w:r w:rsidRPr="007101CB">
        <w:rPr>
          <w:sz w:val="22"/>
          <w:szCs w:val="28"/>
        </w:rPr>
        <w:t>,</w:t>
      </w:r>
      <w:proofErr w:type="gramEnd"/>
      <w:r w:rsidRPr="007101CB">
        <w:rPr>
          <w:sz w:val="22"/>
          <w:szCs w:val="28"/>
        </w:rPr>
        <w:br/>
      </w:r>
      <w:r w:rsidRPr="007101CB">
        <w:rPr>
          <w:sz w:val="22"/>
          <w:szCs w:val="28"/>
        </w:rPr>
        <w:br/>
        <w:t>если рассмотреть треугольник напряжения (рис. слева).</w:t>
      </w:r>
    </w:p>
    <w:p w14:paraId="2D9E444A" w14:textId="4AA0FCBD" w:rsidR="007101CB" w:rsidRPr="007101CB" w:rsidRDefault="007101CB" w:rsidP="007101CB">
      <w:pPr>
        <w:pStyle w:val="a3"/>
        <w:shd w:val="clear" w:color="auto" w:fill="FFFFFF" w:themeFill="background1"/>
        <w:spacing w:before="0" w:beforeAutospacing="0" w:after="0" w:afterAutospacing="0"/>
        <w:jc w:val="both"/>
        <w:rPr>
          <w:sz w:val="18"/>
          <w:szCs w:val="28"/>
        </w:rPr>
      </w:pPr>
      <w:r w:rsidRPr="007101CB">
        <w:rPr>
          <w:sz w:val="22"/>
          <w:szCs w:val="28"/>
        </w:rPr>
        <w:t> </w:t>
      </w:r>
      <w:r w:rsidRPr="009A0277">
        <w:rPr>
          <w:sz w:val="28"/>
          <w:szCs w:val="28"/>
        </w:rPr>
        <w:br/>
      </w:r>
      <w:r w:rsidRPr="007101CB">
        <w:rPr>
          <w:sz w:val="22"/>
          <w:szCs w:val="28"/>
        </w:rPr>
        <w:t>Действительно, </w:t>
      </w:r>
    </w:p>
    <w:p w14:paraId="2BAE9A75" w14:textId="77777777" w:rsidR="007101CB" w:rsidRPr="007101CB" w:rsidRDefault="007101CB" w:rsidP="007101CB">
      <w:pPr>
        <w:pStyle w:val="a3"/>
        <w:shd w:val="clear" w:color="auto" w:fill="FFFFFF" w:themeFill="background1"/>
        <w:spacing w:before="0" w:beforeAutospacing="0" w:after="0" w:afterAutospacing="0"/>
        <w:jc w:val="both"/>
        <w:rPr>
          <w:sz w:val="22"/>
          <w:szCs w:val="28"/>
        </w:rPr>
      </w:pPr>
      <w:r w:rsidRPr="007101CB">
        <w:rPr>
          <w:sz w:val="22"/>
          <w:szCs w:val="28"/>
        </w:rPr>
        <w:t>Ил= ^ч-Т^-г-Т^-</w:t>
      </w:r>
      <w:proofErr w:type="spellStart"/>
      <w:r w:rsidRPr="007101CB">
        <w:rPr>
          <w:sz w:val="22"/>
          <w:szCs w:val="28"/>
        </w:rPr>
        <w:t>сойШ</w:t>
      </w:r>
      <w:proofErr w:type="spellEnd"/>
      <w:r w:rsidRPr="007101CB">
        <w:rPr>
          <w:sz w:val="22"/>
          <w:szCs w:val="28"/>
        </w:rPr>
        <w:t xml:space="preserve">^ </w:t>
      </w:r>
      <w:proofErr w:type="spellStart"/>
      <w:r w:rsidRPr="007101CB">
        <w:rPr>
          <w:sz w:val="22"/>
          <w:szCs w:val="28"/>
        </w:rPr>
        <w:t>Сф</w:t>
      </w:r>
      <w:proofErr w:type="spellEnd"/>
      <w:r w:rsidRPr="007101CB">
        <w:rPr>
          <w:sz w:val="22"/>
          <w:szCs w:val="28"/>
        </w:rPr>
        <w:t>-л/2 + 2-со5б0° = л/3 -Ц,</w:t>
      </w:r>
    </w:p>
    <w:p w14:paraId="64685098" w14:textId="77777777" w:rsidR="007101CB" w:rsidRPr="007101CB" w:rsidRDefault="007101CB" w:rsidP="007101CB">
      <w:pPr>
        <w:pStyle w:val="a3"/>
        <w:shd w:val="clear" w:color="auto" w:fill="FFFFFF" w:themeFill="background1"/>
        <w:spacing w:before="0" w:beforeAutospacing="0" w:after="0" w:afterAutospacing="0"/>
        <w:jc w:val="both"/>
        <w:rPr>
          <w:sz w:val="22"/>
          <w:szCs w:val="28"/>
        </w:rPr>
      </w:pPr>
      <w:r w:rsidRPr="007101CB">
        <w:rPr>
          <w:sz w:val="22"/>
          <w:szCs w:val="28"/>
        </w:rPr>
        <w:t>На практике широкое распространение получили трехфазные цепи с нейтральными проводами при напряжениях </w:t>
      </w:r>
      <w:r w:rsidRPr="007101CB">
        <w:rPr>
          <w:rStyle w:val="a4"/>
          <w:i/>
          <w:iCs/>
          <w:sz w:val="22"/>
          <w:szCs w:val="28"/>
          <w:lang w:val="en-US"/>
        </w:rPr>
        <w:t>U</w:t>
      </w:r>
      <w:r w:rsidRPr="007101CB">
        <w:rPr>
          <w:rStyle w:val="a4"/>
          <w:i/>
          <w:iCs/>
          <w:sz w:val="22"/>
          <w:szCs w:val="28"/>
          <w:vertAlign w:val="subscript"/>
        </w:rPr>
        <w:t>Л</w:t>
      </w:r>
      <w:r w:rsidRPr="007101CB">
        <w:rPr>
          <w:sz w:val="22"/>
          <w:szCs w:val="28"/>
        </w:rPr>
        <w:t> = 380 В; </w:t>
      </w:r>
      <w:r w:rsidRPr="007101CB">
        <w:rPr>
          <w:rStyle w:val="a4"/>
          <w:i/>
          <w:iCs/>
          <w:sz w:val="22"/>
          <w:szCs w:val="28"/>
          <w:lang w:val="en-US"/>
        </w:rPr>
        <w:t>U</w:t>
      </w:r>
      <w:proofErr w:type="gramStart"/>
      <w:r w:rsidRPr="007101CB">
        <w:rPr>
          <w:rStyle w:val="a4"/>
          <w:i/>
          <w:iCs/>
          <w:sz w:val="22"/>
          <w:szCs w:val="28"/>
          <w:vertAlign w:val="subscript"/>
        </w:rPr>
        <w:t>Ф</w:t>
      </w:r>
      <w:r w:rsidRPr="007101CB">
        <w:rPr>
          <w:rStyle w:val="fontstyle11"/>
          <w:sz w:val="22"/>
          <w:szCs w:val="28"/>
        </w:rPr>
        <w:t> </w:t>
      </w:r>
      <w:r w:rsidRPr="007101CB">
        <w:rPr>
          <w:sz w:val="22"/>
          <w:szCs w:val="28"/>
        </w:rPr>
        <w:t> =</w:t>
      </w:r>
      <w:proofErr w:type="gramEnd"/>
      <w:r w:rsidRPr="007101CB">
        <w:rPr>
          <w:sz w:val="22"/>
          <w:szCs w:val="28"/>
        </w:rPr>
        <w:t xml:space="preserve"> 220 В.</w:t>
      </w:r>
    </w:p>
    <w:p w14:paraId="250DF517" w14:textId="77777777" w:rsidR="007101CB" w:rsidRDefault="007101CB" w:rsidP="007101CB">
      <w:pPr>
        <w:pStyle w:val="a3"/>
        <w:shd w:val="clear" w:color="auto" w:fill="FFFFFF" w:themeFill="background1"/>
        <w:spacing w:before="0" w:beforeAutospacing="0" w:after="225" w:afterAutospacing="0"/>
        <w:jc w:val="both"/>
        <w:rPr>
          <w:sz w:val="28"/>
          <w:szCs w:val="28"/>
        </w:rPr>
      </w:pPr>
      <w:r w:rsidRPr="009A0277">
        <w:rPr>
          <w:noProof/>
          <w:sz w:val="28"/>
          <w:szCs w:val="28"/>
        </w:rPr>
        <w:drawing>
          <wp:inline distT="0" distB="0" distL="0" distR="0" wp14:anchorId="073B14C0" wp14:editId="0097B656">
            <wp:extent cx="4352925" cy="3250184"/>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239" cy="3257138"/>
                    </a:xfrm>
                    <a:prstGeom prst="rect">
                      <a:avLst/>
                    </a:prstGeom>
                    <a:noFill/>
                    <a:ln>
                      <a:noFill/>
                    </a:ln>
                  </pic:spPr>
                </pic:pic>
              </a:graphicData>
            </a:graphic>
          </wp:inline>
        </w:drawing>
      </w:r>
    </w:p>
    <w:p w14:paraId="10E8CC1C" w14:textId="0129361F" w:rsidR="007101CB" w:rsidRPr="007101CB" w:rsidRDefault="007101CB" w:rsidP="007101CB">
      <w:pPr>
        <w:pStyle w:val="a3"/>
        <w:shd w:val="clear" w:color="auto" w:fill="FFFFFF" w:themeFill="background1"/>
        <w:spacing w:before="0" w:beforeAutospacing="0" w:after="0" w:afterAutospacing="0"/>
        <w:jc w:val="both"/>
        <w:rPr>
          <w:sz w:val="22"/>
          <w:szCs w:val="22"/>
        </w:rPr>
      </w:pPr>
      <w:r w:rsidRPr="007101CB">
        <w:rPr>
          <w:sz w:val="22"/>
          <w:szCs w:val="22"/>
        </w:rPr>
        <w:t>Поскольку в нулевом проводе при симметричной нагрузке сила тока равна нулю, то ток в линейном проводе равен току в фазе.</w:t>
      </w:r>
      <w:r w:rsidRPr="007101CB">
        <w:rPr>
          <w:sz w:val="22"/>
          <w:szCs w:val="22"/>
        </w:rPr>
        <w:br/>
        <w:t xml:space="preserve">При неравномерной нагрузке фаз по нулевому проводу проходит уравнительный ток относительно малой величины. Поэтому сечение этого провода должно быть значительно меньше, чем у линейного провода. В этом </w:t>
      </w:r>
      <w:r w:rsidRPr="007101CB">
        <w:rPr>
          <w:sz w:val="22"/>
          <w:szCs w:val="22"/>
        </w:rPr>
        <w:lastRenderedPageBreak/>
        <w:t>можно убедиться, если включить четыре амперметра в линейные и нулевой провода. В качестве нагрузки удобно использовать обычные электрические лампочки (рис. справа).</w:t>
      </w:r>
    </w:p>
    <w:p w14:paraId="4DEB0F6F" w14:textId="77777777" w:rsidR="007101CB" w:rsidRPr="007101CB" w:rsidRDefault="007101CB" w:rsidP="007101CB">
      <w:pPr>
        <w:pStyle w:val="a3"/>
        <w:shd w:val="clear" w:color="auto" w:fill="FFFFFF" w:themeFill="background1"/>
        <w:spacing w:before="0" w:beforeAutospacing="0" w:after="0" w:afterAutospacing="0"/>
        <w:jc w:val="both"/>
        <w:rPr>
          <w:sz w:val="22"/>
          <w:szCs w:val="22"/>
        </w:rPr>
      </w:pPr>
      <w:r w:rsidRPr="007101CB">
        <w:rPr>
          <w:sz w:val="22"/>
          <w:szCs w:val="22"/>
        </w:rPr>
        <w:br/>
        <w:t>При одинаковой нагрузке в фазах ток в нулевом проводе равен нулю и надобность в этом проводе отпадает (например, равномерную нагрузку создают электродвигатели). В этом случае производят соединение в «треугольник», которое представляет собой последовательное соединение друг с другом начал и концов катушек генератора. Нулевой провод в этом случае отсутствует.</w:t>
      </w:r>
      <w:r w:rsidRPr="007101CB">
        <w:rPr>
          <w:sz w:val="22"/>
          <w:szCs w:val="22"/>
        </w:rPr>
        <w:br/>
        <w:t>При соединении обмоток генератора и потребителей «</w:t>
      </w:r>
      <w:r w:rsidRPr="007101CB">
        <w:rPr>
          <w:rStyle w:val="a5"/>
          <w:b/>
          <w:bCs/>
          <w:sz w:val="22"/>
          <w:szCs w:val="22"/>
        </w:rPr>
        <w:t>треугольником</w:t>
      </w:r>
      <w:r w:rsidRPr="007101CB">
        <w:rPr>
          <w:sz w:val="22"/>
          <w:szCs w:val="22"/>
        </w:rPr>
        <w:t>» фазные и линейные напряжения равны между собой,</w:t>
      </w:r>
      <w:r w:rsidRPr="007101CB">
        <w:rPr>
          <w:sz w:val="22"/>
          <w:szCs w:val="22"/>
        </w:rPr>
        <w:br/>
        <w:t>т.е. </w:t>
      </w:r>
      <w:r w:rsidRPr="007101CB">
        <w:rPr>
          <w:rStyle w:val="a4"/>
          <w:i/>
          <w:iCs/>
          <w:sz w:val="22"/>
          <w:szCs w:val="22"/>
          <w:lang w:val="en-US"/>
        </w:rPr>
        <w:t>U</w:t>
      </w:r>
      <w:r w:rsidRPr="007101CB">
        <w:rPr>
          <w:rStyle w:val="a4"/>
          <w:i/>
          <w:iCs/>
          <w:sz w:val="22"/>
          <w:szCs w:val="22"/>
          <w:vertAlign w:val="subscript"/>
        </w:rPr>
        <w:t>Л</w:t>
      </w:r>
      <w:r w:rsidRPr="007101CB">
        <w:rPr>
          <w:rStyle w:val="fontstyle11"/>
          <w:sz w:val="22"/>
          <w:szCs w:val="22"/>
        </w:rPr>
        <w:t> = </w:t>
      </w:r>
      <w:r w:rsidRPr="007101CB">
        <w:rPr>
          <w:rStyle w:val="a4"/>
          <w:i/>
          <w:iCs/>
          <w:sz w:val="22"/>
          <w:szCs w:val="22"/>
          <w:lang w:val="en-US"/>
        </w:rPr>
        <w:t>U</w:t>
      </w:r>
      <w:r w:rsidRPr="007101CB">
        <w:rPr>
          <w:rStyle w:val="a4"/>
          <w:i/>
          <w:iCs/>
          <w:sz w:val="22"/>
          <w:szCs w:val="22"/>
          <w:vertAlign w:val="subscript"/>
        </w:rPr>
        <w:t>Ф</w:t>
      </w:r>
      <w:r w:rsidRPr="007101CB">
        <w:rPr>
          <w:sz w:val="22"/>
          <w:szCs w:val="22"/>
        </w:rPr>
        <w:t>, а линейный ток в </w:t>
      </w:r>
      <w:r w:rsidRPr="007101CB">
        <w:rPr>
          <w:rStyle w:val="a4"/>
          <w:i/>
          <w:iCs/>
          <w:sz w:val="22"/>
          <w:szCs w:val="22"/>
        </w:rPr>
        <w:t>√3</w:t>
      </w:r>
      <w:r w:rsidRPr="007101CB">
        <w:rPr>
          <w:sz w:val="22"/>
          <w:szCs w:val="22"/>
        </w:rPr>
        <w:t> раз больше фазного тока  </w:t>
      </w:r>
      <w:r w:rsidRPr="007101CB">
        <w:rPr>
          <w:rStyle w:val="a5"/>
          <w:b/>
          <w:bCs/>
          <w:sz w:val="22"/>
          <w:szCs w:val="22"/>
          <w:lang w:val="en-US"/>
        </w:rPr>
        <w:t>I</w:t>
      </w:r>
      <w:r w:rsidRPr="007101CB">
        <w:rPr>
          <w:rStyle w:val="a5"/>
          <w:b/>
          <w:bCs/>
          <w:sz w:val="22"/>
          <w:szCs w:val="22"/>
          <w:vertAlign w:val="subscript"/>
        </w:rPr>
        <w:t>Л</w:t>
      </w:r>
      <w:r w:rsidRPr="007101CB">
        <w:rPr>
          <w:rStyle w:val="fontstyle11"/>
          <w:sz w:val="22"/>
          <w:szCs w:val="22"/>
        </w:rPr>
        <w:t> = </w:t>
      </w:r>
      <w:r w:rsidRPr="007101CB">
        <w:rPr>
          <w:rStyle w:val="a5"/>
          <w:b/>
          <w:bCs/>
          <w:sz w:val="22"/>
          <w:szCs w:val="22"/>
        </w:rPr>
        <w:t>√3</w:t>
      </w:r>
      <w:r w:rsidRPr="007101CB">
        <w:rPr>
          <w:rStyle w:val="a5"/>
          <w:b/>
          <w:bCs/>
          <w:sz w:val="22"/>
          <w:szCs w:val="22"/>
          <w:vertAlign w:val="superscript"/>
        </w:rPr>
        <w:t>.</w:t>
      </w:r>
      <w:r w:rsidRPr="007101CB">
        <w:rPr>
          <w:rStyle w:val="a5"/>
          <w:b/>
          <w:bCs/>
          <w:sz w:val="22"/>
          <w:szCs w:val="22"/>
          <w:lang w:val="en-US"/>
        </w:rPr>
        <w:t>I</w:t>
      </w:r>
      <w:r w:rsidRPr="007101CB">
        <w:rPr>
          <w:rStyle w:val="a5"/>
          <w:b/>
          <w:bCs/>
          <w:sz w:val="22"/>
          <w:szCs w:val="22"/>
          <w:vertAlign w:val="subscript"/>
        </w:rPr>
        <w:t>Ф</w:t>
      </w:r>
      <w:r w:rsidRPr="007101CB">
        <w:rPr>
          <w:b/>
          <w:bCs/>
          <w:i/>
          <w:iCs/>
          <w:sz w:val="22"/>
          <w:szCs w:val="22"/>
          <w:vertAlign w:val="subscript"/>
        </w:rPr>
        <w:br/>
      </w:r>
      <w:r w:rsidRPr="007101CB">
        <w:rPr>
          <w:sz w:val="22"/>
          <w:szCs w:val="22"/>
        </w:rPr>
        <w:br/>
        <w:t>Соединение </w:t>
      </w:r>
      <w:r w:rsidRPr="007101CB">
        <w:rPr>
          <w:rStyle w:val="a5"/>
          <w:sz w:val="22"/>
          <w:szCs w:val="22"/>
        </w:rPr>
        <w:t>треугольником</w:t>
      </w:r>
      <w:r w:rsidRPr="007101CB">
        <w:rPr>
          <w:sz w:val="22"/>
          <w:szCs w:val="22"/>
        </w:rPr>
        <w:t> применяется как при осветительной, так и при силовой нагрузке. Например, в школьной мастерской станки можно включать в звезду или треугольник. Выбор того или иного способа соединения определяется величиной напряжения сети и номинальным напряжением приемников электрической энергии.</w:t>
      </w:r>
      <w:r w:rsidRPr="007101CB">
        <w:rPr>
          <w:sz w:val="22"/>
          <w:szCs w:val="22"/>
        </w:rPr>
        <w:br/>
        <w:t>Принципиально можно соединять треугольником и фазы генератора, но обычно этого не делают. Дело в том, что для создания заданного линейного напряжения каждая фаза генератора при соединении треугольником должна быть рассчитана на напряжение, в раз большее, чем в случае соединения звездой. Более высокое напряжение в фазе генератора требует увеличения числа витков и усиленной изоляции для обмоточного провода, что увеличивает размеры и стоимость машин. Поэтому фазы трехфазных генераторов почти всегда соединяют звездой. Двигатели же иногда в момент пуска включают звездой, а затем переключают на треугольник.</w:t>
      </w:r>
    </w:p>
    <w:p w14:paraId="4DBBF72E" w14:textId="77777777" w:rsidR="007101CB" w:rsidRPr="007101CB" w:rsidRDefault="007101CB" w:rsidP="007101CB">
      <w:pPr>
        <w:pStyle w:val="a3"/>
        <w:shd w:val="clear" w:color="auto" w:fill="FFFFFF" w:themeFill="background1"/>
        <w:spacing w:before="0" w:beforeAutospacing="0" w:after="0" w:afterAutospacing="0"/>
        <w:jc w:val="both"/>
        <w:rPr>
          <w:color w:val="000000"/>
          <w:sz w:val="22"/>
          <w:szCs w:val="22"/>
          <w:shd w:val="clear" w:color="auto" w:fill="FFFFFF"/>
        </w:rPr>
      </w:pPr>
      <w:r w:rsidRPr="007101CB">
        <w:rPr>
          <w:color w:val="000000"/>
          <w:sz w:val="22"/>
          <w:szCs w:val="22"/>
          <w:shd w:val="clear" w:color="auto" w:fill="FFFFFF"/>
        </w:rPr>
        <w:t xml:space="preserve">Почему используют трехфазный </w:t>
      </w:r>
      <w:proofErr w:type="gramStart"/>
      <w:r w:rsidRPr="007101CB">
        <w:rPr>
          <w:color w:val="000000"/>
          <w:sz w:val="22"/>
          <w:szCs w:val="22"/>
          <w:shd w:val="clear" w:color="auto" w:fill="FFFFFF"/>
        </w:rPr>
        <w:t>ток .</w:t>
      </w:r>
      <w:proofErr w:type="gramEnd"/>
    </w:p>
    <w:p w14:paraId="3A6B4362" w14:textId="3A601ED1" w:rsidR="007101CB" w:rsidRPr="007101CB" w:rsidRDefault="007101CB" w:rsidP="007101CB">
      <w:pPr>
        <w:spacing w:after="0"/>
        <w:jc w:val="both"/>
        <w:rPr>
          <w:rFonts w:ascii="Times New Roman" w:hAnsi="Times New Roman" w:cs="Times New Roman"/>
        </w:rPr>
      </w:pPr>
      <w:r w:rsidRPr="007101CB">
        <w:rPr>
          <w:rFonts w:ascii="Times New Roman" w:hAnsi="Times New Roman" w:cs="Times New Roman"/>
          <w:color w:val="000000"/>
          <w:shd w:val="clear" w:color="auto" w:fill="FFFFFF"/>
        </w:rPr>
        <w:t>Зная, что такое трехфазный ток, можно однозначно ответить на вопрос, почему он применяется. Формула мощности электрического тока Трехфазные системы переменного тока обладают целым рядом преимуществ, которые позволяют им выделяться среди многофазного построения электрических структур. К плюсам можно отнести следующие особенности: экономичное транспортирование энергии на дальние расстояния без снижения параметров; 3-фазные трансформаторы и кабели обладают меньшей материалоёмкостью, в отличие от однофазных моделей; возможность обеспечить сбалансированность энергосистемы; одновременное присутствие в установках</w:t>
      </w:r>
      <w:r w:rsidRPr="007101CB">
        <w:rPr>
          <w:rFonts w:ascii="Times New Roman" w:hAnsi="Times New Roman" w:cs="Times New Roman"/>
          <w:color w:val="000000"/>
          <w:sz w:val="28"/>
          <w:szCs w:val="28"/>
          <w:shd w:val="clear" w:color="auto" w:fill="FFFFFF"/>
        </w:rPr>
        <w:t xml:space="preserve"> </w:t>
      </w:r>
      <w:r w:rsidRPr="007101CB">
        <w:rPr>
          <w:rFonts w:ascii="Times New Roman" w:hAnsi="Times New Roman" w:cs="Times New Roman"/>
          <w:color w:val="000000"/>
          <w:szCs w:val="28"/>
          <w:shd w:val="clear" w:color="auto" w:fill="FFFFFF"/>
        </w:rPr>
        <w:t>двух напряжений для работы: фазное напряжение (220 В) и линейное (380 В).</w:t>
      </w:r>
    </w:p>
    <w:p w14:paraId="0D7A70CB" w14:textId="203DC909" w:rsidR="007101CB" w:rsidRPr="007101CB" w:rsidRDefault="00F943CF" w:rsidP="007101CB">
      <w:pPr>
        <w:spacing w:after="0"/>
        <w:rPr>
          <w:rFonts w:ascii="Times New Roman" w:hAnsi="Times New Roman" w:cs="Times New Roman"/>
        </w:rPr>
      </w:pPr>
      <w:r>
        <w:rPr>
          <w:rFonts w:ascii="Times New Roman" w:hAnsi="Times New Roman" w:cs="Times New Roman"/>
        </w:rPr>
        <w:t>Задание:</w:t>
      </w:r>
      <w:r w:rsidR="007101CB" w:rsidRPr="007101CB">
        <w:t xml:space="preserve"> </w:t>
      </w:r>
      <w:r w:rsidR="00385601" w:rsidRPr="00385601">
        <w:rPr>
          <w:rFonts w:ascii="Times New Roman" w:hAnsi="Times New Roman" w:cs="Times New Roman"/>
        </w:rPr>
        <w:t>написать конспект</w:t>
      </w:r>
      <w:r w:rsidR="00385601">
        <w:t xml:space="preserve">, </w:t>
      </w:r>
      <w:r w:rsidR="00385601">
        <w:rPr>
          <w:rFonts w:ascii="Times New Roman" w:hAnsi="Times New Roman" w:cs="Times New Roman"/>
        </w:rPr>
        <w:t>о</w:t>
      </w:r>
      <w:r w:rsidR="007101CB" w:rsidRPr="007101CB">
        <w:rPr>
          <w:rFonts w:ascii="Times New Roman" w:hAnsi="Times New Roman" w:cs="Times New Roman"/>
        </w:rPr>
        <w:t>тветить на контрольные вопросы:</w:t>
      </w:r>
    </w:p>
    <w:p w14:paraId="2D45C688" w14:textId="0DD47A2C" w:rsidR="007101CB" w:rsidRPr="007101CB" w:rsidRDefault="007101CB" w:rsidP="007101CB">
      <w:pPr>
        <w:spacing w:after="0"/>
        <w:rPr>
          <w:rFonts w:ascii="Times New Roman" w:hAnsi="Times New Roman" w:cs="Times New Roman"/>
        </w:rPr>
      </w:pPr>
      <w:r w:rsidRPr="007101CB">
        <w:rPr>
          <w:rFonts w:ascii="Times New Roman" w:hAnsi="Times New Roman" w:cs="Times New Roman"/>
        </w:rPr>
        <w:t>-Что такое сдвиг по фазе</w:t>
      </w:r>
      <w:r w:rsidR="00385601">
        <w:rPr>
          <w:rFonts w:ascii="Times New Roman" w:hAnsi="Times New Roman" w:cs="Times New Roman"/>
        </w:rPr>
        <w:t>?</w:t>
      </w:r>
    </w:p>
    <w:p w14:paraId="68DE1E61" w14:textId="2B5FB032" w:rsidR="007101CB" w:rsidRPr="007101CB" w:rsidRDefault="007101CB" w:rsidP="007101CB">
      <w:pPr>
        <w:spacing w:after="0"/>
        <w:rPr>
          <w:rFonts w:ascii="Times New Roman" w:hAnsi="Times New Roman" w:cs="Times New Roman"/>
        </w:rPr>
      </w:pPr>
      <w:r w:rsidRPr="007101CB">
        <w:rPr>
          <w:rFonts w:ascii="Times New Roman" w:hAnsi="Times New Roman" w:cs="Times New Roman"/>
        </w:rPr>
        <w:t>-Отличие фазного и линейного напряжений</w:t>
      </w:r>
      <w:r w:rsidR="00385601">
        <w:rPr>
          <w:rFonts w:ascii="Times New Roman" w:hAnsi="Times New Roman" w:cs="Times New Roman"/>
        </w:rPr>
        <w:t>?</w:t>
      </w:r>
    </w:p>
    <w:p w14:paraId="63479337" w14:textId="17E45A2A" w:rsidR="00A2622A" w:rsidRDefault="007101CB" w:rsidP="007101CB">
      <w:pPr>
        <w:spacing w:after="0"/>
        <w:rPr>
          <w:rFonts w:ascii="Times New Roman" w:hAnsi="Times New Roman" w:cs="Times New Roman"/>
        </w:rPr>
      </w:pPr>
      <w:r w:rsidRPr="007101CB">
        <w:rPr>
          <w:rFonts w:ascii="Times New Roman" w:hAnsi="Times New Roman" w:cs="Times New Roman"/>
        </w:rPr>
        <w:t xml:space="preserve">-Преимущества </w:t>
      </w:r>
      <w:r w:rsidR="00385601">
        <w:rPr>
          <w:rFonts w:ascii="Times New Roman" w:hAnsi="Times New Roman" w:cs="Times New Roman"/>
        </w:rPr>
        <w:t>трехфазного</w:t>
      </w:r>
      <w:r w:rsidRPr="007101CB">
        <w:rPr>
          <w:rFonts w:ascii="Times New Roman" w:hAnsi="Times New Roman" w:cs="Times New Roman"/>
        </w:rPr>
        <w:t xml:space="preserve"> тока</w:t>
      </w:r>
      <w:r w:rsidR="00385601">
        <w:rPr>
          <w:rFonts w:ascii="Times New Roman" w:hAnsi="Times New Roman" w:cs="Times New Roman"/>
        </w:rPr>
        <w:t>?</w:t>
      </w:r>
    </w:p>
    <w:p w14:paraId="0C96FD57" w14:textId="1781BA04" w:rsidR="00A2622A" w:rsidRDefault="00A2622A" w:rsidP="00A2622A">
      <w:pPr>
        <w:spacing w:after="0"/>
        <w:rPr>
          <w:rFonts w:ascii="Times New Roman" w:hAnsi="Times New Roman" w:cs="Times New Roman"/>
        </w:rPr>
      </w:pPr>
    </w:p>
    <w:p w14:paraId="66C9E2E6" w14:textId="34282043" w:rsidR="00A2622A" w:rsidRDefault="00B74067" w:rsidP="00A2622A">
      <w:pPr>
        <w:spacing w:after="0"/>
        <w:rPr>
          <w:rFonts w:ascii="Times New Roman" w:hAnsi="Times New Roman" w:cs="Times New Roman"/>
          <w:b/>
        </w:rPr>
      </w:pPr>
      <w:r>
        <w:rPr>
          <w:rFonts w:ascii="Times New Roman" w:hAnsi="Times New Roman" w:cs="Times New Roman"/>
          <w:b/>
          <w:highlight w:val="yellow"/>
        </w:rPr>
        <w:t>ФИЗИКА</w:t>
      </w:r>
    </w:p>
    <w:p w14:paraId="579DC030" w14:textId="77777777" w:rsidR="00916E64" w:rsidRPr="00916E64" w:rsidRDefault="00916E64" w:rsidP="00916E64">
      <w:pPr>
        <w:spacing w:after="0"/>
        <w:rPr>
          <w:rFonts w:ascii="Times New Roman" w:hAnsi="Times New Roman" w:cs="Times New Roman"/>
          <w:u w:val="single"/>
        </w:rPr>
      </w:pPr>
      <w:r w:rsidRPr="00916E64">
        <w:rPr>
          <w:rFonts w:ascii="Times New Roman" w:hAnsi="Times New Roman" w:cs="Times New Roman"/>
          <w:u w:val="single"/>
        </w:rPr>
        <w:t>1.Тема: «Кольца Ньютона. Использование интерференции в науке и технике»</w:t>
      </w:r>
    </w:p>
    <w:p w14:paraId="59E2DDEF" w14:textId="77777777" w:rsidR="00916E64" w:rsidRPr="00916E64" w:rsidRDefault="00916E64" w:rsidP="00916E64">
      <w:pPr>
        <w:spacing w:after="0"/>
        <w:rPr>
          <w:rFonts w:ascii="Times New Roman" w:hAnsi="Times New Roman" w:cs="Times New Roman"/>
        </w:rPr>
      </w:pPr>
      <w:r w:rsidRPr="00916E64">
        <w:rPr>
          <w:rFonts w:ascii="Times New Roman" w:hAnsi="Times New Roman" w:cs="Times New Roman"/>
        </w:rPr>
        <w:t xml:space="preserve">Цель: познакомиться с возможностью использования интерференции света в современной науке и технике (кольца Ньютона) </w:t>
      </w:r>
    </w:p>
    <w:p w14:paraId="6F68F443" w14:textId="4B3E2D35" w:rsidR="00916E64" w:rsidRPr="00916E64" w:rsidRDefault="00916E64" w:rsidP="00916E64">
      <w:pPr>
        <w:spacing w:after="0"/>
        <w:rPr>
          <w:rFonts w:ascii="Times New Roman" w:hAnsi="Times New Roman" w:cs="Times New Roman"/>
        </w:rPr>
      </w:pPr>
      <w:r w:rsidRPr="00916E64">
        <w:rPr>
          <w:rFonts w:ascii="Times New Roman" w:hAnsi="Times New Roman" w:cs="Times New Roman"/>
        </w:rPr>
        <w:t>Задание:</w:t>
      </w:r>
      <w:r>
        <w:rPr>
          <w:rFonts w:ascii="Times New Roman" w:hAnsi="Times New Roman" w:cs="Times New Roman"/>
        </w:rPr>
        <w:t xml:space="preserve"> </w:t>
      </w:r>
      <w:r w:rsidRPr="00916E64">
        <w:rPr>
          <w:rFonts w:ascii="Times New Roman" w:hAnsi="Times New Roman" w:cs="Times New Roman"/>
        </w:rPr>
        <w:t>§19.3,</w:t>
      </w:r>
      <w:r>
        <w:rPr>
          <w:rFonts w:ascii="Times New Roman" w:hAnsi="Times New Roman" w:cs="Times New Roman"/>
        </w:rPr>
        <w:t xml:space="preserve"> </w:t>
      </w:r>
      <w:r w:rsidRPr="00916E64">
        <w:rPr>
          <w:rFonts w:ascii="Times New Roman" w:hAnsi="Times New Roman" w:cs="Times New Roman"/>
        </w:rPr>
        <w:t>§19.4 Дмитриева</w:t>
      </w:r>
    </w:p>
    <w:p w14:paraId="286F9166" w14:textId="77777777" w:rsidR="00916E64" w:rsidRPr="00916E64" w:rsidRDefault="00916E64" w:rsidP="00916E64">
      <w:pPr>
        <w:spacing w:after="0"/>
        <w:rPr>
          <w:rFonts w:ascii="Times New Roman" w:hAnsi="Times New Roman" w:cs="Times New Roman"/>
          <w:u w:val="single"/>
        </w:rPr>
      </w:pPr>
      <w:r w:rsidRPr="00916E64">
        <w:rPr>
          <w:rFonts w:ascii="Times New Roman" w:hAnsi="Times New Roman" w:cs="Times New Roman"/>
          <w:u w:val="single"/>
        </w:rPr>
        <w:t>2.Тема: «Дифракция света»</w:t>
      </w:r>
    </w:p>
    <w:p w14:paraId="5B29AEA0" w14:textId="77777777" w:rsidR="00916E64" w:rsidRPr="00916E64" w:rsidRDefault="00916E64" w:rsidP="00916E64">
      <w:pPr>
        <w:spacing w:after="0"/>
        <w:rPr>
          <w:rFonts w:ascii="Times New Roman" w:hAnsi="Times New Roman" w:cs="Times New Roman"/>
        </w:rPr>
      </w:pPr>
      <w:r w:rsidRPr="00916E64">
        <w:rPr>
          <w:rFonts w:ascii="Times New Roman" w:hAnsi="Times New Roman" w:cs="Times New Roman"/>
        </w:rPr>
        <w:t>Цель: формирование представлений о волновой природе света, изучить особенности дифракции света.</w:t>
      </w:r>
    </w:p>
    <w:p w14:paraId="691D0F48" w14:textId="11CE2108" w:rsidR="00916E64" w:rsidRPr="00916E64" w:rsidRDefault="00916E64" w:rsidP="00916E64">
      <w:pPr>
        <w:spacing w:after="0"/>
        <w:rPr>
          <w:rFonts w:ascii="Times New Roman" w:hAnsi="Times New Roman" w:cs="Times New Roman"/>
        </w:rPr>
      </w:pPr>
      <w:r w:rsidRPr="00916E64">
        <w:rPr>
          <w:rFonts w:ascii="Times New Roman" w:hAnsi="Times New Roman" w:cs="Times New Roman"/>
        </w:rPr>
        <w:t>Задание:</w:t>
      </w:r>
      <w:r>
        <w:rPr>
          <w:rFonts w:ascii="Times New Roman" w:hAnsi="Times New Roman" w:cs="Times New Roman"/>
        </w:rPr>
        <w:t xml:space="preserve"> </w:t>
      </w:r>
      <w:r w:rsidRPr="00916E64">
        <w:rPr>
          <w:rFonts w:ascii="Times New Roman" w:hAnsi="Times New Roman" w:cs="Times New Roman"/>
        </w:rPr>
        <w:t>§19.5, письменно ответить на вопросы:</w:t>
      </w:r>
    </w:p>
    <w:p w14:paraId="1AE03139" w14:textId="77777777" w:rsidR="00916E64" w:rsidRPr="00916E64" w:rsidRDefault="00916E64" w:rsidP="00916E64">
      <w:pPr>
        <w:spacing w:after="0"/>
        <w:rPr>
          <w:rFonts w:ascii="Times New Roman" w:hAnsi="Times New Roman" w:cs="Times New Roman"/>
        </w:rPr>
      </w:pPr>
      <w:r w:rsidRPr="00916E64">
        <w:rPr>
          <w:rFonts w:ascii="Times New Roman" w:hAnsi="Times New Roman" w:cs="Times New Roman"/>
        </w:rPr>
        <w:t>1)</w:t>
      </w:r>
      <w:r w:rsidRPr="00916E64">
        <w:rPr>
          <w:rFonts w:ascii="Times New Roman" w:hAnsi="Times New Roman" w:cs="Times New Roman"/>
        </w:rPr>
        <w:tab/>
        <w:t>Что называют интерференцией света?</w:t>
      </w:r>
    </w:p>
    <w:p w14:paraId="25CD190C" w14:textId="77777777" w:rsidR="00916E64" w:rsidRPr="00916E64" w:rsidRDefault="00916E64" w:rsidP="00916E64">
      <w:pPr>
        <w:spacing w:after="0"/>
        <w:rPr>
          <w:rFonts w:ascii="Times New Roman" w:hAnsi="Times New Roman" w:cs="Times New Roman"/>
        </w:rPr>
      </w:pPr>
      <w:r w:rsidRPr="00916E64">
        <w:rPr>
          <w:rFonts w:ascii="Times New Roman" w:hAnsi="Times New Roman" w:cs="Times New Roman"/>
        </w:rPr>
        <w:t>2)</w:t>
      </w:r>
      <w:r w:rsidRPr="00916E64">
        <w:rPr>
          <w:rFonts w:ascii="Times New Roman" w:hAnsi="Times New Roman" w:cs="Times New Roman"/>
        </w:rPr>
        <w:tab/>
        <w:t>Какие волны называют когерентными?</w:t>
      </w:r>
    </w:p>
    <w:p w14:paraId="4846A3D2" w14:textId="77777777" w:rsidR="00916E64" w:rsidRPr="00916E64" w:rsidRDefault="00916E64" w:rsidP="00916E64">
      <w:pPr>
        <w:spacing w:after="0"/>
        <w:rPr>
          <w:rFonts w:ascii="Times New Roman" w:hAnsi="Times New Roman" w:cs="Times New Roman"/>
        </w:rPr>
      </w:pPr>
      <w:r w:rsidRPr="00916E64">
        <w:rPr>
          <w:rFonts w:ascii="Times New Roman" w:hAnsi="Times New Roman" w:cs="Times New Roman"/>
        </w:rPr>
        <w:t>3)</w:t>
      </w:r>
      <w:r w:rsidRPr="00916E64">
        <w:rPr>
          <w:rFonts w:ascii="Times New Roman" w:hAnsi="Times New Roman" w:cs="Times New Roman"/>
        </w:rPr>
        <w:tab/>
        <w:t>Как объяснить цвета тонких пленок?</w:t>
      </w:r>
    </w:p>
    <w:p w14:paraId="1438B775" w14:textId="59078D8C" w:rsidR="00A2622A" w:rsidRPr="00916E64" w:rsidRDefault="00916E64" w:rsidP="00916E64">
      <w:pPr>
        <w:spacing w:after="0"/>
        <w:rPr>
          <w:rFonts w:ascii="Times New Roman" w:hAnsi="Times New Roman" w:cs="Times New Roman"/>
          <w:b/>
        </w:rPr>
      </w:pPr>
      <w:r w:rsidRPr="00916E64">
        <w:rPr>
          <w:rFonts w:ascii="Times New Roman" w:hAnsi="Times New Roman" w:cs="Times New Roman"/>
        </w:rPr>
        <w:t>4)</w:t>
      </w:r>
      <w:r w:rsidRPr="00916E64">
        <w:rPr>
          <w:rFonts w:ascii="Times New Roman" w:hAnsi="Times New Roman" w:cs="Times New Roman"/>
        </w:rPr>
        <w:tab/>
        <w:t>Что называют дифракцией света? При каких условиях она наблюдается?</w:t>
      </w:r>
    </w:p>
    <w:p w14:paraId="3B41E4F8" w14:textId="69F9C247" w:rsidR="00A2622A" w:rsidRDefault="00A2622A" w:rsidP="00A2622A">
      <w:pPr>
        <w:spacing w:after="0"/>
        <w:rPr>
          <w:rFonts w:ascii="Times New Roman" w:hAnsi="Times New Roman" w:cs="Times New Roman"/>
          <w:b/>
        </w:rPr>
      </w:pPr>
    </w:p>
    <w:p w14:paraId="2D9F02DF" w14:textId="59AE29A5" w:rsidR="00A2622A" w:rsidRDefault="00B74067" w:rsidP="00A2622A">
      <w:pPr>
        <w:spacing w:after="0"/>
        <w:rPr>
          <w:rFonts w:ascii="Times New Roman" w:hAnsi="Times New Roman" w:cs="Times New Roman"/>
          <w:b/>
        </w:rPr>
      </w:pPr>
      <w:r>
        <w:rPr>
          <w:rFonts w:ascii="Times New Roman" w:hAnsi="Times New Roman" w:cs="Times New Roman"/>
          <w:b/>
          <w:highlight w:val="yellow"/>
        </w:rPr>
        <w:t>ДОПУСКИ И ТЕХ.ИЗМЕРЕНИЯ</w:t>
      </w:r>
    </w:p>
    <w:p w14:paraId="3BEB02DF" w14:textId="46411B01" w:rsidR="007E7F4C" w:rsidRPr="007E7F4C" w:rsidRDefault="000A51AE" w:rsidP="007E7F4C">
      <w:pPr>
        <w:spacing w:after="0"/>
        <w:rPr>
          <w:rFonts w:ascii="Times New Roman" w:hAnsi="Times New Roman" w:cs="Times New Roman"/>
          <w:u w:val="single"/>
        </w:rPr>
      </w:pPr>
      <w:r>
        <w:rPr>
          <w:rFonts w:ascii="Times New Roman" w:hAnsi="Times New Roman" w:cs="Times New Roman"/>
          <w:u w:val="single"/>
        </w:rPr>
        <w:t>Лабораторная работа «Выбор полей допусков для деталей, сопрягаемых с подшипниками качения»</w:t>
      </w:r>
      <w:r w:rsidR="007E7F4C" w:rsidRPr="007E7F4C">
        <w:rPr>
          <w:rFonts w:ascii="Times New Roman" w:hAnsi="Times New Roman" w:cs="Times New Roman"/>
          <w:u w:val="single"/>
        </w:rPr>
        <w:t xml:space="preserve"> </w:t>
      </w:r>
    </w:p>
    <w:p w14:paraId="2564469B" w14:textId="0E31F2F1" w:rsidR="000A51AE" w:rsidRPr="007E7F4C" w:rsidRDefault="007E7F4C" w:rsidP="00B74067">
      <w:pPr>
        <w:spacing w:after="0"/>
        <w:rPr>
          <w:rFonts w:ascii="Times New Roman" w:hAnsi="Times New Roman" w:cs="Times New Roman"/>
        </w:rPr>
      </w:pPr>
      <w:r w:rsidRPr="007E7F4C">
        <w:rPr>
          <w:rFonts w:ascii="Times New Roman" w:hAnsi="Times New Roman" w:cs="Times New Roman"/>
        </w:rPr>
        <w:t>Цел</w:t>
      </w:r>
      <w:r>
        <w:rPr>
          <w:rFonts w:ascii="Times New Roman" w:hAnsi="Times New Roman" w:cs="Times New Roman"/>
        </w:rPr>
        <w:t>ь</w:t>
      </w:r>
      <w:r w:rsidRPr="007E7F4C">
        <w:rPr>
          <w:rFonts w:ascii="Times New Roman" w:hAnsi="Times New Roman" w:cs="Times New Roman"/>
        </w:rPr>
        <w:t xml:space="preserve">: </w:t>
      </w:r>
      <w:r w:rsidR="000A51AE">
        <w:rPr>
          <w:rFonts w:ascii="Times New Roman" w:hAnsi="Times New Roman" w:cs="Times New Roman"/>
        </w:rPr>
        <w:t>определение предельных размеров отклонений допусков и посадок, а также предельных значений зазоров или натягов и допусков, посадок. Графическое изображение полей допусков с зазором, натягом и переходных посадок</w:t>
      </w:r>
    </w:p>
    <w:p w14:paraId="304C80BB" w14:textId="70F7B53C" w:rsidR="007E7F4C" w:rsidRDefault="007E7F4C" w:rsidP="007E7F4C">
      <w:pPr>
        <w:spacing w:after="0"/>
        <w:rPr>
          <w:rFonts w:ascii="Times New Roman" w:hAnsi="Times New Roman" w:cs="Times New Roman"/>
        </w:rPr>
      </w:pPr>
      <w:r>
        <w:rPr>
          <w:rFonts w:ascii="Times New Roman" w:hAnsi="Times New Roman" w:cs="Times New Roman"/>
        </w:rPr>
        <w:t>З</w:t>
      </w:r>
      <w:r w:rsidRPr="007E7F4C">
        <w:rPr>
          <w:rFonts w:ascii="Times New Roman" w:hAnsi="Times New Roman" w:cs="Times New Roman"/>
        </w:rPr>
        <w:t>адание</w:t>
      </w:r>
      <w:r>
        <w:rPr>
          <w:rFonts w:ascii="Times New Roman" w:hAnsi="Times New Roman" w:cs="Times New Roman"/>
        </w:rPr>
        <w:t>:</w:t>
      </w:r>
      <w:r w:rsidR="000A51AE">
        <w:rPr>
          <w:rFonts w:ascii="Times New Roman" w:hAnsi="Times New Roman" w:cs="Times New Roman"/>
        </w:rPr>
        <w:t xml:space="preserve"> выполнить </w:t>
      </w:r>
      <w:r w:rsidR="00A34394">
        <w:rPr>
          <w:rFonts w:ascii="Times New Roman" w:hAnsi="Times New Roman" w:cs="Times New Roman"/>
        </w:rPr>
        <w:t xml:space="preserve">лабораторную </w:t>
      </w:r>
      <w:r w:rsidR="000A51AE">
        <w:rPr>
          <w:rFonts w:ascii="Times New Roman" w:hAnsi="Times New Roman" w:cs="Times New Roman"/>
        </w:rPr>
        <w:t>работу</w:t>
      </w:r>
    </w:p>
    <w:p w14:paraId="3540E612" w14:textId="15C70840" w:rsidR="00B74067" w:rsidRDefault="00B74067" w:rsidP="007E7F4C">
      <w:pPr>
        <w:spacing w:after="0"/>
        <w:rPr>
          <w:rFonts w:ascii="Times New Roman" w:hAnsi="Times New Roman" w:cs="Times New Roman"/>
        </w:rPr>
      </w:pPr>
    </w:p>
    <w:p w14:paraId="0F942C36" w14:textId="4270C67E" w:rsidR="00B74067" w:rsidRDefault="00B74067" w:rsidP="007E7F4C">
      <w:pPr>
        <w:spacing w:after="0"/>
        <w:rPr>
          <w:rFonts w:ascii="Times New Roman" w:hAnsi="Times New Roman" w:cs="Times New Roman"/>
        </w:rPr>
      </w:pPr>
    </w:p>
    <w:p w14:paraId="7B7BB66C" w14:textId="77777777" w:rsidR="00B74067" w:rsidRPr="007E7F4C" w:rsidRDefault="00B74067" w:rsidP="007E7F4C">
      <w:pPr>
        <w:spacing w:after="0"/>
        <w:rPr>
          <w:rFonts w:ascii="Times New Roman" w:hAnsi="Times New Roman" w:cs="Times New Roman"/>
        </w:rPr>
      </w:pPr>
    </w:p>
    <w:p w14:paraId="53A59721" w14:textId="77777777" w:rsidR="00A34394" w:rsidRDefault="00A34394" w:rsidP="007101CB">
      <w:pPr>
        <w:spacing w:after="0"/>
        <w:rPr>
          <w:rFonts w:ascii="Times New Roman" w:hAnsi="Times New Roman" w:cs="Times New Roman"/>
          <w:b/>
          <w:highlight w:val="yellow"/>
        </w:rPr>
      </w:pPr>
    </w:p>
    <w:p w14:paraId="5302DADC" w14:textId="69F0BD93" w:rsidR="007101CB" w:rsidRPr="007101CB" w:rsidRDefault="00B74067" w:rsidP="007101CB">
      <w:pPr>
        <w:spacing w:after="0"/>
        <w:rPr>
          <w:rFonts w:ascii="Times New Roman" w:hAnsi="Times New Roman" w:cs="Times New Roman"/>
          <w:b/>
        </w:rPr>
      </w:pPr>
      <w:r>
        <w:rPr>
          <w:rFonts w:ascii="Times New Roman" w:hAnsi="Times New Roman" w:cs="Times New Roman"/>
          <w:b/>
          <w:highlight w:val="yellow"/>
        </w:rPr>
        <w:lastRenderedPageBreak/>
        <w:t>РОДНАЯ ЛИТЕРАТУРА</w:t>
      </w:r>
    </w:p>
    <w:p w14:paraId="2F9319F1" w14:textId="12A3A7F4" w:rsidR="007101CB" w:rsidRPr="007101CB" w:rsidRDefault="007101CB" w:rsidP="007101CB">
      <w:pPr>
        <w:spacing w:after="0"/>
        <w:rPr>
          <w:rFonts w:ascii="Times New Roman" w:hAnsi="Times New Roman" w:cs="Times New Roman"/>
          <w:u w:val="single"/>
        </w:rPr>
      </w:pPr>
      <w:r w:rsidRPr="007101CB">
        <w:rPr>
          <w:rFonts w:ascii="Times New Roman" w:hAnsi="Times New Roman" w:cs="Times New Roman"/>
          <w:u w:val="single"/>
        </w:rPr>
        <w:t xml:space="preserve">Тема: Поэтическая летопись жизни Нижегородского края в судьбе и стихах </w:t>
      </w:r>
      <w:proofErr w:type="spellStart"/>
      <w:r w:rsidRPr="007101CB">
        <w:rPr>
          <w:rFonts w:ascii="Times New Roman" w:hAnsi="Times New Roman" w:cs="Times New Roman"/>
          <w:u w:val="single"/>
        </w:rPr>
        <w:t>Ю.А.Андрианова</w:t>
      </w:r>
      <w:proofErr w:type="spellEnd"/>
      <w:r w:rsidRPr="007101CB">
        <w:rPr>
          <w:rFonts w:ascii="Times New Roman" w:hAnsi="Times New Roman" w:cs="Times New Roman"/>
          <w:u w:val="single"/>
        </w:rPr>
        <w:t xml:space="preserve">. Творческое наследие </w:t>
      </w:r>
      <w:proofErr w:type="spellStart"/>
      <w:r w:rsidRPr="007101CB">
        <w:rPr>
          <w:rFonts w:ascii="Times New Roman" w:hAnsi="Times New Roman" w:cs="Times New Roman"/>
          <w:u w:val="single"/>
        </w:rPr>
        <w:t>Б.Корнилова</w:t>
      </w:r>
      <w:proofErr w:type="spellEnd"/>
      <w:r w:rsidRPr="007101CB">
        <w:rPr>
          <w:rFonts w:ascii="Times New Roman" w:hAnsi="Times New Roman" w:cs="Times New Roman"/>
          <w:u w:val="single"/>
        </w:rPr>
        <w:t xml:space="preserve"> и </w:t>
      </w:r>
      <w:proofErr w:type="spellStart"/>
      <w:r w:rsidRPr="007101CB">
        <w:rPr>
          <w:rFonts w:ascii="Times New Roman" w:hAnsi="Times New Roman" w:cs="Times New Roman"/>
          <w:u w:val="single"/>
        </w:rPr>
        <w:t>Н.Рачкова</w:t>
      </w:r>
      <w:proofErr w:type="spellEnd"/>
      <w:r w:rsidR="00A34394">
        <w:rPr>
          <w:rFonts w:ascii="Times New Roman" w:hAnsi="Times New Roman" w:cs="Times New Roman"/>
          <w:u w:val="single"/>
        </w:rPr>
        <w:t>.</w:t>
      </w:r>
    </w:p>
    <w:p w14:paraId="0C08A3B3" w14:textId="77777777" w:rsidR="007101CB" w:rsidRDefault="007101CB" w:rsidP="007101CB">
      <w:pPr>
        <w:spacing w:after="0"/>
        <w:rPr>
          <w:rFonts w:ascii="Times New Roman" w:hAnsi="Times New Roman" w:cs="Times New Roman"/>
        </w:rPr>
      </w:pPr>
      <w:r w:rsidRPr="007101CB">
        <w:rPr>
          <w:rFonts w:ascii="Times New Roman" w:hAnsi="Times New Roman" w:cs="Times New Roman"/>
          <w:u w:val="single"/>
        </w:rPr>
        <w:t>Цели урока</w:t>
      </w:r>
      <w:r w:rsidRPr="007101CB">
        <w:rPr>
          <w:rFonts w:ascii="Times New Roman" w:hAnsi="Times New Roman" w:cs="Times New Roman"/>
        </w:rPr>
        <w:t xml:space="preserve">: познакомить учащихся с основными этапами жизненного и творческого пути поэтов, представить основные темы поэзии, исследовать творчество современных поэтов </w:t>
      </w:r>
      <w:proofErr w:type="spellStart"/>
      <w:r w:rsidRPr="007101CB">
        <w:rPr>
          <w:rFonts w:ascii="Times New Roman" w:hAnsi="Times New Roman" w:cs="Times New Roman"/>
        </w:rPr>
        <w:t>Ю.А.Андрианова</w:t>
      </w:r>
      <w:proofErr w:type="spellEnd"/>
      <w:r w:rsidRPr="007101CB">
        <w:rPr>
          <w:rFonts w:ascii="Times New Roman" w:hAnsi="Times New Roman" w:cs="Times New Roman"/>
        </w:rPr>
        <w:t xml:space="preserve">, Н.Б </w:t>
      </w:r>
      <w:proofErr w:type="spellStart"/>
      <w:proofErr w:type="gramStart"/>
      <w:r w:rsidRPr="007101CB">
        <w:rPr>
          <w:rFonts w:ascii="Times New Roman" w:hAnsi="Times New Roman" w:cs="Times New Roman"/>
        </w:rPr>
        <w:t>Рачкова</w:t>
      </w:r>
      <w:proofErr w:type="spellEnd"/>
      <w:r w:rsidRPr="007101CB">
        <w:rPr>
          <w:rFonts w:ascii="Times New Roman" w:hAnsi="Times New Roman" w:cs="Times New Roman"/>
        </w:rPr>
        <w:t xml:space="preserve">  и</w:t>
      </w:r>
      <w:proofErr w:type="gramEnd"/>
      <w:r w:rsidRPr="007101CB">
        <w:rPr>
          <w:rFonts w:ascii="Times New Roman" w:hAnsi="Times New Roman" w:cs="Times New Roman"/>
        </w:rPr>
        <w:t xml:space="preserve"> </w:t>
      </w:r>
      <w:proofErr w:type="spellStart"/>
      <w:r w:rsidRPr="007101CB">
        <w:rPr>
          <w:rFonts w:ascii="Times New Roman" w:hAnsi="Times New Roman" w:cs="Times New Roman"/>
        </w:rPr>
        <w:t>Б.Корнилова</w:t>
      </w:r>
      <w:proofErr w:type="spellEnd"/>
      <w:r>
        <w:rPr>
          <w:rFonts w:ascii="Times New Roman" w:hAnsi="Times New Roman" w:cs="Times New Roman"/>
        </w:rPr>
        <w:t>.</w:t>
      </w:r>
    </w:p>
    <w:p w14:paraId="605079ED" w14:textId="54DE44AA" w:rsidR="007101CB" w:rsidRPr="007101CB" w:rsidRDefault="007101CB" w:rsidP="007101CB">
      <w:pPr>
        <w:spacing w:after="0"/>
        <w:rPr>
          <w:rFonts w:ascii="Times New Roman" w:hAnsi="Times New Roman" w:cs="Times New Roman"/>
        </w:rPr>
      </w:pPr>
      <w:r>
        <w:rPr>
          <w:rFonts w:ascii="Times New Roman" w:hAnsi="Times New Roman" w:cs="Times New Roman"/>
        </w:rPr>
        <w:t>З</w:t>
      </w:r>
      <w:r w:rsidRPr="007E7F4C">
        <w:rPr>
          <w:rFonts w:ascii="Times New Roman" w:hAnsi="Times New Roman" w:cs="Times New Roman"/>
        </w:rPr>
        <w:t>адание</w:t>
      </w:r>
      <w:r w:rsidRPr="007101CB">
        <w:rPr>
          <w:rFonts w:ascii="Times New Roman" w:hAnsi="Times New Roman" w:cs="Times New Roman"/>
        </w:rPr>
        <w:t>:</w:t>
      </w:r>
      <w:r>
        <w:rPr>
          <w:rFonts w:ascii="Times New Roman" w:hAnsi="Times New Roman" w:cs="Times New Roman"/>
        </w:rPr>
        <w:t xml:space="preserve"> </w:t>
      </w:r>
      <w:r w:rsidRPr="007101CB">
        <w:rPr>
          <w:rFonts w:ascii="Times New Roman" w:hAnsi="Times New Roman" w:cs="Times New Roman"/>
        </w:rPr>
        <w:t>написать очерк жизни и творчества поэтов (конспект в тетради)</w:t>
      </w:r>
      <w:bookmarkStart w:id="0" w:name="_GoBack"/>
      <w:bookmarkEnd w:id="0"/>
    </w:p>
    <w:p w14:paraId="68C4F4F3" w14:textId="77777777" w:rsidR="007101CB" w:rsidRPr="00DD61EF" w:rsidRDefault="007101CB" w:rsidP="007101CB">
      <w:pPr>
        <w:spacing w:after="0"/>
        <w:rPr>
          <w:rFonts w:ascii="Times New Roman" w:hAnsi="Times New Roman" w:cs="Times New Roman"/>
        </w:rPr>
      </w:pPr>
    </w:p>
    <w:p w14:paraId="58CDBBA6" w14:textId="2CF2626E" w:rsidR="007E7F4C" w:rsidRPr="007E7F4C" w:rsidRDefault="007101CB" w:rsidP="007101CB">
      <w:pPr>
        <w:spacing w:after="0"/>
        <w:rPr>
          <w:rFonts w:ascii="Times New Roman" w:hAnsi="Times New Roman" w:cs="Times New Roman"/>
          <w:u w:val="single"/>
        </w:rPr>
      </w:pPr>
      <w:r w:rsidRPr="007101CB">
        <w:rPr>
          <w:rFonts w:ascii="Times New Roman" w:hAnsi="Times New Roman" w:cs="Times New Roman"/>
          <w:u w:val="single"/>
        </w:rPr>
        <w:t xml:space="preserve"> </w:t>
      </w:r>
      <w:r w:rsidR="007E7F4C" w:rsidRPr="007E7F4C">
        <w:rPr>
          <w:rFonts w:ascii="Times New Roman" w:hAnsi="Times New Roman" w:cs="Times New Roman"/>
          <w:u w:val="single"/>
        </w:rPr>
        <w:t xml:space="preserve"> </w:t>
      </w:r>
    </w:p>
    <w:p w14:paraId="077BF1E4" w14:textId="7FB5492B" w:rsidR="00DD61EF" w:rsidRPr="00DD61EF" w:rsidRDefault="00DD61EF" w:rsidP="00DD61EF">
      <w:pPr>
        <w:spacing w:after="0"/>
        <w:rPr>
          <w:rFonts w:ascii="Times New Roman" w:hAnsi="Times New Roman" w:cs="Times New Roman"/>
        </w:rPr>
      </w:pPr>
    </w:p>
    <w:p w14:paraId="38FB598C" w14:textId="77777777" w:rsidR="00DD61EF" w:rsidRPr="00DD61EF" w:rsidRDefault="00DD61EF" w:rsidP="00DD61EF">
      <w:pPr>
        <w:spacing w:after="0"/>
        <w:rPr>
          <w:rFonts w:ascii="Times New Roman" w:hAnsi="Times New Roman" w:cs="Times New Roman"/>
        </w:rPr>
      </w:pPr>
      <w:r w:rsidRPr="00DD61EF">
        <w:rPr>
          <w:rFonts w:ascii="Times New Roman" w:hAnsi="Times New Roman" w:cs="Times New Roman"/>
        </w:rPr>
        <w:t xml:space="preserve"> </w:t>
      </w:r>
    </w:p>
    <w:p w14:paraId="1DA71FA9" w14:textId="77777777" w:rsidR="00DD61EF" w:rsidRPr="00DD61EF" w:rsidRDefault="00DD61EF" w:rsidP="00DD61EF">
      <w:pPr>
        <w:spacing w:after="0"/>
        <w:rPr>
          <w:rFonts w:ascii="Times New Roman" w:hAnsi="Times New Roman" w:cs="Times New Roman"/>
        </w:rPr>
      </w:pPr>
      <w:r w:rsidRPr="00DD61EF">
        <w:rPr>
          <w:rFonts w:ascii="Times New Roman" w:hAnsi="Times New Roman" w:cs="Times New Roman"/>
        </w:rPr>
        <w:t xml:space="preserve"> </w:t>
      </w:r>
    </w:p>
    <w:p w14:paraId="7EAA5B43" w14:textId="77777777" w:rsidR="00DD61EF" w:rsidRPr="00DD61EF" w:rsidRDefault="00DD61EF">
      <w:pPr>
        <w:spacing w:after="0"/>
        <w:rPr>
          <w:rFonts w:ascii="Times New Roman" w:hAnsi="Times New Roman" w:cs="Times New Roman"/>
        </w:rPr>
      </w:pPr>
    </w:p>
    <w:sectPr w:rsidR="00DD61EF" w:rsidRPr="00DD61EF" w:rsidSect="002432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6DDC"/>
    <w:multiLevelType w:val="multilevel"/>
    <w:tmpl w:val="B446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E48AD"/>
    <w:multiLevelType w:val="multilevel"/>
    <w:tmpl w:val="B6A8B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34830"/>
    <w:multiLevelType w:val="multilevel"/>
    <w:tmpl w:val="2130A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25C8B"/>
    <w:multiLevelType w:val="multilevel"/>
    <w:tmpl w:val="21BED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B3A3B"/>
    <w:multiLevelType w:val="multilevel"/>
    <w:tmpl w:val="44A4C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B21FB"/>
    <w:multiLevelType w:val="multilevel"/>
    <w:tmpl w:val="C4E4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20294"/>
    <w:multiLevelType w:val="multilevel"/>
    <w:tmpl w:val="486C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27DBF"/>
    <w:multiLevelType w:val="multilevel"/>
    <w:tmpl w:val="A2CC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2A15D1"/>
    <w:multiLevelType w:val="multilevel"/>
    <w:tmpl w:val="5D8E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5B1107"/>
    <w:multiLevelType w:val="multilevel"/>
    <w:tmpl w:val="F8D0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8B2771"/>
    <w:multiLevelType w:val="multilevel"/>
    <w:tmpl w:val="A2B8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DC78F6"/>
    <w:multiLevelType w:val="multilevel"/>
    <w:tmpl w:val="B53A1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C97318"/>
    <w:multiLevelType w:val="multilevel"/>
    <w:tmpl w:val="5E288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174CE"/>
    <w:multiLevelType w:val="multilevel"/>
    <w:tmpl w:val="82C08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8409CC"/>
    <w:multiLevelType w:val="multilevel"/>
    <w:tmpl w:val="252A3A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155072"/>
    <w:multiLevelType w:val="multilevel"/>
    <w:tmpl w:val="B44A2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B42914"/>
    <w:multiLevelType w:val="multilevel"/>
    <w:tmpl w:val="423C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BF7089"/>
    <w:multiLevelType w:val="multilevel"/>
    <w:tmpl w:val="17F0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95960"/>
    <w:multiLevelType w:val="multilevel"/>
    <w:tmpl w:val="1224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0455A"/>
    <w:multiLevelType w:val="multilevel"/>
    <w:tmpl w:val="AAE2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834F6B"/>
    <w:multiLevelType w:val="multilevel"/>
    <w:tmpl w:val="F8EC3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B3668A"/>
    <w:multiLevelType w:val="multilevel"/>
    <w:tmpl w:val="290C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845B00"/>
    <w:multiLevelType w:val="multilevel"/>
    <w:tmpl w:val="B5D8A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C808F7"/>
    <w:multiLevelType w:val="multilevel"/>
    <w:tmpl w:val="4CE6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9"/>
  </w:num>
  <w:num w:numId="4">
    <w:abstractNumId w:val="18"/>
  </w:num>
  <w:num w:numId="5">
    <w:abstractNumId w:val="10"/>
  </w:num>
  <w:num w:numId="6">
    <w:abstractNumId w:val="0"/>
  </w:num>
  <w:num w:numId="7">
    <w:abstractNumId w:val="21"/>
  </w:num>
  <w:num w:numId="8">
    <w:abstractNumId w:val="17"/>
  </w:num>
  <w:num w:numId="9">
    <w:abstractNumId w:val="2"/>
  </w:num>
  <w:num w:numId="10">
    <w:abstractNumId w:val="8"/>
  </w:num>
  <w:num w:numId="11">
    <w:abstractNumId w:val="5"/>
  </w:num>
  <w:num w:numId="12">
    <w:abstractNumId w:val="16"/>
  </w:num>
  <w:num w:numId="13">
    <w:abstractNumId w:val="14"/>
  </w:num>
  <w:num w:numId="14">
    <w:abstractNumId w:val="20"/>
  </w:num>
  <w:num w:numId="15">
    <w:abstractNumId w:val="4"/>
  </w:num>
  <w:num w:numId="16">
    <w:abstractNumId w:val="1"/>
  </w:num>
  <w:num w:numId="17">
    <w:abstractNumId w:val="3"/>
  </w:num>
  <w:num w:numId="18">
    <w:abstractNumId w:val="11"/>
  </w:num>
  <w:num w:numId="19">
    <w:abstractNumId w:val="22"/>
  </w:num>
  <w:num w:numId="20">
    <w:abstractNumId w:val="12"/>
  </w:num>
  <w:num w:numId="21">
    <w:abstractNumId w:val="13"/>
  </w:num>
  <w:num w:numId="22">
    <w:abstractNumId w:val="6"/>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41"/>
    <w:rsid w:val="000A51AE"/>
    <w:rsid w:val="0024323C"/>
    <w:rsid w:val="00385601"/>
    <w:rsid w:val="004623FD"/>
    <w:rsid w:val="0049625C"/>
    <w:rsid w:val="00603395"/>
    <w:rsid w:val="00695C9E"/>
    <w:rsid w:val="00704AA3"/>
    <w:rsid w:val="007101CB"/>
    <w:rsid w:val="00750A41"/>
    <w:rsid w:val="007E7F4C"/>
    <w:rsid w:val="00916E64"/>
    <w:rsid w:val="0095139B"/>
    <w:rsid w:val="009B417D"/>
    <w:rsid w:val="009D5D6E"/>
    <w:rsid w:val="00A2622A"/>
    <w:rsid w:val="00A34394"/>
    <w:rsid w:val="00B1423E"/>
    <w:rsid w:val="00B17483"/>
    <w:rsid w:val="00B74067"/>
    <w:rsid w:val="00BD2704"/>
    <w:rsid w:val="00DD61EF"/>
    <w:rsid w:val="00F94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D441"/>
  <w15:chartTrackingRefBased/>
  <w15:docId w15:val="{70D7EF74-D7A4-4543-A3AA-4B93A068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0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01CB"/>
    <w:rPr>
      <w:b/>
      <w:bCs/>
    </w:rPr>
  </w:style>
  <w:style w:type="character" w:styleId="a5">
    <w:name w:val="Emphasis"/>
    <w:basedOn w:val="a0"/>
    <w:uiPriority w:val="20"/>
    <w:qFormat/>
    <w:rsid w:val="007101CB"/>
    <w:rPr>
      <w:i/>
      <w:iCs/>
    </w:rPr>
  </w:style>
  <w:style w:type="character" w:customStyle="1" w:styleId="fontstyle11">
    <w:name w:val="fontstyle11"/>
    <w:basedOn w:val="a0"/>
    <w:rsid w:val="0071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818487">
      <w:bodyDiv w:val="1"/>
      <w:marLeft w:val="0"/>
      <w:marRight w:val="0"/>
      <w:marTop w:val="0"/>
      <w:marBottom w:val="0"/>
      <w:divBdr>
        <w:top w:val="none" w:sz="0" w:space="0" w:color="auto"/>
        <w:left w:val="none" w:sz="0" w:space="0" w:color="auto"/>
        <w:bottom w:val="none" w:sz="0" w:space="0" w:color="auto"/>
        <w:right w:val="none" w:sz="0" w:space="0" w:color="auto"/>
      </w:divBdr>
    </w:div>
    <w:div w:id="1286497292">
      <w:bodyDiv w:val="1"/>
      <w:marLeft w:val="0"/>
      <w:marRight w:val="0"/>
      <w:marTop w:val="0"/>
      <w:marBottom w:val="0"/>
      <w:divBdr>
        <w:top w:val="none" w:sz="0" w:space="0" w:color="auto"/>
        <w:left w:val="none" w:sz="0" w:space="0" w:color="auto"/>
        <w:bottom w:val="none" w:sz="0" w:space="0" w:color="auto"/>
        <w:right w:val="none" w:sz="0" w:space="0" w:color="auto"/>
      </w:divBdr>
    </w:div>
    <w:div w:id="156771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1017</Words>
  <Characters>5801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79506</dc:creator>
  <cp:keywords/>
  <dc:description/>
  <cp:lastModifiedBy>79506</cp:lastModifiedBy>
  <cp:revision>36</cp:revision>
  <dcterms:created xsi:type="dcterms:W3CDTF">2020-05-19T05:25:00Z</dcterms:created>
  <dcterms:modified xsi:type="dcterms:W3CDTF">2020-05-22T06:51:00Z</dcterms:modified>
</cp:coreProperties>
</file>