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6" w:rsidRPr="000C7646" w:rsidRDefault="000C7646" w:rsidP="000C764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0C7646">
        <w:rPr>
          <w:rFonts w:ascii="Times New Roman" w:eastAsia="Times New Roman" w:hAnsi="Times New Roman" w:cs="Times New Roman"/>
          <w:b/>
          <w:color w:val="333333"/>
          <w:lang w:eastAsia="ru-RU"/>
        </w:rPr>
        <w:t>Тема: работа в текстовом редакторе.</w:t>
      </w:r>
    </w:p>
    <w:p w:rsidR="000C7646" w:rsidRPr="000C7646" w:rsidRDefault="000C7646" w:rsidP="000C7646">
      <w:pPr>
        <w:shd w:val="clear" w:color="auto" w:fill="FFFFFF"/>
        <w:spacing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. Набрать таблицу по образцу:</w:t>
      </w:r>
    </w:p>
    <w:p w:rsidR="000C7646" w:rsidRPr="000C7646" w:rsidRDefault="000C7646" w:rsidP="000C7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Шрифт </w:t>
      </w:r>
      <w:proofErr w:type="spellStart"/>
      <w:proofErr w:type="gram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imes</w:t>
      </w:r>
      <w:proofErr w:type="spell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14.</w:t>
      </w:r>
    </w:p>
    <w:p w:rsidR="000C7646" w:rsidRPr="000C7646" w:rsidRDefault="000C7646" w:rsidP="000C7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текст названия таблицы (данные взять из своего варианта).</w:t>
      </w:r>
    </w:p>
    <w:p w:rsidR="000C7646" w:rsidRPr="000C7646" w:rsidRDefault="000C7646" w:rsidP="000C7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таблицу (Таблица – вставить – таблица, установить число столбцов и строк (данные взять из своего варианта)</w:t>
      </w:r>
      <w:proofErr w:type="gram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</w:t>
      </w:r>
    </w:p>
    <w:p w:rsidR="000C7646" w:rsidRPr="000C7646" w:rsidRDefault="000C7646" w:rsidP="000C7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 данными, передвигаясь по ячейкам с помощью клавиш управления курсором (данные из своего варианта).</w:t>
      </w:r>
    </w:p>
    <w:p w:rsidR="000C7646" w:rsidRPr="000C7646" w:rsidRDefault="000C7646" w:rsidP="000C7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файл под именем Таблица</w:t>
      </w:r>
      <w:proofErr w:type="gram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646" w:rsidRPr="000C7646" w:rsidRDefault="000C7646" w:rsidP="000C7646">
      <w:pPr>
        <w:shd w:val="clear" w:color="auto" w:fill="FFFFFF"/>
        <w:spacing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. Работа с таблицей. Добавление и удаление строк.</w:t>
      </w:r>
    </w:p>
    <w:p w:rsidR="000C7646" w:rsidRPr="000C7646" w:rsidRDefault="000C7646" w:rsidP="000C7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столбец слева от второго столбца таблицы: (Поставить курсор во второй столбец таблицы – меню Таблица – вставить – столбцы слева).</w:t>
      </w:r>
    </w:p>
    <w:p w:rsidR="000C7646" w:rsidRPr="000C7646" w:rsidRDefault="000C7646" w:rsidP="000C7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столбец справа от второго столбца таблицы: (аналогично).</w:t>
      </w:r>
    </w:p>
    <w:p w:rsidR="000C7646" w:rsidRPr="000C7646" w:rsidRDefault="000C7646" w:rsidP="000C7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строку между третьей и четвертой строкой таблицы (Поставить курсор в третью строку таблицы – меню Таблица – вставить – строку ниже).</w:t>
      </w:r>
    </w:p>
    <w:p w:rsidR="000C7646" w:rsidRPr="000C7646" w:rsidRDefault="000C7646" w:rsidP="000C7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строку между третьей и второй строкой таблицы (Поставить курсор в третью строку таблицы – меню Таблица – вставить – строку выше).</w:t>
      </w:r>
    </w:p>
    <w:p w:rsidR="000C7646" w:rsidRPr="000C7646" w:rsidRDefault="000C7646" w:rsidP="000C7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таблицу целиком, нажав левой кнопкой мышки на значок в левом верхнем углу таблицы.</w:t>
      </w:r>
    </w:p>
    <w:p w:rsidR="000C7646" w:rsidRPr="000C7646" w:rsidRDefault="000C7646" w:rsidP="000C7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Скопировать данную таблицу в буфер, вставить из буфера, отступив две строки вниз от таблицы.</w:t>
      </w:r>
    </w:p>
    <w:p w:rsidR="000C7646" w:rsidRPr="000C7646" w:rsidRDefault="000C7646" w:rsidP="000C7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во второй таблице 5 столбец (Поставить курсор в 5 столбец таблицы – меню Таблица – удалить – столбцы).</w:t>
      </w:r>
    </w:p>
    <w:p w:rsidR="000C7646" w:rsidRPr="000C7646" w:rsidRDefault="000C7646" w:rsidP="000C7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во второй таблице 4 строку (аналогично).</w:t>
      </w:r>
    </w:p>
    <w:p w:rsidR="000C7646" w:rsidRPr="000C7646" w:rsidRDefault="000C7646" w:rsidP="000C7646">
      <w:pPr>
        <w:numPr>
          <w:ilvl w:val="0"/>
          <w:numId w:val="2"/>
        </w:numPr>
        <w:shd w:val="clear" w:color="auto" w:fill="FFFFFF"/>
        <w:spacing w:before="100" w:beforeAutospacing="1" w:after="142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файл под именем Таблица</w:t>
      </w:r>
      <w:proofErr w:type="gram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646" w:rsidRPr="000C7646" w:rsidRDefault="000C7646" w:rsidP="000C7646">
      <w:pPr>
        <w:shd w:val="clear" w:color="auto" w:fill="FFFFFF"/>
        <w:spacing w:before="100" w:beforeAutospacing="1" w:after="142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646" w:rsidRPr="000C7646" w:rsidRDefault="000C7646" w:rsidP="000C7646">
      <w:pPr>
        <w:shd w:val="clear" w:color="auto" w:fill="FFFFFF"/>
        <w:spacing w:before="100" w:beforeAutospacing="1" w:after="142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Преобразование текста в таблицу и наоборот.</w:t>
      </w:r>
    </w:p>
    <w:p w:rsidR="000C7646" w:rsidRPr="000C7646" w:rsidRDefault="000C7646" w:rsidP="000C76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по образцу следующий текст:</w:t>
      </w: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№, </w:t>
      </w:r>
      <w:proofErr w:type="gram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оценка, 1, математика, хорошо, 2, русский язык, удовлетворительно, 3, история, удовлетворительно, 4, физика, хорошо, 5, информатика, удовлетворительно, 6, английский язык, удовлетворительно.</w:t>
      </w:r>
      <w:proofErr w:type="gramEnd"/>
    </w:p>
    <w:p w:rsidR="000C7646" w:rsidRPr="000C7646" w:rsidRDefault="000C7646" w:rsidP="000C76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Преобразовать текст в таблицу (выделить текст – Таблица – преобразовать – текст в таблицу – число столбцов 3 – поставить </w:t>
      </w:r>
      <w:proofErr w:type="spell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радиокнопки</w:t>
      </w:r>
      <w:proofErr w:type="spellEnd"/>
      <w:proofErr w:type="gram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автоподбор</w:t>
      </w:r>
      <w:proofErr w:type="spell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ширины столбцов по содержимому и разделитель другой, рядом в окне указать знак разделения слов (запятая).</w:t>
      </w:r>
    </w:p>
    <w:p w:rsidR="000C7646" w:rsidRPr="000C7646" w:rsidRDefault="000C7646" w:rsidP="000C76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в таблицу строки 7-10 с данными Вашей успеваемости по предметам ОБЖ, литература, география, обществознание.</w:t>
      </w:r>
    </w:p>
    <w:p w:rsidR="000C7646" w:rsidRPr="000C7646" w:rsidRDefault="000C7646" w:rsidP="000C76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Скопировать данную таблицу в буфер, вставить из буфера, отступив две строки вниз от таблицы.</w:t>
      </w:r>
    </w:p>
    <w:p w:rsidR="000C7646" w:rsidRPr="000C7646" w:rsidRDefault="000C7646" w:rsidP="000C76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режим отображения непечатаемых символов.</w:t>
      </w:r>
    </w:p>
    <w:p w:rsidR="000C7646" w:rsidRPr="000C7646" w:rsidRDefault="000C7646" w:rsidP="000C76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Преобразовать таблицу в текст (выделить таблицу – Таблица – преобразовать – таблицу в текст – поставить </w:t>
      </w:r>
      <w:proofErr w:type="spell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радиокнопку</w:t>
      </w:r>
      <w:proofErr w:type="spell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разделитель знак табуляции).</w:t>
      </w:r>
    </w:p>
    <w:p w:rsidR="000C7646" w:rsidRPr="000C7646" w:rsidRDefault="000C7646" w:rsidP="000C7646">
      <w:pPr>
        <w:shd w:val="clear" w:color="auto" w:fill="FFFFFF"/>
        <w:spacing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</w:t>
      </w: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Вставка в таблицу объектов (математических формул)</w:t>
      </w:r>
    </w:p>
    <w:p w:rsidR="000C7646" w:rsidRPr="000C7646" w:rsidRDefault="000C7646" w:rsidP="000C7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новый документ.</w:t>
      </w:r>
    </w:p>
    <w:p w:rsidR="000C7646" w:rsidRPr="000C7646" w:rsidRDefault="000C7646" w:rsidP="000C7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Установить Шрифт </w:t>
      </w:r>
      <w:proofErr w:type="spell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размер 12.</w:t>
      </w:r>
    </w:p>
    <w:p w:rsidR="000C7646" w:rsidRPr="000C7646" w:rsidRDefault="000C7646" w:rsidP="000C7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текст названия таблицы (данные взять из своего варианта).</w:t>
      </w:r>
    </w:p>
    <w:p w:rsidR="000C7646" w:rsidRPr="000C7646" w:rsidRDefault="000C7646" w:rsidP="000C7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таблицу (установить число столбцов и строк (данные взять из своего варианта)).</w:t>
      </w:r>
    </w:p>
    <w:p w:rsidR="000C7646" w:rsidRPr="000C7646" w:rsidRDefault="000C7646" w:rsidP="000C7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ячейки данными таблицы своего варианта, при вводе формул (Вставка – Объект – </w:t>
      </w:r>
      <w:proofErr w:type="spell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Equation</w:t>
      </w:r>
      <w:proofErr w:type="spell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 – набор формулы в редакторе).</w:t>
      </w:r>
    </w:p>
    <w:p w:rsidR="000C7646" w:rsidRPr="000C7646" w:rsidRDefault="000C7646" w:rsidP="000C7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файл под именем Таблица5 по следующему пути С</w:t>
      </w:r>
      <w:proofErr w:type="gramStart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C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 работы студентов \ номер вашей группа \ Ваша фамилия \ работа №. Закрыть документ. Закрыть редактор.</w:t>
      </w:r>
    </w:p>
    <w:p w:rsidR="000C7646" w:rsidRPr="000C7646" w:rsidRDefault="000C7646" w:rsidP="000C764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0C7646" w:rsidRDefault="000C7646" w:rsidP="000C7646">
      <w:pPr>
        <w:tabs>
          <w:tab w:val="left" w:pos="284"/>
        </w:tabs>
      </w:pPr>
    </w:p>
    <w:p w:rsidR="000C7646" w:rsidRDefault="000C7646" w:rsidP="000C7646">
      <w:pPr>
        <w:tabs>
          <w:tab w:val="left" w:pos="284"/>
        </w:tabs>
        <w:ind w:left="-57"/>
      </w:pPr>
      <w:r>
        <w:t xml:space="preserve">Задание 1 – 2 </w:t>
      </w:r>
    </w:p>
    <w:p w:rsidR="000C7646" w:rsidRDefault="000C7646" w:rsidP="000C7646">
      <w:pPr>
        <w:tabs>
          <w:tab w:val="left" w:pos="284"/>
        </w:tabs>
        <w:ind w:left="-57"/>
        <w:jc w:val="center"/>
      </w:pPr>
      <w:r>
        <w:t>История развития вычислительной техники</w:t>
      </w:r>
    </w:p>
    <w:p w:rsidR="000C7646" w:rsidRDefault="000C7646" w:rsidP="000C7646">
      <w:pPr>
        <w:tabs>
          <w:tab w:val="left" w:pos="284"/>
        </w:tabs>
        <w:ind w:left="-57"/>
        <w:jc w:val="center"/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6"/>
        <w:gridCol w:w="2332"/>
        <w:gridCol w:w="2288"/>
        <w:gridCol w:w="2301"/>
      </w:tblGrid>
      <w:tr w:rsidR="000C7646" w:rsidTr="00616549">
        <w:tc>
          <w:tcPr>
            <w:tcW w:w="2392" w:type="dxa"/>
          </w:tcPr>
          <w:p w:rsidR="000C7646" w:rsidRDefault="000C7646" w:rsidP="00616549">
            <w:pPr>
              <w:jc w:val="center"/>
            </w:pP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Первое автоматическое вычислительное устройство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</w:p>
          <w:p w:rsidR="000C7646" w:rsidRDefault="000C7646" w:rsidP="00616549">
            <w:pPr>
              <w:jc w:val="center"/>
            </w:pPr>
          </w:p>
          <w:p w:rsidR="000C7646" w:rsidRDefault="000C7646" w:rsidP="00616549">
            <w:pPr>
              <w:jc w:val="center"/>
            </w:pPr>
            <w:r>
              <w:t>Первая ЭВМ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</w:p>
          <w:p w:rsidR="000C7646" w:rsidRDefault="000C7646" w:rsidP="00616549">
            <w:pPr>
              <w:jc w:val="center"/>
            </w:pPr>
            <w:r>
              <w:t>Первая отечественная ЭВМ</w:t>
            </w:r>
          </w:p>
        </w:tc>
      </w:tr>
      <w:tr w:rsidR="000C7646" w:rsidTr="00616549">
        <w:tc>
          <w:tcPr>
            <w:tcW w:w="2392" w:type="dxa"/>
          </w:tcPr>
          <w:p w:rsidR="000C7646" w:rsidRDefault="000C7646" w:rsidP="00616549">
            <w:r>
              <w:t>Год выпуска</w:t>
            </w:r>
          </w:p>
          <w:p w:rsidR="000C7646" w:rsidRDefault="000C7646" w:rsidP="00616549">
            <w:r>
              <w:t>производитель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1832, Чарльз Бэббидж, Великобритания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</w:p>
          <w:p w:rsidR="000C7646" w:rsidRDefault="000C7646" w:rsidP="00616549">
            <w:pPr>
              <w:jc w:val="center"/>
            </w:pPr>
            <w:r>
              <w:t>1946, США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</w:p>
          <w:p w:rsidR="000C7646" w:rsidRDefault="000C7646" w:rsidP="00616549">
            <w:pPr>
              <w:jc w:val="center"/>
            </w:pPr>
            <w:r>
              <w:t>1950, СССР</w:t>
            </w:r>
          </w:p>
        </w:tc>
      </w:tr>
      <w:tr w:rsidR="000C7646" w:rsidTr="00616549">
        <w:tc>
          <w:tcPr>
            <w:tcW w:w="2392" w:type="dxa"/>
          </w:tcPr>
          <w:p w:rsidR="000C7646" w:rsidRDefault="000C7646" w:rsidP="00616549">
            <w:r>
              <w:t>Название устройства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Аналитическая машина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ENIAC (Electronic Numeral Integrator and Computer)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МЭСМ (Малая Электронная Счетная Машина)</w:t>
            </w:r>
          </w:p>
        </w:tc>
      </w:tr>
      <w:tr w:rsidR="000C7646" w:rsidTr="00616549">
        <w:tc>
          <w:tcPr>
            <w:tcW w:w="2392" w:type="dxa"/>
          </w:tcPr>
          <w:p w:rsidR="000C7646" w:rsidRDefault="000C7646" w:rsidP="00616549">
            <w:r>
              <w:t>Элементная база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Механические устройства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Электронные лампы (18900 шт.)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Электронные лампы (6000 шт.)</w:t>
            </w:r>
          </w:p>
        </w:tc>
      </w:tr>
      <w:tr w:rsidR="000C7646" w:rsidTr="00616549">
        <w:tc>
          <w:tcPr>
            <w:tcW w:w="2392" w:type="dxa"/>
          </w:tcPr>
          <w:p w:rsidR="000C7646" w:rsidRDefault="000C7646" w:rsidP="00616549">
            <w:r>
              <w:t>Быстродействие (количество операций в секунду)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Мельница (арифметическое устройство)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5 тысяч операций сложения в секунду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5 тысяч операций сложения в секунду</w:t>
            </w:r>
          </w:p>
        </w:tc>
      </w:tr>
      <w:tr w:rsidR="000C7646" w:rsidTr="00616549">
        <w:tc>
          <w:tcPr>
            <w:tcW w:w="2392" w:type="dxa"/>
          </w:tcPr>
          <w:p w:rsidR="000C7646" w:rsidRDefault="000C7646" w:rsidP="00616549">
            <w:r>
              <w:t>Разрядность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30 бит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16 бит</w:t>
            </w:r>
          </w:p>
        </w:tc>
      </w:tr>
      <w:tr w:rsidR="000C7646" w:rsidTr="00616549">
        <w:tc>
          <w:tcPr>
            <w:tcW w:w="2392" w:type="dxa"/>
          </w:tcPr>
          <w:p w:rsidR="000C7646" w:rsidRDefault="000C7646" w:rsidP="00616549">
            <w:r>
              <w:t>Оперативная память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Склад (устройство для хранения чисел)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600 бит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1800 бит</w:t>
            </w:r>
          </w:p>
        </w:tc>
      </w:tr>
      <w:tr w:rsidR="000C7646" w:rsidTr="00616549">
        <w:tc>
          <w:tcPr>
            <w:tcW w:w="2392" w:type="dxa"/>
          </w:tcPr>
          <w:p w:rsidR="000C7646" w:rsidRDefault="000C7646" w:rsidP="00616549">
            <w:r>
              <w:t>Долговременная память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Перфокарты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4100 магнитных элементов памяти</w:t>
            </w:r>
          </w:p>
        </w:tc>
        <w:tc>
          <w:tcPr>
            <w:tcW w:w="2393" w:type="dxa"/>
          </w:tcPr>
          <w:p w:rsidR="000C7646" w:rsidRDefault="000C7646" w:rsidP="00616549">
            <w:pPr>
              <w:jc w:val="center"/>
            </w:pPr>
            <w:r>
              <w:t>Магнитный барабан на 5000 чисел</w:t>
            </w:r>
          </w:p>
        </w:tc>
      </w:tr>
    </w:tbl>
    <w:p w:rsidR="000C7646" w:rsidRDefault="000C7646" w:rsidP="000C7646">
      <w:pPr>
        <w:tabs>
          <w:tab w:val="left" w:pos="284"/>
        </w:tabs>
      </w:pPr>
    </w:p>
    <w:p w:rsidR="000C7646" w:rsidRDefault="000C7646" w:rsidP="000C7646">
      <w:pPr>
        <w:tabs>
          <w:tab w:val="left" w:pos="284"/>
        </w:tabs>
        <w:ind w:left="-57"/>
      </w:pPr>
      <w:r>
        <w:t>Задание 3.</w:t>
      </w:r>
    </w:p>
    <w:p w:rsidR="000C7646" w:rsidRDefault="000C7646" w:rsidP="000C7646">
      <w:pPr>
        <w:tabs>
          <w:tab w:val="left" w:pos="284"/>
        </w:tabs>
        <w:ind w:left="-57"/>
      </w:pPr>
    </w:p>
    <w:p w:rsidR="000C7646" w:rsidRDefault="000C7646" w:rsidP="000C7646">
      <w:pPr>
        <w:tabs>
          <w:tab w:val="left" w:pos="284"/>
        </w:tabs>
        <w:ind w:left="-57"/>
      </w:pPr>
      <w:r>
        <w:t xml:space="preserve">Содержимое файла </w:t>
      </w:r>
      <w:r>
        <w:rPr>
          <w:lang w:val="en-US"/>
        </w:rPr>
        <w:t>TABEL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Класс</w:t>
      </w:r>
      <w:r>
        <w:tab/>
        <w:t>Чины гражданские</w:t>
      </w:r>
      <w:r>
        <w:tab/>
        <w:t>Чины армейские</w:t>
      </w:r>
      <w:r>
        <w:tab/>
        <w:t>Чины флотские</w:t>
      </w:r>
      <w:r>
        <w:tab/>
        <w:t>Чины придворные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1</w:t>
      </w:r>
      <w:r>
        <w:tab/>
        <w:t>Канцлер</w:t>
      </w:r>
      <w:r>
        <w:tab/>
      </w:r>
      <w:proofErr w:type="gramStart"/>
      <w:r>
        <w:t>Канцлер</w:t>
      </w:r>
      <w:proofErr w:type="gramEnd"/>
      <w:r>
        <w:tab/>
        <w:t>Канцлер</w:t>
      </w:r>
      <w:r>
        <w:tab/>
        <w:t>Канцлер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2</w:t>
      </w:r>
      <w:r>
        <w:tab/>
        <w:t>Действительный тайный советник</w:t>
      </w:r>
      <w:r>
        <w:tab/>
        <w:t>Генерал-аншеф</w:t>
      </w:r>
      <w:r>
        <w:tab/>
        <w:t>Адмирал</w:t>
      </w:r>
      <w:r>
        <w:tab/>
      </w:r>
      <w:proofErr w:type="spellStart"/>
      <w:r>
        <w:t>Юбер-камергер</w:t>
      </w:r>
      <w:proofErr w:type="spellEnd"/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3</w:t>
      </w:r>
      <w:r>
        <w:tab/>
        <w:t>Тайный советник</w:t>
      </w:r>
      <w:r>
        <w:tab/>
        <w:t>Генерал-лейтенант</w:t>
      </w:r>
      <w:r>
        <w:tab/>
        <w:t>Вице-адмирал</w:t>
      </w:r>
      <w:r>
        <w:tab/>
        <w:t>Гофмаршал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4</w:t>
      </w:r>
      <w:r>
        <w:tab/>
        <w:t>Действительный статский советник</w:t>
      </w:r>
      <w:r>
        <w:tab/>
        <w:t>Генерал-майор</w:t>
      </w:r>
      <w:r>
        <w:tab/>
        <w:t>Контр-адмирал</w:t>
      </w:r>
      <w:r>
        <w:tab/>
        <w:t>нет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5</w:t>
      </w:r>
      <w:r>
        <w:tab/>
        <w:t>Статский советник</w:t>
      </w:r>
      <w:r>
        <w:tab/>
        <w:t>Бригадир</w:t>
      </w:r>
      <w:r>
        <w:tab/>
        <w:t>Капитан-командор</w:t>
      </w:r>
      <w:r>
        <w:tab/>
        <w:t>Церемониймейстер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6</w:t>
      </w:r>
      <w:r>
        <w:tab/>
        <w:t>Коллежский советник</w:t>
      </w:r>
      <w:r>
        <w:tab/>
        <w:t>Полковник</w:t>
      </w:r>
      <w:r>
        <w:tab/>
        <w:t>Капитан 1 ранга</w:t>
      </w:r>
      <w:r>
        <w:tab/>
      </w:r>
      <w:proofErr w:type="spellStart"/>
      <w:proofErr w:type="gramStart"/>
      <w:r>
        <w:t>Камер-фурьер</w:t>
      </w:r>
      <w:proofErr w:type="spellEnd"/>
      <w:proofErr w:type="gramEnd"/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7</w:t>
      </w:r>
      <w:r>
        <w:tab/>
        <w:t>Надворный советник</w:t>
      </w:r>
      <w:r>
        <w:tab/>
        <w:t>Подполковник</w:t>
      </w:r>
      <w:r>
        <w:tab/>
        <w:t>Капитан 2 рангам</w:t>
      </w:r>
      <w:r>
        <w:tab/>
        <w:t>нет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8</w:t>
      </w:r>
      <w:r>
        <w:tab/>
        <w:t>Коллежский асессор</w:t>
      </w:r>
      <w:r>
        <w:tab/>
        <w:t>Майор</w:t>
      </w:r>
      <w:r>
        <w:tab/>
        <w:t>Капитан 3 ранга</w:t>
      </w:r>
      <w:r>
        <w:tab/>
        <w:t>Титулярный камергер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9</w:t>
      </w:r>
      <w:r>
        <w:tab/>
        <w:t>Титулярный советник</w:t>
      </w:r>
      <w:r>
        <w:tab/>
        <w:t>Капитан</w:t>
      </w:r>
      <w:r>
        <w:tab/>
        <w:t>Капитан-лейтенант</w:t>
      </w:r>
      <w:r>
        <w:tab/>
        <w:t>Камер-юнкер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10</w:t>
      </w:r>
      <w:r>
        <w:tab/>
        <w:t>Коллежский секретарь</w:t>
      </w:r>
      <w:r>
        <w:tab/>
        <w:t>Штабс-капитан</w:t>
      </w:r>
      <w:r>
        <w:tab/>
        <w:t>Лейтенант</w:t>
      </w:r>
      <w:r>
        <w:tab/>
        <w:t>нет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11</w:t>
      </w:r>
      <w:r>
        <w:tab/>
        <w:t>Корабельный секретарь</w:t>
      </w:r>
      <w:r>
        <w:tab/>
        <w:t>нет</w:t>
      </w:r>
      <w:r>
        <w:tab/>
        <w:t>Корабельный секретарь</w:t>
      </w:r>
      <w:r>
        <w:tab/>
        <w:t>нет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12</w:t>
      </w:r>
      <w:r>
        <w:tab/>
        <w:t>Губернский секретарь</w:t>
      </w:r>
      <w:r>
        <w:tab/>
        <w:t>Поручик</w:t>
      </w:r>
      <w:r>
        <w:tab/>
        <w:t>Унтер-лейтенант</w:t>
      </w:r>
      <w:r>
        <w:tab/>
        <w:t>Камердинер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13</w:t>
      </w:r>
      <w:r>
        <w:tab/>
        <w:t>Провинциальный секретарь</w:t>
      </w:r>
      <w:r>
        <w:tab/>
        <w:t>Подпоручик</w:t>
      </w:r>
      <w:r>
        <w:tab/>
        <w:t>Мичман</w:t>
      </w:r>
      <w:r>
        <w:tab/>
        <w:t>нет</w:t>
      </w:r>
    </w:p>
    <w:p w:rsidR="000C7646" w:rsidRDefault="000C7646" w:rsidP="000C7646">
      <w:pPr>
        <w:widowControl w:val="0"/>
        <w:tabs>
          <w:tab w:val="left" w:pos="717"/>
          <w:tab w:val="left" w:pos="4017"/>
          <w:tab w:val="left" w:pos="5877"/>
          <w:tab w:val="left" w:pos="8231"/>
        </w:tabs>
        <w:autoSpaceDE w:val="0"/>
        <w:autoSpaceDN w:val="0"/>
        <w:adjustRightInd w:val="0"/>
      </w:pPr>
      <w:r>
        <w:t>14</w:t>
      </w:r>
      <w:r>
        <w:tab/>
        <w:t>Коллежский регистратор</w:t>
      </w:r>
      <w:r>
        <w:tab/>
        <w:t>Прапорщик</w:t>
      </w:r>
      <w:r>
        <w:tab/>
        <w:t>нет</w:t>
      </w:r>
      <w:r>
        <w:tab/>
      </w:r>
      <w:proofErr w:type="gramStart"/>
      <w:r>
        <w:t>нет</w:t>
      </w:r>
      <w:proofErr w:type="gramEnd"/>
    </w:p>
    <w:p w:rsidR="000C7646" w:rsidRDefault="000C7646" w:rsidP="000C7646">
      <w:pPr>
        <w:tabs>
          <w:tab w:val="left" w:pos="284"/>
        </w:tabs>
        <w:ind w:left="-57"/>
      </w:pPr>
    </w:p>
    <w:p w:rsidR="000C7646" w:rsidRDefault="000C7646" w:rsidP="000C7646">
      <w:pPr>
        <w:tabs>
          <w:tab w:val="left" w:pos="284"/>
        </w:tabs>
        <w:ind w:left="-57"/>
      </w:pPr>
      <w:r>
        <w:t>Задание 4.</w:t>
      </w:r>
    </w:p>
    <w:p w:rsidR="000C7646" w:rsidRDefault="000C7646" w:rsidP="000C7646">
      <w:pPr>
        <w:tabs>
          <w:tab w:val="left" w:pos="284"/>
        </w:tabs>
        <w:jc w:val="center"/>
      </w:pPr>
      <w:r>
        <w:t>Таблица основных интегралов</w:t>
      </w:r>
    </w:p>
    <w:p w:rsidR="000C7646" w:rsidRDefault="000C7646" w:rsidP="000C7646">
      <w:pPr>
        <w:tabs>
          <w:tab w:val="left" w:pos="2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08"/>
        <w:gridCol w:w="3295"/>
        <w:gridCol w:w="5668"/>
      </w:tblGrid>
      <w:tr w:rsidR="000C7646" w:rsidTr="00616549">
        <w:tc>
          <w:tcPr>
            <w:tcW w:w="621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34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t>Подынтегральное выражение</w:t>
            </w:r>
          </w:p>
        </w:tc>
        <w:tc>
          <w:tcPr>
            <w:tcW w:w="6265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t>Значение интеграла</w:t>
            </w:r>
          </w:p>
        </w:tc>
      </w:tr>
      <w:tr w:rsidR="000C7646" w:rsidTr="00616549">
        <w:tc>
          <w:tcPr>
            <w:tcW w:w="621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3534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rPr>
                <w:position w:val="-10"/>
              </w:rPr>
              <w:object w:dxaOrig="5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8pt" o:ole="">
                  <v:imagedata r:id="rId6" o:title=""/>
                </v:shape>
                <o:OLEObject Type="Embed" ProgID="Equation.3" ShapeID="_x0000_i1025" DrawAspect="Content" ObjectID="_1665513221" r:id="rId7"/>
              </w:object>
            </w:r>
          </w:p>
        </w:tc>
        <w:tc>
          <w:tcPr>
            <w:tcW w:w="6265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rPr>
                <w:position w:val="-24"/>
              </w:rPr>
              <w:object w:dxaOrig="1820" w:dyaOrig="660">
                <v:shape id="_x0000_i1026" type="#_x0000_t75" style="width:90.75pt;height:33pt" o:ole="">
                  <v:imagedata r:id="rId8" o:title=""/>
                </v:shape>
                <o:OLEObject Type="Embed" ProgID="Equation.3" ShapeID="_x0000_i1026" DrawAspect="Content" ObjectID="_1665513222" r:id="rId9"/>
              </w:object>
            </w:r>
          </w:p>
        </w:tc>
      </w:tr>
      <w:tr w:rsidR="000C7646" w:rsidTr="00616549">
        <w:tc>
          <w:tcPr>
            <w:tcW w:w="621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3534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rPr>
                <w:position w:val="-24"/>
              </w:rPr>
              <w:object w:dxaOrig="340" w:dyaOrig="620">
                <v:shape id="_x0000_i1027" type="#_x0000_t75" style="width:17.25pt;height:30.75pt" o:ole="">
                  <v:imagedata r:id="rId10" o:title=""/>
                </v:shape>
                <o:OLEObject Type="Embed" ProgID="Equation.3" ShapeID="_x0000_i1027" DrawAspect="Content" ObjectID="_1665513223" r:id="rId11"/>
              </w:object>
            </w:r>
          </w:p>
        </w:tc>
        <w:tc>
          <w:tcPr>
            <w:tcW w:w="6265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rPr>
                <w:position w:val="-14"/>
              </w:rPr>
              <w:object w:dxaOrig="1200" w:dyaOrig="400">
                <v:shape id="_x0000_i1028" type="#_x0000_t75" style="width:60pt;height:20.25pt" o:ole="">
                  <v:imagedata r:id="rId12" o:title=""/>
                </v:shape>
                <o:OLEObject Type="Embed" ProgID="Equation.3" ShapeID="_x0000_i1028" DrawAspect="Content" ObjectID="_1665513224" r:id="rId13"/>
              </w:object>
            </w:r>
          </w:p>
        </w:tc>
      </w:tr>
      <w:tr w:rsidR="000C7646" w:rsidTr="00616549">
        <w:tc>
          <w:tcPr>
            <w:tcW w:w="621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3534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rPr>
                <w:position w:val="-36"/>
              </w:rPr>
              <w:object w:dxaOrig="980" w:dyaOrig="740">
                <v:shape id="_x0000_i1029" type="#_x0000_t75" style="width:48.75pt;height:36.75pt" o:ole="">
                  <v:imagedata r:id="rId14" o:title=""/>
                </v:shape>
                <o:OLEObject Type="Embed" ProgID="Equation.3" ShapeID="_x0000_i1029" DrawAspect="Content" ObjectID="_1665513225" r:id="rId15"/>
              </w:object>
            </w:r>
          </w:p>
        </w:tc>
        <w:tc>
          <w:tcPr>
            <w:tcW w:w="6265" w:type="dxa"/>
          </w:tcPr>
          <w:p w:rsidR="000C7646" w:rsidRDefault="000C7646" w:rsidP="00616549">
            <w:pPr>
              <w:tabs>
                <w:tab w:val="left" w:pos="284"/>
              </w:tabs>
              <w:jc w:val="center"/>
            </w:pPr>
            <w:r>
              <w:rPr>
                <w:position w:val="-22"/>
              </w:rPr>
              <w:object w:dxaOrig="1980" w:dyaOrig="560">
                <v:shape id="_x0000_i1030" type="#_x0000_t75" style="width:99pt;height:27.75pt" o:ole="">
                  <v:imagedata r:id="rId16" o:title=""/>
                </v:shape>
                <o:OLEObject Type="Embed" ProgID="Equation.3" ShapeID="_x0000_i1030" DrawAspect="Content" ObjectID="_1665513226" r:id="rId17"/>
              </w:object>
            </w:r>
          </w:p>
        </w:tc>
      </w:tr>
    </w:tbl>
    <w:p w:rsidR="000C7646" w:rsidRDefault="000C7646" w:rsidP="000C7646">
      <w:pPr>
        <w:tabs>
          <w:tab w:val="left" w:pos="284"/>
        </w:tabs>
        <w:jc w:val="center"/>
      </w:pPr>
    </w:p>
    <w:p w:rsidR="00DC7BE4" w:rsidRPr="00DC7BE4" w:rsidRDefault="00DC7BE4" w:rsidP="00DC7BE4">
      <w:pPr>
        <w:pStyle w:val="a4"/>
        <w:shd w:val="clear" w:color="auto" w:fill="FFFFFF"/>
        <w:spacing w:after="0" w:afterAutospacing="0"/>
        <w:rPr>
          <w:color w:val="000000"/>
          <w:sz w:val="25"/>
          <w:szCs w:val="25"/>
        </w:rPr>
      </w:pPr>
      <w:r w:rsidRPr="00DC7BE4">
        <w:rPr>
          <w:bCs/>
          <w:color w:val="000000"/>
          <w:sz w:val="25"/>
          <w:szCs w:val="25"/>
        </w:rPr>
        <w:t>Задание 5. Создание диаграммы без установки связи с таблицей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Перейдите в начало документа </w:t>
      </w: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Диаграмма.doc</w:t>
      </w:r>
      <w:r>
        <w:rPr>
          <w:rFonts w:ascii="Georgia" w:hAnsi="Georgia"/>
          <w:color w:val="000000"/>
          <w:sz w:val="25"/>
          <w:szCs w:val="25"/>
        </w:rPr>
        <w:t>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Выделите первый экземпляр таблицы с помощью команды меню </w:t>
      </w: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Таблица – Выделить </w:t>
      </w:r>
      <w:proofErr w:type="gramStart"/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–Т</w:t>
      </w:r>
      <w:proofErr w:type="gramEnd"/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аблица</w:t>
      </w:r>
      <w:r>
        <w:rPr>
          <w:rFonts w:ascii="Georgia" w:hAnsi="Georgia"/>
          <w:i/>
          <w:iCs/>
          <w:color w:val="000000"/>
          <w:sz w:val="25"/>
          <w:szCs w:val="25"/>
        </w:rPr>
        <w:t>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Введите команду меню </w:t>
      </w: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Вставка – Объект</w:t>
      </w:r>
      <w:r>
        <w:rPr>
          <w:rFonts w:ascii="Georgia" w:hAnsi="Georgia"/>
          <w:i/>
          <w:iCs/>
          <w:color w:val="000000"/>
          <w:sz w:val="25"/>
          <w:szCs w:val="25"/>
        </w:rPr>
        <w:t> </w:t>
      </w:r>
      <w:r>
        <w:rPr>
          <w:rFonts w:ascii="Georgia" w:hAnsi="Georgia"/>
          <w:color w:val="000000"/>
          <w:sz w:val="25"/>
          <w:szCs w:val="25"/>
        </w:rPr>
        <w:t>и на вкладке </w:t>
      </w:r>
      <w:r>
        <w:rPr>
          <w:rFonts w:ascii="Georgia" w:hAnsi="Georgia"/>
          <w:b/>
          <w:bCs/>
          <w:color w:val="000000"/>
          <w:sz w:val="25"/>
          <w:szCs w:val="25"/>
        </w:rPr>
        <w:t>Созда</w:t>
      </w:r>
      <w:r>
        <w:rPr>
          <w:rFonts w:ascii="Georgia" w:hAnsi="Georgia"/>
          <w:b/>
          <w:bCs/>
          <w:color w:val="000000"/>
          <w:sz w:val="25"/>
          <w:szCs w:val="25"/>
        </w:rPr>
        <w:softHyphen/>
        <w:t>ние</w:t>
      </w:r>
      <w:r>
        <w:rPr>
          <w:rFonts w:ascii="Georgia" w:hAnsi="Georgia"/>
          <w:color w:val="000000"/>
          <w:sz w:val="25"/>
          <w:szCs w:val="25"/>
        </w:rPr>
        <w:t> выберите: </w:t>
      </w: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 xml:space="preserve">Диаграмма </w:t>
      </w:r>
      <w:proofErr w:type="spellStart"/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Microsoft</w:t>
      </w:r>
      <w:proofErr w:type="spellEnd"/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Graph</w:t>
      </w:r>
      <w:proofErr w:type="spellEnd"/>
      <w:r>
        <w:rPr>
          <w:rFonts w:ascii="Georgia" w:hAnsi="Georgia"/>
          <w:color w:val="000000"/>
          <w:sz w:val="25"/>
          <w:szCs w:val="25"/>
        </w:rPr>
        <w:t>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Щелкните по кнопке </w:t>
      </w:r>
      <w:r>
        <w:rPr>
          <w:rFonts w:ascii="Georgia" w:hAnsi="Georgia"/>
          <w:b/>
          <w:bCs/>
          <w:color w:val="000000"/>
          <w:sz w:val="25"/>
          <w:szCs w:val="25"/>
        </w:rPr>
        <w:t>ОК.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Возвратитесь в документ </w:t>
      </w:r>
      <w:proofErr w:type="spellStart"/>
      <w:r>
        <w:rPr>
          <w:rFonts w:ascii="Georgia" w:hAnsi="Georgia"/>
          <w:color w:val="000000"/>
          <w:sz w:val="25"/>
          <w:szCs w:val="25"/>
        </w:rPr>
        <w:t>Word</w:t>
      </w:r>
      <w:proofErr w:type="spellEnd"/>
      <w:r>
        <w:rPr>
          <w:rFonts w:ascii="Georgia" w:hAnsi="Georgia"/>
          <w:color w:val="000000"/>
          <w:sz w:val="25"/>
          <w:szCs w:val="25"/>
        </w:rPr>
        <w:t>, щелкнув мышью вне области диаграммы.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Для быстрого создания диаграмм удобно использовать кнопку панели инструментов </w:t>
      </w:r>
      <w:proofErr w:type="spellStart"/>
      <w:r>
        <w:rPr>
          <w:rFonts w:ascii="Georgia" w:hAnsi="Georgia"/>
          <w:color w:val="000000"/>
          <w:sz w:val="25"/>
          <w:szCs w:val="25"/>
        </w:rPr>
        <w:t>Word</w:t>
      </w:r>
      <w:proofErr w:type="spellEnd"/>
      <w:proofErr w:type="gramStart"/>
      <w:r>
        <w:rPr>
          <w:rFonts w:ascii="Georgia" w:hAnsi="Georgia"/>
          <w:color w:val="000000"/>
          <w:sz w:val="25"/>
          <w:szCs w:val="25"/>
        </w:rPr>
        <w:t> </w:t>
      </w:r>
      <w:r>
        <w:rPr>
          <w:rFonts w:ascii="Georgia" w:hAnsi="Georgia"/>
          <w:b/>
          <w:bCs/>
          <w:color w:val="000000"/>
          <w:sz w:val="25"/>
          <w:szCs w:val="25"/>
        </w:rPr>
        <w:t>В</w:t>
      </w:r>
      <w:proofErr w:type="gramEnd"/>
      <w:r>
        <w:rPr>
          <w:rFonts w:ascii="Georgia" w:hAnsi="Georgia"/>
          <w:b/>
          <w:bCs/>
          <w:color w:val="000000"/>
          <w:sz w:val="25"/>
          <w:szCs w:val="25"/>
        </w:rPr>
        <w:t>ставить диаграмму: </w:t>
      </w:r>
      <w:r>
        <w:rPr>
          <w:rFonts w:ascii="Georgia" w:hAnsi="Georgia"/>
          <w:noProof/>
          <w:color w:val="000000"/>
          <w:sz w:val="25"/>
          <w:szCs w:val="25"/>
        </w:rPr>
        <w:drawing>
          <wp:inline distT="0" distB="0" distL="0" distR="0">
            <wp:extent cx="260985" cy="260985"/>
            <wp:effectExtent l="19050" t="0" r="5715" b="0"/>
            <wp:docPr id="19" name="Рисунок 19" descr="https://gigabaza.ru/images/21/41308/b92db8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igabaza.ru/images/21/41308/b92db8a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Если такая кнопка отсутствует, то создайте ее самостоятельно. (Меню </w:t>
      </w: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Вид – Панели Инструментов – Настройка</w:t>
      </w:r>
      <w:r>
        <w:rPr>
          <w:rFonts w:ascii="Georgia" w:hAnsi="Georgia"/>
          <w:b/>
          <w:bCs/>
          <w:color w:val="000000"/>
          <w:sz w:val="25"/>
          <w:szCs w:val="25"/>
        </w:rPr>
        <w:t>; </w:t>
      </w:r>
      <w:r>
        <w:rPr>
          <w:rFonts w:ascii="Georgia" w:hAnsi="Georgia"/>
          <w:color w:val="000000"/>
          <w:sz w:val="25"/>
          <w:szCs w:val="25"/>
        </w:rPr>
        <w:t>вкладка </w:t>
      </w:r>
      <w:r>
        <w:rPr>
          <w:rFonts w:ascii="Georgia" w:hAnsi="Georgia"/>
          <w:b/>
          <w:bCs/>
          <w:color w:val="000000"/>
          <w:sz w:val="25"/>
          <w:szCs w:val="25"/>
        </w:rPr>
        <w:t>Команды</w:t>
      </w:r>
      <w:r>
        <w:rPr>
          <w:rFonts w:ascii="Georgia" w:hAnsi="Georgia"/>
          <w:color w:val="000000"/>
          <w:sz w:val="25"/>
          <w:szCs w:val="25"/>
        </w:rPr>
        <w:t>; категория </w:t>
      </w:r>
      <w:r>
        <w:rPr>
          <w:rFonts w:ascii="Georgia" w:hAnsi="Georgia"/>
          <w:b/>
          <w:bCs/>
          <w:color w:val="000000"/>
          <w:sz w:val="25"/>
          <w:szCs w:val="25"/>
        </w:rPr>
        <w:t>Вставка</w:t>
      </w:r>
      <w:r>
        <w:rPr>
          <w:rFonts w:ascii="Georgia" w:hAnsi="Georgia"/>
          <w:color w:val="000000"/>
          <w:sz w:val="25"/>
          <w:szCs w:val="25"/>
        </w:rPr>
        <w:t>).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Выделите исходную таблицу с помощью маркера перемеще</w:t>
      </w:r>
      <w:r>
        <w:rPr>
          <w:rFonts w:ascii="Georgia" w:hAnsi="Georgia"/>
          <w:color w:val="000000"/>
          <w:sz w:val="25"/>
          <w:szCs w:val="25"/>
        </w:rPr>
        <w:softHyphen/>
        <w:t>ния таблицы и создайте еще одну диаграмму щелчком по кнопке</w:t>
      </w:r>
      <w:proofErr w:type="gramStart"/>
      <w:r>
        <w:rPr>
          <w:rFonts w:ascii="Georgia" w:hAnsi="Georgia"/>
          <w:color w:val="000000"/>
          <w:sz w:val="25"/>
          <w:szCs w:val="25"/>
        </w:rPr>
        <w:t> </w:t>
      </w:r>
      <w:r>
        <w:rPr>
          <w:rFonts w:ascii="Georgia" w:hAnsi="Georgia"/>
          <w:b/>
          <w:bCs/>
          <w:color w:val="000000"/>
          <w:sz w:val="25"/>
          <w:szCs w:val="25"/>
        </w:rPr>
        <w:t>В</w:t>
      </w:r>
      <w:proofErr w:type="gramEnd"/>
      <w:r>
        <w:rPr>
          <w:rFonts w:ascii="Georgia" w:hAnsi="Georgia"/>
          <w:b/>
          <w:bCs/>
          <w:color w:val="000000"/>
          <w:sz w:val="25"/>
          <w:szCs w:val="25"/>
        </w:rPr>
        <w:t>ставить диаграмму</w:t>
      </w:r>
      <w:r>
        <w:rPr>
          <w:rFonts w:ascii="Georgia" w:hAnsi="Georgia"/>
          <w:color w:val="000000"/>
          <w:sz w:val="25"/>
          <w:szCs w:val="25"/>
        </w:rPr>
        <w:t>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Щелкните мышью вне области диаграммы.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Выделите одним щелчком мыши первую диаграмму и увеличьте ее размер. Сделайте двойной щелчок по этой диаграмме.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 таблице </w:t>
      </w:r>
      <w:proofErr w:type="spellStart"/>
      <w:r>
        <w:rPr>
          <w:rFonts w:ascii="Georgia" w:hAnsi="Georgia"/>
          <w:b/>
          <w:bCs/>
          <w:color w:val="000000"/>
          <w:sz w:val="25"/>
          <w:szCs w:val="25"/>
        </w:rPr>
        <w:t>Microsoft</w:t>
      </w:r>
      <w:proofErr w:type="spellEnd"/>
      <w:r>
        <w:rPr>
          <w:rFonts w:ascii="Georgia" w:hAnsi="Georgia"/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  <w:sz w:val="25"/>
          <w:szCs w:val="25"/>
        </w:rPr>
        <w:t>Graph</w:t>
      </w:r>
      <w:proofErr w:type="spellEnd"/>
      <w:r>
        <w:rPr>
          <w:rFonts w:ascii="Georgia" w:hAnsi="Georgia"/>
          <w:color w:val="000000"/>
          <w:sz w:val="25"/>
          <w:szCs w:val="25"/>
        </w:rPr>
        <w:t> удалите вторую строку.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Выделите щелчком мыши самый высокий столбец диаграммы и удалите его с помощью клавиши</w:t>
      </w:r>
      <w:r>
        <w:rPr>
          <w:rFonts w:ascii="Georgia" w:hAnsi="Georgia"/>
          <w:b/>
          <w:bCs/>
          <w:color w:val="000000"/>
          <w:sz w:val="25"/>
          <w:szCs w:val="25"/>
        </w:rPr>
        <w:t> </w:t>
      </w:r>
      <w:proofErr w:type="spellStart"/>
      <w:r>
        <w:rPr>
          <w:rFonts w:ascii="Georgia" w:hAnsi="Georgia"/>
          <w:b/>
          <w:bCs/>
          <w:color w:val="000000"/>
          <w:sz w:val="25"/>
          <w:szCs w:val="25"/>
        </w:rPr>
        <w:t>Del</w:t>
      </w:r>
      <w:proofErr w:type="spellEnd"/>
      <w:r>
        <w:rPr>
          <w:rFonts w:ascii="Georgia" w:hAnsi="Georgia"/>
          <w:color w:val="000000"/>
          <w:sz w:val="25"/>
          <w:szCs w:val="25"/>
        </w:rPr>
        <w:t>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Вернитесь в документ </w:t>
      </w:r>
      <w:proofErr w:type="spellStart"/>
      <w:r>
        <w:rPr>
          <w:rFonts w:ascii="Georgia" w:hAnsi="Georgia"/>
          <w:color w:val="000000"/>
          <w:sz w:val="25"/>
          <w:szCs w:val="25"/>
        </w:rPr>
        <w:t>Word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и убедитесь в том, что все эти изменения не отразились на исходной таблице.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proofErr w:type="gramStart"/>
      <w:r>
        <w:rPr>
          <w:rFonts w:ascii="Georgia" w:hAnsi="Georgia"/>
          <w:color w:val="000000"/>
          <w:sz w:val="25"/>
          <w:szCs w:val="25"/>
        </w:rPr>
        <w:lastRenderedPageBreak/>
        <w:t>Измените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данные в исходной таблице (на странице 1 доку</w:t>
      </w:r>
      <w:r>
        <w:rPr>
          <w:rFonts w:ascii="Georgia" w:hAnsi="Georgia"/>
          <w:color w:val="000000"/>
          <w:sz w:val="25"/>
          <w:szCs w:val="25"/>
        </w:rPr>
        <w:softHyphen/>
        <w:t>мента </w:t>
      </w: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Диаграмма.doc</w:t>
      </w:r>
      <w:r>
        <w:rPr>
          <w:rFonts w:ascii="Georgia" w:hAnsi="Georgia"/>
          <w:color w:val="000000"/>
          <w:sz w:val="25"/>
          <w:szCs w:val="25"/>
        </w:rPr>
        <w:t>) и убедитесь в том, что эти изменения не отображаются на диаграммах.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Сделайте двойной щелчок по второй диаграмме.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В окне программы </w:t>
      </w:r>
      <w:proofErr w:type="spellStart"/>
      <w:r>
        <w:rPr>
          <w:rFonts w:ascii="Georgia" w:hAnsi="Georgia"/>
          <w:color w:val="000000"/>
          <w:sz w:val="25"/>
          <w:szCs w:val="25"/>
        </w:rPr>
        <w:t>Microsoft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000000"/>
          <w:sz w:val="25"/>
          <w:szCs w:val="25"/>
        </w:rPr>
        <w:t>Graph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обратите внимание на па</w:t>
      </w:r>
      <w:r>
        <w:rPr>
          <w:rFonts w:ascii="Georgia" w:hAnsi="Georgia"/>
          <w:color w:val="000000"/>
          <w:sz w:val="25"/>
          <w:szCs w:val="25"/>
        </w:rPr>
        <w:softHyphen/>
        <w:t>нель инструментов для редактирования диаграмм: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 w:firstLine="562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noProof/>
          <w:color w:val="000000"/>
          <w:sz w:val="25"/>
          <w:szCs w:val="25"/>
        </w:rPr>
        <w:drawing>
          <wp:anchor distT="0" distB="0" distL="123825" distR="1238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00700" cy="1114425"/>
            <wp:effectExtent l="19050" t="0" r="0" b="0"/>
            <wp:wrapSquare wrapText="bothSides"/>
            <wp:docPr id="2" name="Рисунок 2" descr="https://gigabaza.ru/images/21/41308/4098e4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21/41308/4098e4b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000000"/>
          <w:sz w:val="25"/>
          <w:szCs w:val="25"/>
        </w:rPr>
        <w:br w:type="textWrapping" w:clear="left"/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Переведите эту панель из закрепленного в "плавающее" состояние - перетащите ее в нижнюю часть окна, ухватившись мышью за левый край этой панели.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left="-29"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Уменьшите ширину панели с помощью мыши.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left="-29"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Исследуйте назначение кнопок панели редактирования диаграмм.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left="-29"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Отредактируйте диаграмму с помощью кнопок этой панели инструментов:</w:t>
      </w:r>
    </w:p>
    <w:p w:rsidR="00DC7BE4" w:rsidRDefault="00DC7BE4" w:rsidP="00DC7BE4">
      <w:pPr>
        <w:pStyle w:val="a4"/>
        <w:numPr>
          <w:ilvl w:val="0"/>
          <w:numId w:val="6"/>
        </w:numPr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измените тип диаграммы;</w:t>
      </w:r>
    </w:p>
    <w:p w:rsidR="00DC7BE4" w:rsidRDefault="00DC7BE4" w:rsidP="00DC7BE4">
      <w:pPr>
        <w:pStyle w:val="a4"/>
        <w:numPr>
          <w:ilvl w:val="0"/>
          <w:numId w:val="6"/>
        </w:numPr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измените принцип построения диаграммы с помощью кнопок</w:t>
      </w:r>
      <w:proofErr w:type="gramStart"/>
      <w:r>
        <w:rPr>
          <w:rFonts w:ascii="Georgia" w:hAnsi="Georgia"/>
          <w:color w:val="000000"/>
          <w:sz w:val="25"/>
          <w:szCs w:val="25"/>
        </w:rPr>
        <w:t> </w:t>
      </w:r>
      <w:r>
        <w:rPr>
          <w:rFonts w:ascii="Georgia" w:hAnsi="Georgia"/>
          <w:b/>
          <w:bCs/>
          <w:color w:val="000000"/>
          <w:sz w:val="25"/>
          <w:szCs w:val="25"/>
        </w:rPr>
        <w:t>П</w:t>
      </w:r>
      <w:proofErr w:type="gramEnd"/>
      <w:r>
        <w:rPr>
          <w:rFonts w:ascii="Georgia" w:hAnsi="Georgia"/>
          <w:b/>
          <w:bCs/>
          <w:color w:val="000000"/>
          <w:sz w:val="25"/>
          <w:szCs w:val="25"/>
        </w:rPr>
        <w:t>о строкам</w:t>
      </w:r>
      <w:r>
        <w:rPr>
          <w:rFonts w:ascii="Georgia" w:hAnsi="Georgia"/>
          <w:color w:val="000000"/>
          <w:sz w:val="25"/>
          <w:szCs w:val="25"/>
        </w:rPr>
        <w:t> и </w:t>
      </w:r>
      <w:r>
        <w:rPr>
          <w:rFonts w:ascii="Georgia" w:hAnsi="Georgia"/>
          <w:b/>
          <w:bCs/>
          <w:color w:val="000000"/>
          <w:sz w:val="25"/>
          <w:szCs w:val="25"/>
        </w:rPr>
        <w:t>По столбцам</w:t>
      </w:r>
      <w:r>
        <w:rPr>
          <w:rFonts w:ascii="Georgia" w:hAnsi="Georgia"/>
          <w:color w:val="000000"/>
          <w:sz w:val="25"/>
          <w:szCs w:val="25"/>
        </w:rPr>
        <w:t>;</w:t>
      </w:r>
    </w:p>
    <w:p w:rsidR="00DC7BE4" w:rsidRDefault="00DC7BE4" w:rsidP="00DC7BE4">
      <w:pPr>
        <w:pStyle w:val="a4"/>
        <w:numPr>
          <w:ilvl w:val="0"/>
          <w:numId w:val="6"/>
        </w:numPr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удалите и снова верните легенду;</w:t>
      </w:r>
    </w:p>
    <w:p w:rsidR="00DC7BE4" w:rsidRDefault="00DC7BE4" w:rsidP="00DC7BE4">
      <w:pPr>
        <w:pStyle w:val="a4"/>
        <w:numPr>
          <w:ilvl w:val="0"/>
          <w:numId w:val="6"/>
        </w:numPr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исследуйте назначение кнопки Режим таблицы;</w:t>
      </w:r>
    </w:p>
    <w:p w:rsidR="00DC7BE4" w:rsidRDefault="00DC7BE4" w:rsidP="00DC7BE4">
      <w:pPr>
        <w:pStyle w:val="a4"/>
        <w:numPr>
          <w:ilvl w:val="0"/>
          <w:numId w:val="6"/>
        </w:numPr>
        <w:shd w:val="clear" w:color="auto" w:fill="FFFFFF"/>
        <w:spacing w:after="0" w:afterAutospacing="0"/>
        <w:ind w:right="115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двойным щелчком мыши выделите последовательно от</w:t>
      </w:r>
      <w:r>
        <w:rPr>
          <w:rFonts w:ascii="Georgia" w:hAnsi="Georgia"/>
          <w:color w:val="000000"/>
          <w:sz w:val="25"/>
          <w:szCs w:val="25"/>
        </w:rPr>
        <w:softHyphen/>
        <w:t>дельные элементы диаграммы и измените их цвет.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 w:firstLine="562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Вернитесь из окна программы </w:t>
      </w:r>
      <w:proofErr w:type="spellStart"/>
      <w:r>
        <w:rPr>
          <w:rFonts w:ascii="Georgia" w:hAnsi="Georgia"/>
          <w:b/>
          <w:bCs/>
          <w:color w:val="000000"/>
          <w:sz w:val="25"/>
          <w:szCs w:val="25"/>
        </w:rPr>
        <w:t>Microsoft</w:t>
      </w:r>
      <w:proofErr w:type="spellEnd"/>
      <w:r>
        <w:rPr>
          <w:rFonts w:ascii="Georgia" w:hAnsi="Georgia"/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  <w:sz w:val="25"/>
          <w:szCs w:val="25"/>
        </w:rPr>
        <w:t>Graph</w:t>
      </w:r>
      <w:proofErr w:type="spellEnd"/>
      <w:r>
        <w:rPr>
          <w:rFonts w:ascii="Georgia" w:hAnsi="Georgia"/>
          <w:color w:val="000000"/>
          <w:sz w:val="25"/>
          <w:szCs w:val="25"/>
        </w:rPr>
        <w:t> в окно доку</w:t>
      </w:r>
      <w:r>
        <w:rPr>
          <w:rFonts w:ascii="Georgia" w:hAnsi="Georgia"/>
          <w:color w:val="000000"/>
          <w:sz w:val="25"/>
          <w:szCs w:val="25"/>
        </w:rPr>
        <w:softHyphen/>
        <w:t>мента </w:t>
      </w:r>
      <w:proofErr w:type="spellStart"/>
      <w:r>
        <w:rPr>
          <w:rFonts w:ascii="Georgia" w:hAnsi="Georgia"/>
          <w:b/>
          <w:bCs/>
          <w:color w:val="000000"/>
          <w:sz w:val="25"/>
          <w:szCs w:val="25"/>
        </w:rPr>
        <w:t>Word</w:t>
      </w:r>
      <w:proofErr w:type="spellEnd"/>
      <w:r>
        <w:rPr>
          <w:rFonts w:ascii="Georgia" w:hAnsi="Georgia"/>
          <w:b/>
          <w:bCs/>
          <w:color w:val="000000"/>
          <w:sz w:val="25"/>
          <w:szCs w:val="25"/>
        </w:rPr>
        <w:t>.</w:t>
      </w:r>
    </w:p>
    <w:p w:rsidR="00DC7BE4" w:rsidRDefault="00DC7BE4" w:rsidP="00DC7BE4">
      <w:pPr>
        <w:pStyle w:val="a4"/>
        <w:shd w:val="clear" w:color="auto" w:fill="FFFFFF"/>
        <w:spacing w:after="0" w:afterAutospacing="0"/>
        <w:ind w:right="115" w:firstLine="562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Удалите исходную таблицу (на странице 1) и убедитесь в том, что обе диаграммы остались без изменений. Сохраните документ.</w:t>
      </w:r>
    </w:p>
    <w:p w:rsidR="00DC7BE4" w:rsidRDefault="00DC7BE4" w:rsidP="00DC7BE4">
      <w:pPr>
        <w:tabs>
          <w:tab w:val="left" w:pos="284"/>
        </w:tabs>
      </w:pPr>
    </w:p>
    <w:p w:rsidR="00397CE5" w:rsidRDefault="00DC7BE4">
      <w:r>
        <w:object w:dxaOrig="4331" w:dyaOrig="2876">
          <v:shape id="_x0000_i1032" type="#_x0000_t75" style="width:216.75pt;height:2in" o:ole="">
            <v:imagedata r:id="rId20" o:title=""/>
          </v:shape>
          <o:OLEObject Type="Embed" ProgID="MSGraph.Chart.8" ShapeID="_x0000_i1032" DrawAspect="Content" ObjectID="_1665513227" r:id="rId21">
            <o:FieldCodes>\s</o:FieldCodes>
          </o:OLEObject>
        </w:object>
      </w:r>
      <w:r w:rsidRPr="00DC7BE4">
        <w:rPr>
          <w:position w:val="-10"/>
        </w:rPr>
        <w:object w:dxaOrig="180" w:dyaOrig="340">
          <v:shape id="_x0000_i1031" type="#_x0000_t75" style="width:9pt;height:17.25pt" o:ole="">
            <v:imagedata r:id="rId22" o:title=""/>
          </v:shape>
          <o:OLEObject Type="Embed" ProgID="Equation.3" ShapeID="_x0000_i1031" DrawAspect="Content" ObjectID="_1665513228" r:id="rId23"/>
        </w:object>
      </w:r>
    </w:p>
    <w:sectPr w:rsidR="00397CE5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CE9"/>
    <w:multiLevelType w:val="hybridMultilevel"/>
    <w:tmpl w:val="AEE65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C736C"/>
    <w:multiLevelType w:val="multilevel"/>
    <w:tmpl w:val="727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45AE7"/>
    <w:multiLevelType w:val="multilevel"/>
    <w:tmpl w:val="0F4C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E1D5A"/>
    <w:multiLevelType w:val="multilevel"/>
    <w:tmpl w:val="6F9E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B7E50"/>
    <w:multiLevelType w:val="multilevel"/>
    <w:tmpl w:val="3666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F0BF6"/>
    <w:multiLevelType w:val="multilevel"/>
    <w:tmpl w:val="29D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cumentProtection w:edit="readOnly" w:enforcement="1" w:cryptProviderType="rsaFull" w:cryptAlgorithmClass="hash" w:cryptAlgorithmType="typeAny" w:cryptAlgorithmSid="4" w:cryptSpinCount="100000" w:hash="RWfFEFISpnH63EMS3SIa0YWVWGU=" w:salt="IaGV1iF0I1gVdY4fZFXtUg=="/>
  <w:defaultTabStop w:val="708"/>
  <w:characterSpacingControl w:val="doNotCompress"/>
  <w:compat/>
  <w:rsids>
    <w:rsidRoot w:val="000C7646"/>
    <w:rsid w:val="00071F56"/>
    <w:rsid w:val="000C7646"/>
    <w:rsid w:val="00205096"/>
    <w:rsid w:val="00397CE5"/>
    <w:rsid w:val="004547B8"/>
    <w:rsid w:val="005E36E7"/>
    <w:rsid w:val="00CB26B8"/>
    <w:rsid w:val="00CB648E"/>
    <w:rsid w:val="00DC7BE4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B2"/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C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C76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16AD3-E2D6-47D9-92C0-734FB77C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1070</Words>
  <Characters>6102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2020-10-29T18:27:00Z</dcterms:created>
  <dcterms:modified xsi:type="dcterms:W3CDTF">2020-10-29T18:47:00Z</dcterms:modified>
</cp:coreProperties>
</file>