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FE" w:rsidRDefault="00BD5DFE" w:rsidP="00BD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27.11.2020 ИС2К МДК0301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OpenOffice</w:t>
      </w:r>
      <w:proofErr w:type="spellEnd"/>
    </w:p>
    <w:p w:rsidR="00BD5DFE" w:rsidRPr="007C2B09" w:rsidRDefault="00BD5DFE" w:rsidP="00BD5DFE">
      <w:pPr>
        <w:spacing w:after="0" w:line="240" w:lineRule="auto"/>
        <w:rPr>
          <w:rFonts w:ascii="Tahoma" w:eastAsia="Times New Roman" w:hAnsi="Tahoma" w:cs="Tahoma"/>
          <w:color w:val="494949"/>
          <w:sz w:val="18"/>
          <w:szCs w:val="18"/>
          <w:lang w:eastAsia="ru-RU"/>
        </w:rPr>
      </w:pPr>
    </w:p>
    <w:p w:rsidR="001C05D6" w:rsidRPr="001C05D6" w:rsidRDefault="001C05D6" w:rsidP="001C05D6">
      <w:pPr>
        <w:spacing w:after="0" w:line="240" w:lineRule="auto"/>
        <w:rPr>
          <w:rFonts w:ascii="Tahoma" w:eastAsia="Times New Roman" w:hAnsi="Tahoma" w:cs="Tahoma"/>
          <w:b/>
          <w:color w:val="494949"/>
          <w:sz w:val="28"/>
          <w:szCs w:val="28"/>
          <w:lang w:eastAsia="ru-RU"/>
        </w:rPr>
      </w:pPr>
      <w:r w:rsidRPr="001C05D6">
        <w:rPr>
          <w:rFonts w:ascii="Tahoma" w:eastAsia="Times New Roman" w:hAnsi="Tahoma" w:cs="Tahoma"/>
          <w:b/>
          <w:color w:val="494949"/>
          <w:sz w:val="28"/>
          <w:szCs w:val="28"/>
          <w:lang w:eastAsia="ru-RU"/>
        </w:rPr>
        <w:t>Лекция 16. Создание веб-страниц</w:t>
      </w:r>
    </w:p>
    <w:p w:rsidR="001C05D6" w:rsidRPr="001C05D6" w:rsidRDefault="001C05D6" w:rsidP="001C05D6">
      <w:pPr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0" w:name="sect1"/>
      <w:bookmarkEnd w:id="0"/>
      <w:r w:rsidRPr="001C05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Введение</w:t>
      </w:r>
    </w:p>
    <w:p w:rsidR="001C05D6" w:rsidRPr="001C05D6" w:rsidRDefault="001C05D6" w:rsidP="001C05D6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Данная глава рассказывает о том, как сохранять документы в виде веб-страниц из модулей </w:t>
      </w:r>
      <w:proofErr w:type="spellStart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Writer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Calc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bookmarkStart w:id="1" w:name="keyword1"/>
      <w:bookmarkEnd w:id="1"/>
      <w:proofErr w:type="spellStart"/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Draw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и </w:t>
      </w:r>
      <w:proofErr w:type="spellStart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Impress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Подробности использования модуля </w:t>
      </w:r>
      <w:proofErr w:type="spellStart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Writer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качестве среды создания и редактирования приведены в </w:t>
      </w:r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Руководстве по </w:t>
      </w:r>
      <w:proofErr w:type="spellStart"/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Writer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C05D6" w:rsidRPr="001C05D6" w:rsidRDefault="001C05D6" w:rsidP="001C05D6">
      <w:pPr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2" w:name="sect2"/>
      <w:bookmarkEnd w:id="2"/>
      <w:r w:rsidRPr="001C05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Сохранение документов </w:t>
      </w:r>
      <w:proofErr w:type="spellStart"/>
      <w:r w:rsidRPr="001C05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Writer</w:t>
      </w:r>
      <w:proofErr w:type="spellEnd"/>
      <w:r w:rsidRPr="001C05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в виде веб-страниц</w:t>
      </w:r>
    </w:p>
    <w:p w:rsidR="001C05D6" w:rsidRPr="001C05D6" w:rsidRDefault="001C05D6" w:rsidP="001C05D6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3" w:name="keyword2"/>
      <w:bookmarkEnd w:id="3"/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HTML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возможности </w:t>
      </w:r>
      <w:proofErr w:type="spellStart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Writer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включают сохранение существующих документов в формате </w:t>
      </w:r>
      <w:bookmarkStart w:id="4" w:name="keyword3"/>
      <w:bookmarkEnd w:id="4"/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HTML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создание новых </w:t>
      </w:r>
      <w:bookmarkStart w:id="5" w:name="keyword4"/>
      <w:bookmarkEnd w:id="5"/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HTML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-документов и создание нескольких различных типов веб-страниц с использованием мастера.</w:t>
      </w:r>
    </w:p>
    <w:p w:rsidR="001C05D6" w:rsidRPr="001C05D6" w:rsidRDefault="001C05D6" w:rsidP="001C05D6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Самый простой способ создания </w:t>
      </w:r>
      <w:bookmarkStart w:id="6" w:name="keyword5"/>
      <w:bookmarkEnd w:id="6"/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HTML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-документов состоит в преобразовании существующего документа </w:t>
      </w:r>
      <w:proofErr w:type="spellStart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Writer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Вы можете просмотреть его в том виде, в котором он выглядит на веб-странице, выполнив </w:t>
      </w:r>
      <w:proofErr w:type="gramStart"/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Вид &gt;</w:t>
      </w:r>
      <w:proofErr w:type="gramEnd"/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Режим веб-страницы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C05D6" w:rsidRPr="001C05D6" w:rsidRDefault="001C05D6" w:rsidP="001C05D6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7" w:name="sect3"/>
      <w:bookmarkEnd w:id="7"/>
      <w:r w:rsidRPr="001C05D6">
        <w:rPr>
          <w:rFonts w:ascii="Tahoma" w:eastAsia="Times New Roman" w:hAnsi="Tahoma" w:cs="Tahoma"/>
          <w:b/>
          <w:bCs/>
          <w:color w:val="000000"/>
          <w:lang w:eastAsia="ru-RU"/>
        </w:rPr>
        <w:t>Вставка гиперссылок</w:t>
      </w:r>
    </w:p>
    <w:p w:rsidR="001C05D6" w:rsidRPr="001C05D6" w:rsidRDefault="001C05D6" w:rsidP="001C05D6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 можете вставлять и изменять ссылки, используя диалоговое окно Гиперссылка. Отобразите этот диалог, щелкнув по значку </w:t>
      </w:r>
      <w:proofErr w:type="gramStart"/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Гиперссылка </w:t>
      </w:r>
      <w:r w:rsidRPr="001C05D6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66700"/>
            <wp:effectExtent l="0" t="0" r="9525" b="0"/>
            <wp:docPr id="18" name="Рисунок 18" descr="https://intuit.ru/EDI/12_08_14_3/1407852794-22209/tutorial/276/objects/16/files/16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uit.ru/EDI/12_08_14_3/1407852794-22209/tutorial/276/objects/16/files/16-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proofErr w:type="gram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расположенной на стандартной панели, или выполните </w:t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Вставить &gt; Гиперссылка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Ввод или вставка URL в документ (в зависимости от настройки </w:t>
      </w:r>
      <w:proofErr w:type="spellStart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Автозамены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автоматически преобразует его в гиперссылку.</w:t>
      </w:r>
    </w:p>
    <w:p w:rsidR="001C05D6" w:rsidRPr="001C05D6" w:rsidRDefault="001C05D6" w:rsidP="001C05D6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Чтобы отредактировать существующую ссылку:</w:t>
      </w:r>
    </w:p>
    <w:p w:rsidR="001C05D6" w:rsidRPr="001C05D6" w:rsidRDefault="001C05D6" w:rsidP="001C05D6">
      <w:pPr>
        <w:numPr>
          <w:ilvl w:val="0"/>
          <w:numId w:val="1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Либо поместите курсор на ссылку с помощью клавиш со стрелками клавиатуры, либо измените на статусной строке "ТЕКСТ" на "ССЫЛ" (щелкнув по буквам </w:t>
      </w:r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ТЕКСТ 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 </w:t>
      </w:r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ССЫЛ 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строке состояния) или используйте для этого мышку.</w:t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8" w:name="image.16.1"/>
      <w:bookmarkEnd w:id="8"/>
      <w:r w:rsidRPr="001C05D6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62250" cy="1190625"/>
            <wp:effectExtent l="0" t="0" r="0" b="9525"/>
            <wp:docPr id="17" name="Рисунок 17" descr="Строка состояния Wr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ока состояния Wri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16.1. 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Строка состояния </w:t>
      </w:r>
      <w:proofErr w:type="spellStart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Writer</w:t>
      </w:r>
      <w:proofErr w:type="spellEnd"/>
    </w:p>
    <w:tbl>
      <w:tblPr>
        <w:tblW w:w="0" w:type="auto"/>
        <w:tblCellSpacing w:w="7" w:type="dxa"/>
        <w:tblInd w:w="48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7427"/>
      </w:tblGrid>
      <w:tr w:rsidR="001C05D6" w:rsidRPr="001C05D6" w:rsidTr="001C05D6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C05D6" w:rsidRPr="001C05D6" w:rsidRDefault="001C05D6" w:rsidP="001C05D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0" w:type="auto"/>
            <w:shd w:val="clear" w:color="auto" w:fill="EAEAEA"/>
            <w:hideMark/>
          </w:tcPr>
          <w:p w:rsidR="001C05D6" w:rsidRPr="001C05D6" w:rsidRDefault="001C05D6" w:rsidP="001C05D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строке состояния вы видите </w:t>
            </w:r>
            <w:r w:rsidRPr="001C05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ССЫЛ </w:t>
            </w:r>
            <w:r w:rsidRPr="001C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нажимаете левой кнопкой по ссылке, </w:t>
            </w:r>
            <w:bookmarkStart w:id="9" w:name="keyword6"/>
            <w:bookmarkEnd w:id="9"/>
            <w:proofErr w:type="spellStart"/>
            <w:r w:rsidRPr="001C05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OOo</w:t>
            </w:r>
            <w:proofErr w:type="spellEnd"/>
            <w:r w:rsidRPr="001C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попытается открыть ссылку в вашем браузере по умолчанию. В строке состояния необходимо иметь </w:t>
            </w:r>
            <w:r w:rsidRPr="001C05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ТЕКСТ</w:t>
            </w:r>
            <w:r w:rsidRPr="001C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можно было нажать и позиционировать курсор.</w:t>
            </w:r>
          </w:p>
        </w:tc>
      </w:tr>
    </w:tbl>
    <w:p w:rsidR="001C05D6" w:rsidRPr="001C05D6" w:rsidRDefault="001C05D6" w:rsidP="001C05D6">
      <w:pPr>
        <w:numPr>
          <w:ilvl w:val="0"/>
          <w:numId w:val="1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 </w:t>
      </w:r>
      <w:proofErr w:type="gramStart"/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Правка &gt;</w:t>
      </w:r>
      <w:proofErr w:type="gramEnd"/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Гиперссылка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Откроется окно Гиперссылка </w:t>
      </w:r>
      <w:proofErr w:type="gramStart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r w:rsidRPr="001C05D6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 рис.</w:t>
      </w:r>
      <w:proofErr w:type="gramEnd"/>
      <w:r w:rsidRPr="001C05D6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 xml:space="preserve"> 16.2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</w:p>
    <w:p w:rsidR="001C05D6" w:rsidRPr="001C05D6" w:rsidRDefault="001C05D6" w:rsidP="001C05D6">
      <w:pPr>
        <w:numPr>
          <w:ilvl w:val="0"/>
          <w:numId w:val="1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окне Гиперссылка вы можете выбрать тип ссылки, а также указать адрес ссылки, текст и способ ее отображения (например, в новом окне).</w:t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10" w:name="image.16.2"/>
      <w:bookmarkEnd w:id="10"/>
      <w:r w:rsidRPr="001C05D6">
        <w:rPr>
          <w:rFonts w:ascii="Tahoma" w:eastAsia="Times New Roman" w:hAnsi="Tahoma" w:cs="Tahoma"/>
          <w:noProof/>
          <w:color w:val="0071A6"/>
          <w:sz w:val="18"/>
          <w:szCs w:val="18"/>
          <w:lang w:eastAsia="ru-RU"/>
        </w:rPr>
        <w:lastRenderedPageBreak/>
        <w:drawing>
          <wp:inline distT="0" distB="0" distL="0" distR="0">
            <wp:extent cx="5905500" cy="2933700"/>
            <wp:effectExtent l="0" t="0" r="0" b="0"/>
            <wp:docPr id="16" name="Рисунок 16" descr="Окно Гиперссы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кно Гиперссылк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16.2. 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Окно Гиперссылка</w:t>
      </w:r>
    </w:p>
    <w:p w:rsidR="001C05D6" w:rsidRPr="001C05D6" w:rsidRDefault="001C05D6" w:rsidP="001C05D6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Чтобы включить существующий текст в ссылку, выделите его, затем откройте окно Гиперссылка. Скопируйте текст в поле Адрес. Нажмите кнопку </w:t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Применить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чтобы вставить ссылку в документ перед закрытием этого окна.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7907"/>
      </w:tblGrid>
      <w:tr w:rsidR="001C05D6" w:rsidRPr="001C05D6" w:rsidTr="001C05D6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C05D6" w:rsidRPr="001C05D6" w:rsidRDefault="001C05D6" w:rsidP="001C05D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0" w:type="auto"/>
            <w:shd w:val="clear" w:color="auto" w:fill="EAEAEA"/>
            <w:hideMark/>
          </w:tcPr>
          <w:p w:rsidR="001C05D6" w:rsidRPr="001C05D6" w:rsidRDefault="001C05D6" w:rsidP="001C05D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Перекрестные ссылки нельзя преобразовать в гиперссылки HTML-документа.</w:t>
            </w:r>
          </w:p>
        </w:tc>
      </w:tr>
    </w:tbl>
    <w:p w:rsidR="001C05D6" w:rsidRDefault="001C05D6" w:rsidP="001C05D6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11" w:name="sect4"/>
      <w:bookmarkEnd w:id="11"/>
    </w:p>
    <w:p w:rsidR="001C05D6" w:rsidRPr="001C05D6" w:rsidRDefault="001C05D6" w:rsidP="001C05D6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1C05D6">
        <w:rPr>
          <w:rFonts w:ascii="Tahoma" w:eastAsia="Times New Roman" w:hAnsi="Tahoma" w:cs="Tahoma"/>
          <w:b/>
          <w:bCs/>
          <w:color w:val="000000"/>
          <w:lang w:eastAsia="ru-RU"/>
        </w:rPr>
        <w:t>Сохранение документа в виде единственной веб-страницы</w:t>
      </w:r>
    </w:p>
    <w:p w:rsidR="001C05D6" w:rsidRPr="001C05D6" w:rsidRDefault="001C05D6" w:rsidP="001C05D6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Чтобы сохранить документ в виде единственной веб-страницы (HTML-формат), выберите Сохранить как из меню Файл и укажите в качестве типа файла Документ HTML.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7907"/>
      </w:tblGrid>
      <w:tr w:rsidR="001C05D6" w:rsidRPr="001C05D6" w:rsidTr="001C05D6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C05D6" w:rsidRPr="001C05D6" w:rsidRDefault="001C05D6" w:rsidP="001C05D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0" w:type="auto"/>
            <w:shd w:val="clear" w:color="auto" w:fill="EAEAEA"/>
            <w:hideMark/>
          </w:tcPr>
          <w:p w:rsidR="001C05D6" w:rsidRPr="001C05D6" w:rsidRDefault="001C05D6" w:rsidP="001C05D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Writer</w:t>
            </w:r>
            <w:proofErr w:type="spellEnd"/>
            <w:r w:rsidRPr="001C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заменяет многократные пробелы в оригинале документа на HTML-код неразрывных пробелов. Если вы хотите иметь дополнительные пробелы в вашем HTML-файле или веб-странице, вы должны сами вставить неразрывные пробелы в </w:t>
            </w:r>
            <w:bookmarkStart w:id="12" w:name="keyword7"/>
            <w:bookmarkEnd w:id="12"/>
            <w:proofErr w:type="spellStart"/>
            <w:r w:rsidRPr="001C05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OOo</w:t>
            </w:r>
            <w:proofErr w:type="spellEnd"/>
            <w:r w:rsidRPr="001C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этого нажмите </w:t>
            </w:r>
            <w:proofErr w:type="spellStart"/>
            <w:r w:rsidRPr="001C05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Control+Пробел</w:t>
            </w:r>
            <w:proofErr w:type="spellEnd"/>
            <w:r w:rsidRPr="001C05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1C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просто </w:t>
            </w:r>
            <w:r w:rsidRPr="001C05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Пробел</w:t>
            </w:r>
            <w:r w:rsidRPr="001C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C05D6" w:rsidRDefault="001C05D6" w:rsidP="001C05D6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13" w:name="sect5"/>
      <w:bookmarkEnd w:id="13"/>
    </w:p>
    <w:p w:rsidR="001C05D6" w:rsidRPr="001C05D6" w:rsidRDefault="001C05D6" w:rsidP="001C05D6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1C05D6">
        <w:rPr>
          <w:rFonts w:ascii="Tahoma" w:eastAsia="Times New Roman" w:hAnsi="Tahoma" w:cs="Tahoma"/>
          <w:b/>
          <w:bCs/>
          <w:color w:val="000000"/>
          <w:lang w:eastAsia="ru-RU"/>
        </w:rPr>
        <w:t>Сохранение документа в виде ряда веб-страниц</w:t>
      </w:r>
    </w:p>
    <w:p w:rsidR="001C05D6" w:rsidRPr="001C05D6" w:rsidRDefault="001C05D6" w:rsidP="001C05D6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Writer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может сохранять большие документы в виде ряда веб-страниц (HTML-файлов) со страницей оглавления. Чтобы сделать это:</w:t>
      </w:r>
    </w:p>
    <w:p w:rsidR="001C05D6" w:rsidRPr="001C05D6" w:rsidRDefault="001C05D6" w:rsidP="001C05D6">
      <w:pPr>
        <w:numPr>
          <w:ilvl w:val="0"/>
          <w:numId w:val="2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Примите решение, какие заголовки должны использоваться в документе на новой странице и убедитесь в том, что все эти заголовки имеют один и тот же стиль (Например, Заголовок 1).</w:t>
      </w:r>
    </w:p>
    <w:p w:rsidR="001C05D6" w:rsidRPr="001C05D6" w:rsidRDefault="001C05D6" w:rsidP="001C05D6">
      <w:pPr>
        <w:numPr>
          <w:ilvl w:val="0"/>
          <w:numId w:val="2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 </w:t>
      </w:r>
      <w:proofErr w:type="gramStart"/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Файл &gt;</w:t>
      </w:r>
      <w:proofErr w:type="gramEnd"/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Отправить 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выберите </w:t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Создать документ HTML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C05D6" w:rsidRPr="001C05D6" w:rsidRDefault="001C05D6" w:rsidP="001C05D6">
      <w:pPr>
        <w:numPr>
          <w:ilvl w:val="0"/>
          <w:numId w:val="2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открывшемся окне </w:t>
      </w:r>
      <w:proofErr w:type="gramStart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r w:rsidRPr="001C05D6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 рис.</w:t>
      </w:r>
      <w:proofErr w:type="gramEnd"/>
      <w:r w:rsidRPr="001C05D6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 xml:space="preserve"> 16.3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введите имя файла, в котором будут сохранены страницы. Также определите, какой стиль служит признаком новой страницы (как вы решили на шаге 1).</w:t>
      </w:r>
    </w:p>
    <w:p w:rsidR="001C05D6" w:rsidRPr="001C05D6" w:rsidRDefault="001C05D6" w:rsidP="001C05D6">
      <w:pPr>
        <w:numPr>
          <w:ilvl w:val="0"/>
          <w:numId w:val="2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Нажмите кнопку </w:t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Сохранить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чтобы создать многостраничный HTML-документ. (Для интересующихся, результирующие HTML-файлы соответствуют спецификации HTML 4 </w:t>
      </w:r>
      <w:proofErr w:type="spellStart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Transitional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.)</w:t>
      </w:r>
    </w:p>
    <w:p w:rsidR="001C05D6" w:rsidRPr="001C05D6" w:rsidRDefault="001C05D6" w:rsidP="001C05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14" w:name="image.16.3"/>
      <w:bookmarkEnd w:id="14"/>
      <w:r w:rsidRPr="001C05D6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400675" cy="4400550"/>
            <wp:effectExtent l="0" t="0" r="9525" b="0"/>
            <wp:docPr id="15" name="Рисунок 15" descr="Создание ряда веб-страниц для одного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здание ряда веб-страниц для одного докумен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D6" w:rsidRPr="001C05D6" w:rsidRDefault="001C05D6" w:rsidP="001C05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16.3. 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ряда веб-страниц для одного документа</w:t>
      </w:r>
    </w:p>
    <w:p w:rsidR="001C05D6" w:rsidRDefault="001C05D6" w:rsidP="001C05D6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15" w:name="sect6"/>
      <w:bookmarkEnd w:id="15"/>
    </w:p>
    <w:p w:rsidR="001C05D6" w:rsidRPr="001C05D6" w:rsidRDefault="001C05D6" w:rsidP="001C05D6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1C05D6">
        <w:rPr>
          <w:rFonts w:ascii="Tahoma" w:eastAsia="Times New Roman" w:hAnsi="Tahoma" w:cs="Tahoma"/>
          <w:b/>
          <w:bCs/>
          <w:color w:val="000000"/>
          <w:lang w:eastAsia="ru-RU"/>
        </w:rPr>
        <w:t>Создание веб-страниц с помощью Мастера</w:t>
      </w:r>
    </w:p>
    <w:p w:rsidR="001C05D6" w:rsidRPr="001C05D6" w:rsidRDefault="001C05D6" w:rsidP="001C05D6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Веб-мастер </w:t>
      </w:r>
      <w:bookmarkStart w:id="16" w:name="keyword8"/>
      <w:bookmarkEnd w:id="16"/>
      <w:proofErr w:type="spellStart"/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OOo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позволяет создавать стандартные веб-страницы нескольких типов. Чтобы использовать его:</w:t>
      </w:r>
    </w:p>
    <w:p w:rsidR="001C05D6" w:rsidRPr="001C05D6" w:rsidRDefault="001C05D6" w:rsidP="001C05D6">
      <w:pPr>
        <w:numPr>
          <w:ilvl w:val="0"/>
          <w:numId w:val="3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 </w:t>
      </w:r>
      <w:proofErr w:type="gramStart"/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Файл &gt;</w:t>
      </w:r>
      <w:proofErr w:type="gramEnd"/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Мастер &gt; Веб-страница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Окно этого мастера показано на </w:t>
      </w:r>
      <w:r w:rsidRPr="001C05D6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рис. 16.4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17" w:name="image.16.4"/>
      <w:bookmarkEnd w:id="17"/>
      <w:r w:rsidRPr="001C05D6">
        <w:rPr>
          <w:rFonts w:ascii="Tahoma" w:eastAsia="Times New Roman" w:hAnsi="Tahoma" w:cs="Tahoma"/>
          <w:noProof/>
          <w:color w:val="0071A6"/>
          <w:sz w:val="18"/>
          <w:szCs w:val="18"/>
          <w:lang w:eastAsia="ru-RU"/>
        </w:rPr>
        <w:drawing>
          <wp:inline distT="0" distB="0" distL="0" distR="0">
            <wp:extent cx="5905500" cy="3248025"/>
            <wp:effectExtent l="0" t="0" r="0" b="9525"/>
            <wp:docPr id="14" name="Рисунок 14" descr="Мастер веб-страниц, ша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стер веб-страниц, шаг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16.4. 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Мастер веб-страниц, шаг 1</w:t>
      </w:r>
    </w:p>
    <w:tbl>
      <w:tblPr>
        <w:tblW w:w="0" w:type="auto"/>
        <w:tblCellSpacing w:w="7" w:type="dxa"/>
        <w:tblInd w:w="48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7427"/>
      </w:tblGrid>
      <w:tr w:rsidR="001C05D6" w:rsidRPr="001C05D6" w:rsidTr="001C05D6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C05D6" w:rsidRPr="001C05D6" w:rsidRDefault="001C05D6" w:rsidP="001C05D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Примечание</w:t>
            </w:r>
          </w:p>
        </w:tc>
        <w:tc>
          <w:tcPr>
            <w:tcW w:w="0" w:type="auto"/>
            <w:shd w:val="clear" w:color="auto" w:fill="EAEAEA"/>
            <w:hideMark/>
          </w:tcPr>
          <w:p w:rsidR="001C05D6" w:rsidRPr="001C05D6" w:rsidRDefault="001C05D6" w:rsidP="001C05D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это ваша первая веб-страница, единственным возможным значением параметра Установки для Веб-Мастера является </w:t>
            </w:r>
            <w:r w:rsidRPr="001C05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стандарт</w:t>
            </w:r>
            <w:r w:rsidRPr="001C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Нажмите кнопку </w:t>
            </w:r>
            <w:r w:rsidRPr="001C0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Дальше</w:t>
            </w:r>
            <w:r w:rsidRPr="001C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18" w:name="image.16.5"/>
      <w:bookmarkEnd w:id="18"/>
      <w:r w:rsidRPr="001C05D6">
        <w:rPr>
          <w:rFonts w:ascii="Tahoma" w:eastAsia="Times New Roman" w:hAnsi="Tahoma" w:cs="Tahoma"/>
          <w:noProof/>
          <w:color w:val="0071A6"/>
          <w:sz w:val="18"/>
          <w:szCs w:val="18"/>
          <w:lang w:eastAsia="ru-RU"/>
        </w:rPr>
        <w:drawing>
          <wp:inline distT="0" distB="0" distL="0" distR="0">
            <wp:extent cx="5905500" cy="3248025"/>
            <wp:effectExtent l="0" t="0" r="0" b="9525"/>
            <wp:docPr id="13" name="Рисунок 13" descr="Мастер веб-страниц, ша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стер веб-страниц, шаг 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16.5. 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Мастер веб-страниц, шаг 2</w:t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C05D6" w:rsidRPr="001C05D6" w:rsidRDefault="001C05D6" w:rsidP="001C05D6">
      <w:pPr>
        <w:numPr>
          <w:ilvl w:val="0"/>
          <w:numId w:val="3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 документ, который вы хотите преобразовать, и введите информацию в поля </w:t>
      </w:r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Заголовок, Краткое </w:t>
      </w:r>
      <w:proofErr w:type="spellStart"/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описани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е и </w:t>
      </w:r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Автор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как показано на </w:t>
      </w:r>
      <w:r w:rsidRPr="001C05D6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рис. 16.5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Нажмите кнопку Дальше.</w:t>
      </w:r>
    </w:p>
    <w:p w:rsidR="001C05D6" w:rsidRPr="001C05D6" w:rsidRDefault="001C05D6" w:rsidP="001C05D6">
      <w:pPr>
        <w:numPr>
          <w:ilvl w:val="0"/>
          <w:numId w:val="3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Выберите внешний вид содержания вашего </w:t>
      </w:r>
      <w:proofErr w:type="gramStart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веб-сайта</w:t>
      </w:r>
      <w:proofErr w:type="gram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щелкнув по одному из рисунков внешнего вида, показанных на </w:t>
      </w:r>
      <w:r w:rsidRPr="001C05D6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рис. 16.6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Нажмите кнопку </w:t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Дальше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19" w:name="image.16.6"/>
      <w:bookmarkEnd w:id="19"/>
      <w:r w:rsidRPr="001C05D6">
        <w:rPr>
          <w:rFonts w:ascii="Tahoma" w:eastAsia="Times New Roman" w:hAnsi="Tahoma" w:cs="Tahoma"/>
          <w:noProof/>
          <w:color w:val="0071A6"/>
          <w:sz w:val="18"/>
          <w:szCs w:val="18"/>
          <w:lang w:eastAsia="ru-RU"/>
        </w:rPr>
        <w:drawing>
          <wp:inline distT="0" distB="0" distL="0" distR="0">
            <wp:extent cx="5905500" cy="3248025"/>
            <wp:effectExtent l="0" t="0" r="0" b="9525"/>
            <wp:docPr id="12" name="Рисунок 12" descr="Мастер веб-страниц, ша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стер веб-страниц, шаг 3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16.6. 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Мастер веб-страниц, шаг 3</w:t>
      </w:r>
    </w:p>
    <w:p w:rsidR="001C05D6" w:rsidRPr="001C05D6" w:rsidRDefault="001C05D6" w:rsidP="001C05D6">
      <w:pPr>
        <w:numPr>
          <w:ilvl w:val="0"/>
          <w:numId w:val="3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Выберите информацию, которая должна быть включена в каждый документ, и разрешение экрана, как показано на </w:t>
      </w:r>
      <w:r w:rsidRPr="001C05D6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рис. 16.7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Нажмите кнопку </w:t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Дальше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20" w:name="image.16.7"/>
      <w:bookmarkEnd w:id="20"/>
      <w:r w:rsidRPr="001C05D6">
        <w:rPr>
          <w:rFonts w:ascii="Tahoma" w:eastAsia="Times New Roman" w:hAnsi="Tahoma" w:cs="Tahoma"/>
          <w:noProof/>
          <w:color w:val="0071A6"/>
          <w:sz w:val="18"/>
          <w:szCs w:val="18"/>
          <w:lang w:eastAsia="ru-RU"/>
        </w:rPr>
        <w:drawing>
          <wp:inline distT="0" distB="0" distL="0" distR="0">
            <wp:extent cx="5905500" cy="3248025"/>
            <wp:effectExtent l="0" t="0" r="0" b="9525"/>
            <wp:docPr id="11" name="Рисунок 11" descr="Мастер веб-страниц, ша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стер веб-страниц, шаг 4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16.7. 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Мастер веб-страниц, шаг 4</w:t>
      </w:r>
    </w:p>
    <w:p w:rsidR="001C05D6" w:rsidRPr="001C05D6" w:rsidRDefault="001C05D6" w:rsidP="001C05D6">
      <w:pPr>
        <w:numPr>
          <w:ilvl w:val="0"/>
          <w:numId w:val="3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 стиль для страницы. Используйте выпадающий список, показанный на </w:t>
      </w:r>
      <w:r w:rsidRPr="001C05D6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рис. 16.8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для выбора различных стилей и цветовых сочетаний. Вы также можете просмотреть фоновые рисунки и набор иконок, имеющиеся в Галерее. Нажмите кнопку </w:t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Дальше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21" w:name="image.16.8"/>
      <w:bookmarkEnd w:id="21"/>
      <w:r w:rsidRPr="001C05D6">
        <w:rPr>
          <w:rFonts w:ascii="Tahoma" w:eastAsia="Times New Roman" w:hAnsi="Tahoma" w:cs="Tahoma"/>
          <w:noProof/>
          <w:color w:val="0071A6"/>
          <w:sz w:val="18"/>
          <w:szCs w:val="18"/>
          <w:lang w:eastAsia="ru-RU"/>
        </w:rPr>
        <w:drawing>
          <wp:inline distT="0" distB="0" distL="0" distR="0">
            <wp:extent cx="5905500" cy="3248025"/>
            <wp:effectExtent l="0" t="0" r="0" b="9525"/>
            <wp:docPr id="10" name="Рисунок 10" descr="Мастер веб-страниц, ша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стер веб-страниц, шаг 5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16.8. 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Мастер веб-страниц, шаг 5</w:t>
      </w:r>
    </w:p>
    <w:p w:rsidR="001C05D6" w:rsidRPr="001C05D6" w:rsidRDefault="001C05D6" w:rsidP="001C05D6">
      <w:pPr>
        <w:numPr>
          <w:ilvl w:val="0"/>
          <w:numId w:val="3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Введите общую информацию, такую как Заголовок и Метаданные HTML, как показано на </w:t>
      </w:r>
      <w:r w:rsidRPr="001C05D6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рис. 16.9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Нажмите кнопку </w:t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Дальше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22" w:name="image.16.9"/>
      <w:bookmarkEnd w:id="22"/>
      <w:r w:rsidRPr="001C05D6">
        <w:rPr>
          <w:rFonts w:ascii="Tahoma" w:eastAsia="Times New Roman" w:hAnsi="Tahoma" w:cs="Tahoma"/>
          <w:noProof/>
          <w:color w:val="0071A6"/>
          <w:sz w:val="18"/>
          <w:szCs w:val="18"/>
          <w:lang w:eastAsia="ru-RU"/>
        </w:rPr>
        <w:lastRenderedPageBreak/>
        <w:drawing>
          <wp:inline distT="0" distB="0" distL="0" distR="0">
            <wp:extent cx="5905500" cy="3248025"/>
            <wp:effectExtent l="0" t="0" r="0" b="9525"/>
            <wp:docPr id="9" name="Рисунок 9" descr="Мастер веб-страниц, ша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стер веб-страниц, шаг 6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16.9. 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Мастер веб-страниц, шаг 6</w:t>
      </w:r>
    </w:p>
    <w:p w:rsidR="001C05D6" w:rsidRPr="001C05D6" w:rsidRDefault="001C05D6" w:rsidP="001C05D6">
      <w:pPr>
        <w:numPr>
          <w:ilvl w:val="0"/>
          <w:numId w:val="3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 папку, в которой будет сохранен файл, и можете предварительно просмотреть страницу при желании, как показано на </w:t>
      </w:r>
      <w:r w:rsidRPr="001C05D6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рис. 16.10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23" w:name="image.16.10"/>
      <w:bookmarkEnd w:id="23"/>
      <w:r w:rsidRPr="001C05D6">
        <w:rPr>
          <w:rFonts w:ascii="Tahoma" w:eastAsia="Times New Roman" w:hAnsi="Tahoma" w:cs="Tahoma"/>
          <w:noProof/>
          <w:color w:val="0071A6"/>
          <w:sz w:val="18"/>
          <w:szCs w:val="18"/>
          <w:lang w:eastAsia="ru-RU"/>
        </w:rPr>
        <w:drawing>
          <wp:inline distT="0" distB="0" distL="0" distR="0">
            <wp:extent cx="5905500" cy="3248025"/>
            <wp:effectExtent l="0" t="0" r="0" b="9525"/>
            <wp:docPr id="8" name="Рисунок 8" descr="Мастер веб-страниц, ша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астер веб-страниц, шаг 7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16.10. 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Мастер веб-страниц, шаг 7</w:t>
      </w:r>
    </w:p>
    <w:p w:rsidR="001C05D6" w:rsidRPr="001C05D6" w:rsidRDefault="001C05D6" w:rsidP="001C05D6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изменения и просмотра HTML-кода сгенерированного для документа, выберите </w:t>
      </w:r>
      <w:proofErr w:type="gramStart"/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Вид &gt;</w:t>
      </w:r>
      <w:proofErr w:type="gramEnd"/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Исходный код HTML 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 нажмите на значок </w:t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Исходный код HTML </w:t>
      </w:r>
      <w:r w:rsidRPr="001C05D6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66700"/>
            <wp:effectExtent l="0" t="0" r="9525" b="0"/>
            <wp:docPr id="7" name="Рисунок 7" descr="https://intuit.ru/EDI/12_08_14_3/1407852794-22209/tutorial/276/objects/16/files/16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ntuit.ru/EDI/12_08_14_3/1407852794-22209/tutorial/276/objects/16/files/16-1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расположенный на Стандартной панели инструментов.</w:t>
      </w:r>
    </w:p>
    <w:p w:rsidR="001C05D6" w:rsidRPr="001C05D6" w:rsidRDefault="001C05D6" w:rsidP="001C05D6">
      <w:pPr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24" w:name="sect7"/>
      <w:bookmarkEnd w:id="24"/>
      <w:r w:rsidRPr="001C05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Сохранение электронных таблиц в виде веб-страниц</w:t>
      </w:r>
    </w:p>
    <w:p w:rsidR="001C05D6" w:rsidRPr="001C05D6" w:rsidRDefault="001C05D6" w:rsidP="001C05D6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Calc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может сохранять файлы в формате </w:t>
      </w:r>
      <w:bookmarkStart w:id="25" w:name="keyword9"/>
      <w:bookmarkEnd w:id="25"/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HTML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-документов. Для </w:t>
      </w:r>
      <w:proofErr w:type="spellStart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Calc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используйте </w:t>
      </w:r>
      <w:proofErr w:type="gramStart"/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Файл &gt;</w:t>
      </w:r>
      <w:proofErr w:type="gramEnd"/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Сохранить как 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выберите </w:t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Документ HTML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или выполните </w:t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Файл &gt; Мастер &gt; Веб-страница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C05D6" w:rsidRPr="001C05D6" w:rsidRDefault="001C05D6" w:rsidP="001C05D6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Если </w:t>
      </w:r>
      <w:bookmarkStart w:id="26" w:name="keyword10"/>
      <w:bookmarkEnd w:id="26"/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файл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содержит более одного листа, то листы в </w:t>
      </w:r>
      <w:bookmarkStart w:id="27" w:name="keyword11"/>
      <w:bookmarkEnd w:id="27"/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HTML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-файле будут следовать друг за другом. Ссылки на каждый </w:t>
      </w:r>
      <w:bookmarkStart w:id="28" w:name="keyword12"/>
      <w:bookmarkEnd w:id="28"/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лист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будут размещены в верхней части документа. </w:t>
      </w:r>
      <w:proofErr w:type="spellStart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Calc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также позволяет вставку ссылок непосредственно в электронную таблицу, используя для этого диалог Гиперссылка.</w:t>
      </w:r>
    </w:p>
    <w:p w:rsidR="001C05D6" w:rsidRPr="001C05D6" w:rsidRDefault="001C05D6" w:rsidP="001C05D6">
      <w:pPr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29" w:name="sect8"/>
      <w:bookmarkEnd w:id="29"/>
      <w:r w:rsidRPr="001C05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Сохранение презентаций в виде веб-страниц</w:t>
      </w:r>
    </w:p>
    <w:p w:rsidR="001C05D6" w:rsidRPr="001C05D6" w:rsidRDefault="001C05D6" w:rsidP="001C05D6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Вы можете экспортировать презентации в файлы </w:t>
      </w:r>
      <w:proofErr w:type="spellStart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Macromedia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bookmarkStart w:id="30" w:name="keyword13"/>
      <w:bookmarkEnd w:id="30"/>
      <w:proofErr w:type="spellStart"/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Flash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выполните </w:t>
      </w:r>
      <w:proofErr w:type="gramStart"/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Файл &gt;</w:t>
      </w:r>
      <w:proofErr w:type="gramEnd"/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Экспорт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а затем выберите в качестве типа файла тип </w:t>
      </w:r>
      <w:proofErr w:type="spellStart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Macromedia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bookmarkStart w:id="31" w:name="keyword14"/>
      <w:bookmarkEnd w:id="31"/>
      <w:proofErr w:type="spellStart"/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Flash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C05D6" w:rsidRPr="001C05D6" w:rsidRDefault="001C05D6" w:rsidP="001C05D6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Можно также преобразовать презентации в ряд веб-страниц.</w:t>
      </w:r>
    </w:p>
    <w:p w:rsidR="001C05D6" w:rsidRPr="001C05D6" w:rsidRDefault="001C05D6" w:rsidP="001C05D6">
      <w:pPr>
        <w:numPr>
          <w:ilvl w:val="0"/>
          <w:numId w:val="4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Сначала выполните </w:t>
      </w:r>
      <w:proofErr w:type="gramStart"/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Файл &gt;</w:t>
      </w:r>
      <w:proofErr w:type="gramEnd"/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Экспорт 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затем в качестве типа файла выберите тип Документ HTML.</w:t>
      </w:r>
    </w:p>
    <w:p w:rsidR="001C05D6" w:rsidRPr="001C05D6" w:rsidRDefault="001C05D6" w:rsidP="001C05D6">
      <w:pPr>
        <w:numPr>
          <w:ilvl w:val="0"/>
          <w:numId w:val="4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 папку для сохранения файла, определите имя результирующего HTML-файла и нажмите кнопку </w:t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Экспорт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Откроется окно мастера экспорта в HTML-формат.</w:t>
      </w:r>
    </w:p>
    <w:p w:rsidR="001C05D6" w:rsidRPr="001C05D6" w:rsidRDefault="001C05D6" w:rsidP="001C05D6">
      <w:pPr>
        <w:numPr>
          <w:ilvl w:val="0"/>
          <w:numId w:val="4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 дизайн для всех страниц - существующий дизайн или создайте новый. Если до этого вы не сохраняли дизайн, переключатель </w:t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Имеющийся дизайн 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будет доступен.</w:t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38750" cy="3181350"/>
            <wp:effectExtent l="0" t="0" r="0" b="0"/>
            <wp:docPr id="6" name="Рисунок 6" descr="https://intuit.ru/EDI/12_08_14_3/1407852794-22209/tutorial/276/objects/16/files/16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ntuit.ru/EDI/12_08_14_3/1407852794-22209/tutorial/276/objects/16/files/16-1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C05D6" w:rsidRPr="001C05D6" w:rsidRDefault="001C05D6" w:rsidP="001C05D6">
      <w:pPr>
        <w:numPr>
          <w:ilvl w:val="0"/>
          <w:numId w:val="4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Нажмите кнопку </w:t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Далее 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выберите тип создаваемых веб-страниц.</w:t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43425" cy="2759098"/>
            <wp:effectExtent l="0" t="0" r="0" b="3175"/>
            <wp:docPr id="5" name="Рисунок 5" descr="https://intuit.ru/EDI/12_08_14_3/1407852794-22209/tutorial/276/objects/16/files/16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ntuit.ru/EDI/12_08_14_3/1407852794-22209/tutorial/276/objects/16/files/16-12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048" cy="276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C05D6" w:rsidRPr="001C05D6" w:rsidRDefault="001C05D6" w:rsidP="001C05D6">
      <w:pPr>
        <w:numPr>
          <w:ilvl w:val="1"/>
          <w:numId w:val="4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lastRenderedPageBreak/>
        <w:t>Стандартный формат HTML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по одной странице для каждого слайда с использованием навигационных ссылок для перехода от одного слайда к другому.</w:t>
      </w:r>
    </w:p>
    <w:p w:rsidR="001C05D6" w:rsidRPr="001C05D6" w:rsidRDefault="001C05D6" w:rsidP="001C05D6">
      <w:pPr>
        <w:numPr>
          <w:ilvl w:val="1"/>
          <w:numId w:val="4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Автоматически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: одна страница для каждого слайда, на каждой странице используется мета-тэг </w:t>
      </w:r>
      <w:proofErr w:type="spellStart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Refresh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для автоматического просмотра браузером каждой страницы в цикле.</w:t>
      </w:r>
    </w:p>
    <w:p w:rsidR="001C05D6" w:rsidRPr="001C05D6" w:rsidRDefault="001C05D6" w:rsidP="001C05D6">
      <w:pPr>
        <w:numPr>
          <w:ilvl w:val="1"/>
          <w:numId w:val="4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Интернет-трансляция 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генерирует ASP или </w:t>
      </w:r>
      <w:proofErr w:type="spellStart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Perl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приложение для отображения слайдов. </w:t>
      </w:r>
      <w:bookmarkStart w:id="32" w:name="keyword15"/>
      <w:bookmarkEnd w:id="32"/>
      <w:proofErr w:type="spellStart"/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OOo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пока еще не поддерживает PHP.</w:t>
      </w:r>
    </w:p>
    <w:p w:rsidR="001C05D6" w:rsidRPr="001C05D6" w:rsidRDefault="001C05D6" w:rsidP="001C05D6">
      <w:pPr>
        <w:numPr>
          <w:ilvl w:val="0"/>
          <w:numId w:val="4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Решите, в каком формате сохранять графику (GIF или JPG), а также используемое разрешение экрана.</w:t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38750" cy="3181350"/>
            <wp:effectExtent l="0" t="0" r="0" b="0"/>
            <wp:docPr id="4" name="Рисунок 4" descr="https://intuit.ru/EDI/12_08_14_3/1407852794-22209/tutorial/276/objects/16/files/16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tuit.ru/EDI/12_08_14_3/1407852794-22209/tutorial/276/objects/16/files/16-1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C05D6" w:rsidRPr="001C05D6" w:rsidRDefault="001C05D6" w:rsidP="001C05D6">
      <w:pPr>
        <w:numPr>
          <w:ilvl w:val="0"/>
          <w:numId w:val="4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на шаге 4 было выбрано </w:t>
      </w:r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Создать титульную страницу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введите на следующей странице соответствующую информацию для нее. Информация для титульной страницы содержит имя автора, адрес эл</w:t>
      </w:r>
      <w:proofErr w:type="gramStart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почты</w:t>
      </w:r>
      <w:proofErr w:type="gram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начальной страницы, а также любые дополнительные сведения, которые вы желаете включить.</w:t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38750" cy="3181350"/>
            <wp:effectExtent l="0" t="0" r="0" b="0"/>
            <wp:docPr id="3" name="Рисунок 3" descr="https://intuit.ru/EDI/12_08_14_3/1407852794-22209/tutorial/276/objects/16/files/16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tuit.ru/EDI/12_08_14_3/1407852794-22209/tutorial/276/objects/16/files/16-1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C05D6" w:rsidRPr="001C05D6" w:rsidRDefault="001C05D6" w:rsidP="001C05D6">
      <w:pPr>
        <w:numPr>
          <w:ilvl w:val="0"/>
          <w:numId w:val="4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 стиль навигационных кнопок для перехода от одной страницы к другой. Если вы не выберите ни одной, </w:t>
      </w:r>
      <w:bookmarkStart w:id="33" w:name="keyword16"/>
      <w:bookmarkEnd w:id="33"/>
      <w:proofErr w:type="spellStart"/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OOo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создаст текстовый навигатор.</w:t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238750" cy="3181350"/>
            <wp:effectExtent l="0" t="0" r="0" b="0"/>
            <wp:docPr id="2" name="Рисунок 2" descr="https://intuit.ru/EDI/12_08_14_3/1407852794-22209/tutorial/276/objects/16/files/16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tuit.ru/EDI/12_08_14_3/1407852794-22209/tutorial/276/objects/16/files/16-15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C05D6" w:rsidRPr="001C05D6" w:rsidRDefault="001C05D6" w:rsidP="001C05D6">
      <w:pPr>
        <w:numPr>
          <w:ilvl w:val="0"/>
          <w:numId w:val="4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 цветовую схему для веб-страниц. Доступными схемами являются существующая схема документа, схема браузера и цветовая схема пользователя. Вы можете сохранить новую схему, чтобы она появлялась на первой странице мастера Экспорт HTML.</w:t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34" w:name=""/>
      <w:bookmarkEnd w:id="34"/>
      <w:r w:rsidRPr="001C05D6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38750" cy="3181350"/>
            <wp:effectExtent l="0" t="0" r="0" b="0"/>
            <wp:docPr id="1" name="Рисунок 1" descr="https://intuit.ru/EDI/12_08_14_3/1407852794-22209/tutorial/276/objects/16/files/16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ntuit.ru/EDI/12_08_14_3/1407852794-22209/tutorial/276/objects/16/files/16-16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D6" w:rsidRPr="001C05D6" w:rsidRDefault="001C05D6" w:rsidP="001C05D6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C05D6" w:rsidRPr="001C05D6" w:rsidRDefault="001C05D6" w:rsidP="001C05D6">
      <w:pPr>
        <w:numPr>
          <w:ilvl w:val="0"/>
          <w:numId w:val="4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Нажмите кнопку </w:t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Готово 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генерации HTML-файлов. На странице экспорта, если вы не выбрали стандартный параметр, </w:t>
      </w:r>
      <w:bookmarkStart w:id="35" w:name="keyword17"/>
      <w:bookmarkEnd w:id="35"/>
      <w:proofErr w:type="spellStart"/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OOo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предложит несколько векторных или точечных форматов.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7907"/>
      </w:tblGrid>
      <w:tr w:rsidR="001C05D6" w:rsidRPr="001C05D6" w:rsidTr="001C05D6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C05D6" w:rsidRPr="001C05D6" w:rsidRDefault="001C05D6" w:rsidP="001C05D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table."/>
            <w:bookmarkEnd w:id="36"/>
            <w:r w:rsidRPr="001C0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0" w:type="auto"/>
            <w:shd w:val="clear" w:color="auto" w:fill="EAEAEA"/>
            <w:hideMark/>
          </w:tcPr>
          <w:p w:rsidR="001C05D6" w:rsidRPr="001C05D6" w:rsidRDefault="001C05D6" w:rsidP="001C05D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HTML-файлы и файлы графики помещаются в одну и ту же папку, поэтому для каждой презентации рекомендуется использовать уникальные папки.</w:t>
            </w:r>
          </w:p>
        </w:tc>
      </w:tr>
    </w:tbl>
    <w:p w:rsidR="001C05D6" w:rsidRPr="001C05D6" w:rsidRDefault="001C05D6" w:rsidP="001C05D6">
      <w:pPr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37" w:name="sect9"/>
      <w:bookmarkEnd w:id="37"/>
      <w:r w:rsidRPr="001C05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Сохранение документов </w:t>
      </w:r>
      <w:proofErr w:type="spellStart"/>
      <w:r w:rsidRPr="001C05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Draw</w:t>
      </w:r>
      <w:proofErr w:type="spellEnd"/>
      <w:r w:rsidRPr="001C05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в виде веб-страниц</w:t>
      </w:r>
    </w:p>
    <w:p w:rsidR="001C05D6" w:rsidRPr="001C05D6" w:rsidRDefault="001C05D6" w:rsidP="001C05D6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Экспорт рисунков из модуля </w:t>
      </w:r>
      <w:bookmarkStart w:id="38" w:name="keyword18"/>
      <w:bookmarkEnd w:id="38"/>
      <w:proofErr w:type="spellStart"/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Draw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OpenOffice.</w:t>
      </w:r>
      <w:bookmarkStart w:id="39" w:name="keyword19"/>
      <w:bookmarkEnd w:id="39"/>
      <w:r w:rsidRPr="001C05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org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идентичен экспорту презентаций из модуля </w:t>
      </w:r>
      <w:proofErr w:type="spellStart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Impress</w:t>
      </w:r>
      <w:proofErr w:type="spellEnd"/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Используйте </w:t>
      </w:r>
      <w:proofErr w:type="gramStart"/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Файл &gt;</w:t>
      </w:r>
      <w:proofErr w:type="gramEnd"/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Экспорт 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последующим выбором типа файла </w:t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Документ HTML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C05D6" w:rsidRPr="001C05D6" w:rsidRDefault="001C05D6" w:rsidP="001C05D6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 использовании мастера вы можете создать веб-страницу в любой момент времени нажатием кнопки </w:t>
      </w:r>
      <w:r w:rsidRPr="001C05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Готово</w:t>
      </w:r>
      <w:r w:rsidRPr="001C05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DD37FC" w:rsidRDefault="00DD37FC" w:rsidP="00BD5DFE">
      <w:pPr>
        <w:spacing w:after="0"/>
        <w:ind w:left="284" w:hanging="142"/>
        <w:rPr>
          <w:rFonts w:ascii="Times New Roman" w:hAnsi="Times New Roman" w:cs="Times New Roman"/>
          <w:b/>
          <w:sz w:val="28"/>
          <w:szCs w:val="28"/>
        </w:rPr>
      </w:pPr>
    </w:p>
    <w:p w:rsidR="00DD37FC" w:rsidRDefault="00DD37FC" w:rsidP="00BD5DFE">
      <w:pPr>
        <w:spacing w:after="0"/>
        <w:ind w:left="284" w:hanging="142"/>
        <w:rPr>
          <w:rFonts w:ascii="Times New Roman" w:hAnsi="Times New Roman" w:cs="Times New Roman"/>
          <w:b/>
          <w:sz w:val="28"/>
          <w:szCs w:val="28"/>
        </w:rPr>
      </w:pPr>
    </w:p>
    <w:p w:rsidR="00DD37FC" w:rsidRDefault="00DD37FC" w:rsidP="00BD5DFE">
      <w:pPr>
        <w:spacing w:after="0"/>
        <w:ind w:left="284" w:hanging="142"/>
        <w:rPr>
          <w:rFonts w:ascii="Times New Roman" w:hAnsi="Times New Roman" w:cs="Times New Roman"/>
          <w:b/>
          <w:sz w:val="28"/>
          <w:szCs w:val="28"/>
        </w:rPr>
      </w:pPr>
    </w:p>
    <w:p w:rsidR="00BD5DFE" w:rsidRPr="006C7405" w:rsidRDefault="00BD5DFE" w:rsidP="00BD5DFE">
      <w:pPr>
        <w:spacing w:after="0"/>
        <w:ind w:left="284" w:hanging="142"/>
      </w:pPr>
      <w:r w:rsidRPr="006C7405">
        <w:rPr>
          <w:rFonts w:ascii="Times New Roman" w:hAnsi="Times New Roman" w:cs="Times New Roman"/>
          <w:b/>
          <w:sz w:val="28"/>
          <w:szCs w:val="28"/>
        </w:rPr>
        <w:t xml:space="preserve">Ответы присылать </w:t>
      </w:r>
      <w:r w:rsidRPr="006C7405">
        <w:rPr>
          <w:rFonts w:ascii="Times New Roman" w:hAnsi="Times New Roman" w:cs="Times New Roman"/>
          <w:b/>
          <w:sz w:val="28"/>
          <w:szCs w:val="28"/>
          <w:u w:val="single"/>
        </w:rPr>
        <w:t>kuzn117@yandex.ru</w:t>
      </w:r>
      <w:r w:rsidRPr="006C7405">
        <w:rPr>
          <w:rFonts w:ascii="Times New Roman" w:hAnsi="Times New Roman" w:cs="Times New Roman"/>
          <w:b/>
          <w:sz w:val="28"/>
          <w:szCs w:val="28"/>
        </w:rPr>
        <w:t>, можно в ВК -  id480169637</w:t>
      </w:r>
    </w:p>
    <w:p w:rsidR="00BD5DFE" w:rsidRPr="006C7405" w:rsidRDefault="00BD5DFE" w:rsidP="00BD5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C7405">
        <w:rPr>
          <w:rFonts w:ascii="Times New Roman" w:hAnsi="Times New Roman" w:cs="Times New Roman"/>
          <w:b/>
          <w:sz w:val="24"/>
          <w:szCs w:val="24"/>
        </w:rPr>
        <w:t xml:space="preserve">Пишите тему письма и файл именуйте: </w:t>
      </w:r>
      <w:r w:rsidRPr="006C7405">
        <w:rPr>
          <w:rFonts w:ascii="Times New Roman" w:hAnsi="Times New Roman" w:cs="Times New Roman"/>
          <w:b/>
          <w:sz w:val="24"/>
          <w:szCs w:val="24"/>
          <w:u w:val="single"/>
        </w:rPr>
        <w:t>Фамилия-мдк-1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7C2580" w:rsidRDefault="007C2580"/>
    <w:p w:rsidR="00DD37FC" w:rsidRDefault="00DD37FC" w:rsidP="00DD37F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DD37FC">
        <w:rPr>
          <w:rFonts w:ascii="Times New Roman" w:eastAsia="Times New Roman" w:hAnsi="Times New Roman" w:cs="Times New Roman"/>
          <w:b/>
          <w:bCs/>
          <w:color w:val="494949"/>
          <w:sz w:val="32"/>
          <w:szCs w:val="32"/>
          <w:lang w:eastAsia="ru-RU"/>
        </w:rPr>
        <w:t xml:space="preserve">Тест 16 </w:t>
      </w:r>
      <w:r w:rsidRPr="00DD37FC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Создание веб-страниц</w:t>
      </w:r>
    </w:p>
    <w:p w:rsidR="00DD37FC" w:rsidRPr="00DD37FC" w:rsidRDefault="00DD37FC" w:rsidP="00DD37FC">
      <w:pPr>
        <w:pStyle w:val="a3"/>
        <w:rPr>
          <w:lang w:eastAsia="ru-RU"/>
        </w:rPr>
      </w:pP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b/>
          <w:szCs w:val="24"/>
          <w:lang w:eastAsia="ru-RU"/>
        </w:rPr>
      </w:pPr>
      <w:r w:rsidRPr="00DD37FC">
        <w:rPr>
          <w:b/>
          <w:lang w:eastAsia="ru-RU"/>
        </w:rPr>
        <w:t>1. Какое поле достаточно заполнить в окне "Гиперссылка", чтобы создать гиперссылку?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noProof/>
          <w:color w:val="000080"/>
          <w:szCs w:val="24"/>
          <w:lang w:eastAsia="ru-RU"/>
        </w:rPr>
        <w:drawing>
          <wp:inline distT="0" distB="0" distL="0" distR="0">
            <wp:extent cx="4257675" cy="2181225"/>
            <wp:effectExtent l="0" t="0" r="9525" b="9525"/>
            <wp:docPr id="26" name="Рисунок 26" descr="https://intuit.ru/EDI/12_08_14_3/1407852794-22209/book_of_problems/276/objects/16/files/16_7.png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ntuit.ru/EDI/12_08_14_3/1407852794-22209/book_of_problems/276/objects/16/files/16_7.png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szCs w:val="24"/>
          <w:lang w:eastAsia="ru-RU"/>
        </w:rPr>
        <w:t>(Отметьте один правильный ответ.)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szCs w:val="24"/>
          <w:shd w:val="clear" w:color="auto" w:fill="FCF8E4"/>
          <w:lang w:eastAsia="ru-RU"/>
        </w:rPr>
        <w:t>1.</w:t>
      </w:r>
      <w:r w:rsidRPr="00DD37FC">
        <w:rPr>
          <w:rFonts w:cs="Times New Roman"/>
          <w:szCs w:val="24"/>
          <w:lang w:eastAsia="ru-RU"/>
        </w:rPr>
        <w:t>фрейм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szCs w:val="24"/>
          <w:shd w:val="clear" w:color="auto" w:fill="FCF8E4"/>
          <w:lang w:eastAsia="ru-RU"/>
        </w:rPr>
        <w:t>2.</w:t>
      </w:r>
      <w:r w:rsidRPr="00DD37FC">
        <w:rPr>
          <w:rFonts w:cs="Times New Roman"/>
          <w:szCs w:val="24"/>
          <w:lang w:eastAsia="ru-RU"/>
        </w:rPr>
        <w:t>адрес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szCs w:val="24"/>
          <w:shd w:val="clear" w:color="auto" w:fill="FCF8E4"/>
          <w:lang w:eastAsia="ru-RU"/>
        </w:rPr>
        <w:t>3.</w:t>
      </w:r>
      <w:r w:rsidRPr="00DD37FC">
        <w:rPr>
          <w:rFonts w:cs="Times New Roman"/>
          <w:szCs w:val="24"/>
          <w:lang w:eastAsia="ru-RU"/>
        </w:rPr>
        <w:t>имя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b/>
          <w:szCs w:val="24"/>
          <w:lang w:eastAsia="ru-RU"/>
        </w:rPr>
      </w:pPr>
      <w:r w:rsidRPr="00DD37FC">
        <w:rPr>
          <w:b/>
          <w:lang w:eastAsia="ru-RU"/>
        </w:rPr>
        <w:t>2. Что нужно предпринять на 3-м шаге создания веб-страницы при помощи мастера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4305300" cy="2247900"/>
            <wp:effectExtent l="0" t="0" r="0" b="0"/>
            <wp:docPr id="25" name="Рисунок 25" descr="https://intuit.ru/EDI/12_08_14_3/1407852794-22209/book_of_problems/276/objects/16/files/1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ntuit.ru/EDI/12_08_14_3/1407852794-22209/book_of_problems/276/objects/16/files/16_3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szCs w:val="24"/>
          <w:lang w:eastAsia="ru-RU"/>
        </w:rPr>
        <w:t>(Отметьте один правильный ответ.)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szCs w:val="24"/>
          <w:shd w:val="clear" w:color="auto" w:fill="FCF8E4"/>
          <w:lang w:eastAsia="ru-RU"/>
        </w:rPr>
        <w:t>1.</w:t>
      </w:r>
      <w:r w:rsidRPr="00DD37FC">
        <w:rPr>
          <w:rFonts w:cs="Times New Roman"/>
          <w:szCs w:val="24"/>
          <w:lang w:eastAsia="ru-RU"/>
        </w:rPr>
        <w:t>выбрать информацию, которая должна быть включена в каждый документ, и разрешение экрана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szCs w:val="24"/>
          <w:shd w:val="clear" w:color="auto" w:fill="FCF8E4"/>
          <w:lang w:eastAsia="ru-RU"/>
        </w:rPr>
        <w:lastRenderedPageBreak/>
        <w:t>2.</w:t>
      </w:r>
      <w:r w:rsidRPr="00DD37FC">
        <w:rPr>
          <w:rFonts w:cs="Times New Roman"/>
          <w:szCs w:val="24"/>
          <w:lang w:eastAsia="ru-RU"/>
        </w:rPr>
        <w:t xml:space="preserve">выбрать внешний вид содержания вашего </w:t>
      </w:r>
      <w:proofErr w:type="gramStart"/>
      <w:r w:rsidRPr="00DD37FC">
        <w:rPr>
          <w:rFonts w:cs="Times New Roman"/>
          <w:szCs w:val="24"/>
          <w:lang w:eastAsia="ru-RU"/>
        </w:rPr>
        <w:t>веб-сайта</w:t>
      </w:r>
      <w:proofErr w:type="gramEnd"/>
      <w:r w:rsidRPr="00DD37FC">
        <w:rPr>
          <w:rFonts w:cs="Times New Roman"/>
          <w:szCs w:val="24"/>
          <w:lang w:eastAsia="ru-RU"/>
        </w:rPr>
        <w:t>, щелкнув по одному из рисунков внешнего вида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szCs w:val="24"/>
          <w:shd w:val="clear" w:color="auto" w:fill="FCF8E4"/>
          <w:lang w:eastAsia="ru-RU"/>
        </w:rPr>
        <w:t>3.</w:t>
      </w:r>
      <w:r w:rsidRPr="00DD37FC">
        <w:rPr>
          <w:rFonts w:cs="Times New Roman"/>
          <w:szCs w:val="24"/>
          <w:lang w:eastAsia="ru-RU"/>
        </w:rPr>
        <w:t>выбрать документ, который вы хотите преобразовать, и ввести информацию в поля Заголовок, Краткое описание и Автор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b/>
          <w:szCs w:val="24"/>
          <w:lang w:eastAsia="ru-RU"/>
        </w:rPr>
      </w:pPr>
      <w:r w:rsidRPr="00DD37FC">
        <w:rPr>
          <w:rFonts w:cs="Times New Roman"/>
          <w:b/>
          <w:szCs w:val="24"/>
          <w:lang w:eastAsia="ru-RU"/>
        </w:rPr>
        <w:t>3. На рисунке изображен процесс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4629150" cy="2409825"/>
            <wp:effectExtent l="0" t="0" r="0" b="9525"/>
            <wp:docPr id="24" name="Рисунок 24" descr="https://intuit.ru/EDI/12_08_14_3/1407852794-22209/book_of_problems/276/objects/16/files/1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ntuit.ru/EDI/12_08_14_3/1407852794-22209/book_of_problems/276/objects/16/files/16_4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szCs w:val="24"/>
          <w:lang w:eastAsia="ru-RU"/>
        </w:rPr>
        <w:t>(Отметьте один правильный ответ.)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szCs w:val="24"/>
          <w:shd w:val="clear" w:color="auto" w:fill="FCF8E4"/>
          <w:lang w:eastAsia="ru-RU"/>
        </w:rPr>
        <w:t>1.</w:t>
      </w:r>
      <w:r w:rsidRPr="00DD37FC">
        <w:rPr>
          <w:rFonts w:cs="Times New Roman"/>
          <w:szCs w:val="24"/>
          <w:lang w:eastAsia="ru-RU"/>
        </w:rPr>
        <w:t>сохранения презентаций в виде веб-страниц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szCs w:val="24"/>
          <w:shd w:val="clear" w:color="auto" w:fill="FCF8E4"/>
          <w:lang w:eastAsia="ru-RU"/>
        </w:rPr>
        <w:t>2.</w:t>
      </w:r>
      <w:r w:rsidRPr="00DD37FC">
        <w:rPr>
          <w:rFonts w:cs="Times New Roman"/>
          <w:szCs w:val="24"/>
          <w:lang w:eastAsia="ru-RU"/>
        </w:rPr>
        <w:t>сохранения документов в виде веб-страниц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szCs w:val="24"/>
          <w:shd w:val="clear" w:color="auto" w:fill="FCF8E4"/>
          <w:lang w:eastAsia="ru-RU"/>
        </w:rPr>
        <w:t>3.</w:t>
      </w:r>
      <w:r w:rsidRPr="00DD37FC">
        <w:rPr>
          <w:rFonts w:cs="Times New Roman"/>
          <w:szCs w:val="24"/>
          <w:lang w:eastAsia="ru-RU"/>
        </w:rPr>
        <w:t>сохранения электронных таблиц в виде веб-страниц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b/>
          <w:szCs w:val="24"/>
          <w:lang w:eastAsia="ru-RU"/>
        </w:rPr>
      </w:pPr>
      <w:r w:rsidRPr="00DD37FC">
        <w:rPr>
          <w:rFonts w:cs="Times New Roman"/>
          <w:b/>
          <w:szCs w:val="24"/>
          <w:lang w:eastAsia="ru-RU"/>
        </w:rPr>
        <w:t xml:space="preserve">4. Чтобы создать одну страницу для каждого слайда с использованием на каждой странице мета-тэга </w:t>
      </w:r>
      <w:proofErr w:type="spellStart"/>
      <w:r w:rsidRPr="00DD37FC">
        <w:rPr>
          <w:rFonts w:cs="Times New Roman"/>
          <w:b/>
          <w:szCs w:val="24"/>
          <w:lang w:eastAsia="ru-RU"/>
        </w:rPr>
        <w:t>Refresh</w:t>
      </w:r>
      <w:proofErr w:type="spellEnd"/>
      <w:r w:rsidRPr="00DD37FC">
        <w:rPr>
          <w:rFonts w:cs="Times New Roman"/>
          <w:b/>
          <w:szCs w:val="24"/>
          <w:lang w:eastAsia="ru-RU"/>
        </w:rPr>
        <w:t xml:space="preserve"> для автоматического просмотра браузером каждой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b/>
          <w:szCs w:val="24"/>
          <w:lang w:eastAsia="ru-RU"/>
        </w:rPr>
      </w:pPr>
      <w:proofErr w:type="gramStart"/>
      <w:r w:rsidRPr="00DD37FC">
        <w:rPr>
          <w:rFonts w:cs="Times New Roman"/>
          <w:b/>
          <w:szCs w:val="24"/>
          <w:lang w:eastAsia="ru-RU"/>
        </w:rPr>
        <w:t>страницы</w:t>
      </w:r>
      <w:proofErr w:type="gramEnd"/>
      <w:r w:rsidRPr="00DD37FC">
        <w:rPr>
          <w:rFonts w:cs="Times New Roman"/>
          <w:b/>
          <w:szCs w:val="24"/>
          <w:lang w:eastAsia="ru-RU"/>
        </w:rPr>
        <w:t xml:space="preserve"> в цикле, нужно выбрать: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4905375" cy="2352675"/>
            <wp:effectExtent l="0" t="0" r="9525" b="9525"/>
            <wp:docPr id="23" name="Рисунок 23" descr="https://intuit.ru/EDI/12_08_14_3/1407852794-22209/book_of_problems/276/objects/16/files/1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intuit.ru/EDI/12_08_14_3/1407852794-22209/book_of_problems/276/objects/16/files/16_4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szCs w:val="24"/>
          <w:lang w:eastAsia="ru-RU"/>
        </w:rPr>
        <w:t>(Отметьте один правильный ответ.)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szCs w:val="24"/>
          <w:shd w:val="clear" w:color="auto" w:fill="FCF8E4"/>
          <w:lang w:eastAsia="ru-RU"/>
        </w:rPr>
        <w:t>1.</w:t>
      </w:r>
      <w:r w:rsidRPr="00DD37FC">
        <w:rPr>
          <w:rFonts w:cs="Times New Roman"/>
          <w:szCs w:val="24"/>
          <w:lang w:eastAsia="ru-RU"/>
        </w:rPr>
        <w:t>интернет-трансляция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szCs w:val="24"/>
          <w:shd w:val="clear" w:color="auto" w:fill="FCF8E4"/>
          <w:lang w:eastAsia="ru-RU"/>
        </w:rPr>
        <w:t>2.</w:t>
      </w:r>
      <w:r w:rsidRPr="00DD37FC">
        <w:rPr>
          <w:rFonts w:cs="Times New Roman"/>
          <w:szCs w:val="24"/>
          <w:lang w:eastAsia="ru-RU"/>
        </w:rPr>
        <w:t>автоматически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szCs w:val="24"/>
          <w:shd w:val="clear" w:color="auto" w:fill="FCF8E4"/>
          <w:lang w:eastAsia="ru-RU"/>
        </w:rPr>
        <w:t>3.</w:t>
      </w:r>
      <w:r w:rsidRPr="00DD37FC">
        <w:rPr>
          <w:rFonts w:cs="Times New Roman"/>
          <w:szCs w:val="24"/>
          <w:lang w:eastAsia="ru-RU"/>
        </w:rPr>
        <w:t>стандартный формат HTML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szCs w:val="24"/>
          <w:shd w:val="clear" w:color="auto" w:fill="FCF8E4"/>
          <w:lang w:eastAsia="ru-RU"/>
        </w:rPr>
        <w:t>4.</w:t>
      </w:r>
      <w:r w:rsidRPr="00DD37FC">
        <w:rPr>
          <w:rFonts w:cs="Times New Roman"/>
          <w:szCs w:val="24"/>
          <w:lang w:eastAsia="ru-RU"/>
        </w:rPr>
        <w:t>стандартный HTML с фреймами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b/>
          <w:szCs w:val="24"/>
          <w:lang w:eastAsia="ru-RU"/>
        </w:rPr>
      </w:pPr>
      <w:r w:rsidRPr="00DD37FC">
        <w:rPr>
          <w:rFonts w:cs="Times New Roman"/>
          <w:b/>
          <w:szCs w:val="24"/>
          <w:lang w:eastAsia="ru-RU"/>
        </w:rPr>
        <w:t>5. На каком рисунке изображен процесс выбора цветовой схемы</w:t>
      </w:r>
    </w:p>
    <w:p w:rsidR="00DD37FC" w:rsidRPr="00DD37FC" w:rsidRDefault="00DD37FC" w:rsidP="00DD37FC">
      <w:pPr>
        <w:pStyle w:val="a3"/>
        <w:spacing w:line="276" w:lineRule="auto"/>
        <w:ind w:left="720"/>
        <w:rPr>
          <w:rFonts w:cs="Times New Roman"/>
          <w:szCs w:val="24"/>
          <w:lang w:eastAsia="ru-RU"/>
        </w:rPr>
      </w:pP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609975" cy="2190750"/>
            <wp:effectExtent l="0" t="0" r="9525" b="0"/>
            <wp:docPr id="22" name="Рисунок 22" descr="https://intuit.ru/EDI/12_08_14_3/1407852794-22209/book_of_problems/276/objects/16/files/1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ntuit.ru/EDI/12_08_14_3/1407852794-22209/book_of_problems/276/objects/16/files/16_6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571875" cy="2085975"/>
            <wp:effectExtent l="0" t="0" r="9525" b="9525"/>
            <wp:docPr id="21" name="Рисунок 21" descr="https://intuit.ru/EDI/12_08_14_3/1407852794-22209/book_of_problems/276/objects/16/files/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intuit.ru/EDI/12_08_14_3/1407852794-22209/book_of_problems/276/objects/16/files/16_1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495675" cy="2200275"/>
            <wp:effectExtent l="0" t="0" r="9525" b="9525"/>
            <wp:docPr id="20" name="Рисунок 20" descr="https://intuit.ru/EDI/12_08_14_3/1407852794-22209/book_of_problems/276/objects/16/files/1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intuit.ru/EDI/12_08_14_3/1407852794-22209/book_of_problems/276/objects/16/files/16_2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szCs w:val="24"/>
          <w:lang w:eastAsia="ru-RU"/>
        </w:rPr>
        <w:t>(Отметьте один правильный ответ.)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szCs w:val="24"/>
          <w:shd w:val="clear" w:color="auto" w:fill="FCF8E4"/>
          <w:lang w:eastAsia="ru-RU"/>
        </w:rPr>
        <w:t>1.1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szCs w:val="24"/>
          <w:shd w:val="clear" w:color="auto" w:fill="FCF8E4"/>
          <w:lang w:eastAsia="ru-RU"/>
        </w:rPr>
        <w:t>2.2</w:t>
      </w:r>
    </w:p>
    <w:p w:rsidR="00DD37FC" w:rsidRPr="00DD37FC" w:rsidRDefault="00DD37FC" w:rsidP="00DD37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DD37FC">
        <w:rPr>
          <w:rFonts w:cs="Times New Roman"/>
          <w:szCs w:val="24"/>
          <w:shd w:val="clear" w:color="auto" w:fill="FCF8E4"/>
          <w:lang w:eastAsia="ru-RU"/>
        </w:rPr>
        <w:t>3.3</w:t>
      </w:r>
    </w:p>
    <w:p w:rsidR="00BD5DFE" w:rsidRDefault="00DD37FC" w:rsidP="00DD37FC">
      <w:pPr>
        <w:pStyle w:val="a3"/>
        <w:spacing w:line="276" w:lineRule="auto"/>
      </w:pPr>
      <w:r w:rsidRPr="00DD37FC">
        <w:rPr>
          <w:rFonts w:cs="Times New Roman"/>
          <w:szCs w:val="24"/>
          <w:shd w:val="clear" w:color="auto" w:fill="FCF8E4"/>
          <w:lang w:eastAsia="ru-RU"/>
        </w:rPr>
        <w:t>4.нет правильного рисунка</w:t>
      </w:r>
      <w:bookmarkStart w:id="40" w:name="_GoBack"/>
      <w:bookmarkEnd w:id="40"/>
    </w:p>
    <w:p w:rsidR="00BD5DFE" w:rsidRDefault="00BD5DFE"/>
    <w:sectPr w:rsidR="00BD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16D15"/>
    <w:multiLevelType w:val="multilevel"/>
    <w:tmpl w:val="2480BD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76202"/>
    <w:multiLevelType w:val="multilevel"/>
    <w:tmpl w:val="6F34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46B04"/>
    <w:multiLevelType w:val="multilevel"/>
    <w:tmpl w:val="9F981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F545B"/>
    <w:multiLevelType w:val="multilevel"/>
    <w:tmpl w:val="F6DE5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7211D"/>
    <w:multiLevelType w:val="multilevel"/>
    <w:tmpl w:val="0DFA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D6"/>
    <w:rsid w:val="0015314C"/>
    <w:rsid w:val="001C05D6"/>
    <w:rsid w:val="007C2580"/>
    <w:rsid w:val="0084474D"/>
    <w:rsid w:val="00BD5DFE"/>
    <w:rsid w:val="00D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83FC6-29AF-46BC-AB94-C3B0509F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0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C05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14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1C05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05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05D6"/>
    <w:rPr>
      <w:color w:val="0000FF"/>
      <w:u w:val="single"/>
    </w:rPr>
  </w:style>
  <w:style w:type="character" w:customStyle="1" w:styleId="spelling-content-entity">
    <w:name w:val="spelling-content-entity"/>
    <w:basedOn w:val="a0"/>
    <w:rsid w:val="001C05D6"/>
  </w:style>
  <w:style w:type="paragraph" w:styleId="a5">
    <w:name w:val="Normal (Web)"/>
    <w:basedOn w:val="a"/>
    <w:uiPriority w:val="99"/>
    <w:semiHidden/>
    <w:unhideWhenUsed/>
    <w:rsid w:val="001C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1C0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D6A0"/>
            <w:right w:val="none" w:sz="0" w:space="0" w:color="auto"/>
          </w:divBdr>
          <w:divsChild>
            <w:div w:id="1032341714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3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6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9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3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504">
          <w:marLeft w:val="0"/>
          <w:marRight w:val="0"/>
          <w:marTop w:val="0"/>
          <w:marBottom w:val="0"/>
          <w:divBdr>
            <w:top w:val="single" w:sz="6" w:space="8" w:color="EBD6A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s://intuit.ru/EDI/12_08_14_3/1407852794-22209/tutorial/276/objects/16/files/16-08.jpg" TargetMode="External"/><Relationship Id="rId26" Type="http://schemas.openxmlformats.org/officeDocument/2006/relationships/image" Target="media/image14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image" Target="media/image21.png"/><Relationship Id="rId7" Type="http://schemas.openxmlformats.org/officeDocument/2006/relationships/hyperlink" Target="https://intuit.ru/EDI/12_08_14_3/1407852794-22209/tutorial/276/objects/16/files/16-02.jpg" TargetMode="External"/><Relationship Id="rId12" Type="http://schemas.openxmlformats.org/officeDocument/2006/relationships/hyperlink" Target="https://intuit.ru/EDI/12_08_14_3/1407852794-22209/tutorial/276/objects/16/files/16-05.jpg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33" Type="http://schemas.openxmlformats.org/officeDocument/2006/relationships/image" Target="media/image20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uit.ru/EDI/12_08_14_3/1407852794-22209/tutorial/276/objects/16/files/16-07.jpg" TargetMode="External"/><Relationship Id="rId20" Type="http://schemas.openxmlformats.org/officeDocument/2006/relationships/hyperlink" Target="https://intuit.ru/EDI/12_08_14_3/1407852794-22209/tutorial/276/objects/16/files/16-09.jpg" TargetMode="External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2.jpe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image" Target="media/image23.png"/><Relationship Id="rId10" Type="http://schemas.openxmlformats.org/officeDocument/2006/relationships/hyperlink" Target="https://intuit.ru/EDI/12_08_14_3/1407852794-22209/tutorial/276/objects/16/files/16-04.jpg" TargetMode="External"/><Relationship Id="rId19" Type="http://schemas.openxmlformats.org/officeDocument/2006/relationships/image" Target="media/image9.jpeg"/><Relationship Id="rId31" Type="http://schemas.openxmlformats.org/officeDocument/2006/relationships/hyperlink" Target="http://www.vartet.narod.ru/do-pr1z-20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intuit.ru/EDI/12_08_14_3/1407852794-22209/tutorial/276/objects/16/files/16-06.jpg" TargetMode="External"/><Relationship Id="rId22" Type="http://schemas.openxmlformats.org/officeDocument/2006/relationships/hyperlink" Target="https://intuit.ru/EDI/12_08_14_3/1407852794-22209/tutorial/276/objects/16/files/16-10.jpg" TargetMode="External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12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2</cp:revision>
  <dcterms:created xsi:type="dcterms:W3CDTF">2020-11-25T08:46:00Z</dcterms:created>
  <dcterms:modified xsi:type="dcterms:W3CDTF">2020-11-25T12:12:00Z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620537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D8.0.11</vt:lpwstr>
  </property>
</Properties>
</file>