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C3B9E" w14:textId="5FC32D85" w:rsidR="00060E56" w:rsidRDefault="006C7A03">
      <w:r>
        <w:t>Конспект на тему: Ведение земляных работ. Угол естественного</w:t>
      </w:r>
      <w:r w:rsidR="00C85954">
        <w:t xml:space="preserve"> откоса грунта.</w:t>
      </w:r>
    </w:p>
    <w:sectPr w:rsidR="0006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56"/>
    <w:rsid w:val="00060E56"/>
    <w:rsid w:val="006C7A03"/>
    <w:rsid w:val="00C8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41DE09"/>
  <w15:chartTrackingRefBased/>
  <w15:docId w15:val="{4D3DDCF9-1ED9-6845-8831-B4AF9661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2020-10-27T03:29:00Z</dcterms:created>
  <dcterms:modified xsi:type="dcterms:W3CDTF">2020-10-27T03:29:00Z</dcterms:modified>
</cp:coreProperties>
</file>