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79E" w:rsidRDefault="00D8779E">
      <w:r>
        <w:t>Конспект на тему</w:t>
      </w:r>
      <w:r w:rsidR="000161D1">
        <w:t>: Облицовка стен гипсокартонными листами по металлическому каркасу.</w:t>
      </w:r>
    </w:p>
    <w:sectPr w:rsidR="00D8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9E"/>
    <w:rsid w:val="000161D1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8F5FC"/>
  <w15:chartTrackingRefBased/>
  <w15:docId w15:val="{52FB4F41-71DC-8440-9AF2-7B56AA3F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2020-11-25T05:31:00Z</dcterms:created>
  <dcterms:modified xsi:type="dcterms:W3CDTF">2020-11-25T05:31:00Z</dcterms:modified>
</cp:coreProperties>
</file>