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8F" w:rsidRDefault="0071668F" w:rsidP="00E304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24ноября математика 1 курс юристы</w:t>
      </w:r>
    </w:p>
    <w:p w:rsidR="0071668F" w:rsidRDefault="0071668F" w:rsidP="00E304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166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Тема. Векторы. Модуль вектора.</w:t>
      </w:r>
    </w:p>
    <w:p w:rsidR="0081679D" w:rsidRPr="0071668F" w:rsidRDefault="0081679D" w:rsidP="00E304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Составить конспект.</w:t>
      </w:r>
    </w:p>
    <w:p w:rsidR="0071668F" w:rsidRDefault="0071668F" w:rsidP="00E304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40BF" w:rsidRPr="00D73B97" w:rsidRDefault="00E304FA" w:rsidP="00E304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3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Вектор - это отрезок, который имеет направление. Конец вектора совпадает со стрелкой, начало - точка. </w:t>
      </w:r>
      <w:r w:rsidRPr="00D73B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Модуль вектора (абсолютная величина)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длина этого направленного отрезка.</w:t>
      </w:r>
    </w:p>
    <w:p w:rsidR="00E304FA" w:rsidRPr="00D73B97" w:rsidRDefault="00E304FA" w:rsidP="00E304FA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D73B97">
        <w:rPr>
          <w:color w:val="000000"/>
        </w:rPr>
        <w:t>Если начало вектора совпадает с его концом, получим </w:t>
      </w:r>
      <w:r w:rsidRPr="00D73B97">
        <w:rPr>
          <w:i/>
          <w:iCs/>
          <w:color w:val="000000"/>
        </w:rPr>
        <w:t>нулевой вектор.</w:t>
      </w:r>
    </w:p>
    <w:p w:rsidR="00E304FA" w:rsidRPr="00D73B97" w:rsidRDefault="00E304FA" w:rsidP="00E304FA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D73B97">
        <w:rPr>
          <w:color w:val="000000"/>
        </w:rPr>
        <w:t>Два вектора являются </w:t>
      </w:r>
      <w:r w:rsidRPr="00D73B97">
        <w:rPr>
          <w:i/>
          <w:iCs/>
          <w:color w:val="000000"/>
        </w:rPr>
        <w:t>равными</w:t>
      </w:r>
      <w:r w:rsidRPr="00D73B97">
        <w:rPr>
          <w:color w:val="000000"/>
        </w:rPr>
        <w:t>, если их длина одинаковая и они имеют одинаковое направление. Они совмещаются при переносе.</w:t>
      </w:r>
    </w:p>
    <w:p w:rsidR="00E304FA" w:rsidRPr="00D73B97" w:rsidRDefault="00377284" w:rsidP="00E304FA">
      <w:pPr>
        <w:spacing w:after="0"/>
        <w:rPr>
          <w:rFonts w:ascii="Times New Roman" w:hAnsi="Times New Roman"/>
          <w:sz w:val="24"/>
          <w:szCs w:val="24"/>
        </w:rPr>
      </w:pPr>
      <w:r w:rsidRPr="0023138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457450"/>
            <wp:effectExtent l="0" t="0" r="0" b="0"/>
            <wp:docPr id="1" name="Рисунок 1" descr="http://fizmat.by/pic/PHYS/page20/i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zmat.by/pic/PHYS/page20/i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FA" w:rsidRPr="00E304FA" w:rsidRDefault="00E304FA" w:rsidP="00E304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E304F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Длина вектора</w:t>
      </w:r>
    </w:p>
    <w:p w:rsidR="00E304FA" w:rsidRPr="00E304FA" w:rsidRDefault="00E304FA" w:rsidP="00E304FA">
      <w:pPr>
        <w:shd w:val="clear" w:color="auto" w:fill="EEEE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B97">
        <w:rPr>
          <w:rFonts w:ascii="Times New Roman" w:eastAsia="Times New Roman" w:hAnsi="Times New Roman"/>
          <w:b/>
          <w:bCs/>
          <w:i/>
          <w:iCs/>
          <w:color w:val="0000FF"/>
          <w:sz w:val="24"/>
          <w:szCs w:val="24"/>
          <w:lang w:eastAsia="ru-RU"/>
        </w:rPr>
        <w:t>Определение.</w:t>
      </w: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Длина направленного отрезка определяет числовое значение вектора и называется </w:t>
      </w:r>
      <w:hyperlink r:id="rId8" w:history="1">
        <w:r w:rsidRPr="00D73B97">
          <w:rPr>
            <w:rFonts w:ascii="Times New Roman" w:eastAsia="Times New Roman" w:hAnsi="Times New Roman"/>
            <w:b/>
            <w:bCs/>
            <w:color w:val="600060"/>
            <w:sz w:val="24"/>
            <w:szCs w:val="24"/>
            <w:u w:val="single"/>
            <w:lang w:eastAsia="ru-RU"/>
          </w:rPr>
          <w:t>длиной вектора</w:t>
        </w:r>
        <w:r w:rsidRPr="00D73B97">
          <w:rPr>
            <w:rFonts w:ascii="Times New Roman" w:eastAsia="Times New Roman" w:hAnsi="Times New Roman"/>
            <w:color w:val="600060"/>
            <w:sz w:val="24"/>
            <w:szCs w:val="24"/>
            <w:u w:val="single"/>
            <w:lang w:eastAsia="ru-RU"/>
          </w:rPr>
          <w:t> или </w:t>
        </w:r>
        <w:r w:rsidRPr="00D73B97">
          <w:rPr>
            <w:rFonts w:ascii="Times New Roman" w:eastAsia="Times New Roman" w:hAnsi="Times New Roman"/>
            <w:b/>
            <w:bCs/>
            <w:color w:val="600060"/>
            <w:sz w:val="24"/>
            <w:szCs w:val="24"/>
            <w:u w:val="single"/>
            <w:lang w:eastAsia="ru-RU"/>
          </w:rPr>
          <w:t>модулем вектора</w:t>
        </w:r>
      </w:hyperlink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AB.</w:t>
      </w:r>
    </w:p>
    <w:p w:rsidR="00E304FA" w:rsidRPr="00E304FA" w:rsidRDefault="00E304FA" w:rsidP="00E304FA">
      <w:pPr>
        <w:pBdr>
          <w:top w:val="single" w:sz="12" w:space="8" w:color="DDDDEE"/>
          <w:left w:val="single" w:sz="12" w:space="8" w:color="DDDDEE"/>
          <w:bottom w:val="single" w:sz="12" w:space="8" w:color="DDDDEE"/>
          <w:right w:val="single" w:sz="12" w:space="8" w:color="DDDDEE"/>
        </w:pBdr>
        <w:shd w:val="clear" w:color="auto" w:fill="EEEE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обозначения длины вектора используются две вертикальные линии слева и справа |</w:t>
      </w:r>
      <w:r w:rsidRPr="00E304F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AB</w:t>
      </w: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|.</w:t>
      </w:r>
    </w:p>
    <w:p w:rsidR="00E304FA" w:rsidRPr="00E304FA" w:rsidRDefault="00E304FA" w:rsidP="00E304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E304F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Нулевой вектор</w:t>
      </w:r>
    </w:p>
    <w:p w:rsidR="00E304FA" w:rsidRPr="00E304FA" w:rsidRDefault="00E304FA" w:rsidP="00E304FA">
      <w:pPr>
        <w:shd w:val="clear" w:color="auto" w:fill="EEEEFF"/>
        <w:spacing w:after="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B97">
        <w:rPr>
          <w:rFonts w:ascii="Times New Roman" w:eastAsia="Times New Roman" w:hAnsi="Times New Roman"/>
          <w:b/>
          <w:bCs/>
          <w:i/>
          <w:iCs/>
          <w:color w:val="0000FF"/>
          <w:sz w:val="24"/>
          <w:szCs w:val="24"/>
          <w:lang w:eastAsia="ru-RU"/>
        </w:rPr>
        <w:t>Определение.</w:t>
      </w: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304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Нулевым вектором</w:t>
      </w: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называется вектор, у которого начальная и конечная точка совпадают.</w:t>
      </w:r>
    </w:p>
    <w:p w:rsidR="00E304FA" w:rsidRPr="00E304FA" w:rsidRDefault="00E304FA" w:rsidP="00E304FA">
      <w:pPr>
        <w:pBdr>
          <w:top w:val="single" w:sz="8" w:space="6" w:color="DDDDEE"/>
          <w:left w:val="single" w:sz="8" w:space="6" w:color="DDDDEE"/>
          <w:bottom w:val="single" w:sz="8" w:space="6" w:color="DDDDEE"/>
          <w:right w:val="single" w:sz="8" w:space="6" w:color="DDDDEE"/>
        </w:pBdr>
        <w:shd w:val="clear" w:color="auto" w:fill="EEEEFF"/>
        <w:spacing w:before="92" w:after="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Нулевой вектор обычно обозначается как 0.</w:t>
      </w:r>
    </w:p>
    <w:p w:rsidR="00E304FA" w:rsidRPr="00E304FA" w:rsidRDefault="00E304FA" w:rsidP="00E304FA">
      <w:pPr>
        <w:pBdr>
          <w:top w:val="single" w:sz="8" w:space="6" w:color="DDDDEE"/>
          <w:left w:val="single" w:sz="8" w:space="6" w:color="DDDDEE"/>
          <w:bottom w:val="single" w:sz="8" w:space="6" w:color="DDDDEE"/>
          <w:right w:val="single" w:sz="8" w:space="6" w:color="DDDDEE"/>
        </w:pBdr>
        <w:shd w:val="clear" w:color="auto" w:fill="EEEEFF"/>
        <w:spacing w:before="92" w:after="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нулевого вектора равна нулю.</w:t>
      </w:r>
    </w:p>
    <w:p w:rsidR="00E304FA" w:rsidRPr="00E304FA" w:rsidRDefault="00E304FA" w:rsidP="00E304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E304F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Коллинеарные вектора</w:t>
      </w:r>
    </w:p>
    <w:p w:rsidR="00E304FA" w:rsidRPr="00E304FA" w:rsidRDefault="00E304FA" w:rsidP="00E304FA">
      <w:pPr>
        <w:shd w:val="clear" w:color="auto" w:fill="EEEEFF"/>
        <w:spacing w:after="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B97">
        <w:rPr>
          <w:rFonts w:ascii="Times New Roman" w:eastAsia="Times New Roman" w:hAnsi="Times New Roman"/>
          <w:b/>
          <w:bCs/>
          <w:i/>
          <w:iCs/>
          <w:color w:val="0000FF"/>
          <w:sz w:val="24"/>
          <w:szCs w:val="24"/>
          <w:lang w:eastAsia="ru-RU"/>
        </w:rPr>
        <w:t>Определение.</w:t>
      </w:r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Вектора, параллельные одной прямой или лежащие на одной прямой называют </w:t>
      </w:r>
      <w:hyperlink r:id="rId9" w:history="1">
        <w:r w:rsidRPr="00D73B97">
          <w:rPr>
            <w:rFonts w:ascii="Times New Roman" w:eastAsia="Times New Roman" w:hAnsi="Times New Roman"/>
            <w:b/>
            <w:bCs/>
            <w:color w:val="2080DD"/>
            <w:sz w:val="24"/>
            <w:szCs w:val="24"/>
            <w:u w:val="single"/>
            <w:lang w:eastAsia="ru-RU"/>
          </w:rPr>
          <w:t>коллинеарными векторами</w:t>
        </w:r>
      </w:hyperlink>
      <w:r w:rsidRPr="00E30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(рис. 2).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304FA" w:rsidRPr="00231382" w:rsidTr="00E30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04FA" w:rsidRPr="00E304FA" w:rsidRDefault="00377284" w:rsidP="00E30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38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00300" cy="1476375"/>
                  <wp:effectExtent l="0" t="0" r="0" b="9525"/>
                  <wp:docPr id="2" name="Рисунок 4" descr="Коллинеарные ве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ллинеарные ве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4FA" w:rsidRPr="00231382" w:rsidTr="00E30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04FA" w:rsidRPr="00E304FA" w:rsidRDefault="00E304FA" w:rsidP="00E30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рис. 2</w:t>
            </w:r>
          </w:p>
        </w:tc>
      </w:tr>
      <w:tr w:rsidR="00E304FA" w:rsidRPr="00231382" w:rsidTr="00E30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04FA" w:rsidRPr="00E304FA" w:rsidRDefault="00E304FA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Условия коллинеарности векторов</w:t>
            </w:r>
          </w:p>
          <w:p w:rsidR="00E304FA" w:rsidRPr="00E304FA" w:rsidRDefault="00E304FA" w:rsidP="00E304FA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вектора будут коллинеарны при выполнении любого из этих условий:</w:t>
            </w:r>
          </w:p>
          <w:p w:rsidR="00E304FA" w:rsidRPr="00E304FA" w:rsidRDefault="00E304FA" w:rsidP="00E304FA">
            <w:pPr>
              <w:shd w:val="clear" w:color="auto" w:fill="EEEEFF"/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Условие коллинеарности векторов 1.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Два вектора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04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коллинеарны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существует число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такое, что</w:t>
            </w:r>
          </w:p>
          <w:p w:rsidR="00E304FA" w:rsidRPr="00E304FA" w:rsidRDefault="00E304FA" w:rsidP="00E304FA">
            <w:pPr>
              <w:shd w:val="clear" w:color="auto" w:fill="EEEEFF"/>
              <w:spacing w:after="9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=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·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</w:p>
          <w:p w:rsidR="00E304FA" w:rsidRPr="00E304FA" w:rsidRDefault="00E304FA" w:rsidP="00E304FA">
            <w:pPr>
              <w:shd w:val="clear" w:color="auto" w:fill="EEEEFF"/>
              <w:spacing w:after="9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Условия коллинеарности векторов 2.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Два </w:t>
            </w:r>
            <w:r w:rsidRPr="00D73B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вектора коллинеарны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отношения их координат равны.</w:t>
            </w:r>
          </w:p>
          <w:p w:rsidR="00E304FA" w:rsidRPr="00E304FA" w:rsidRDefault="00E304FA" w:rsidP="00E304FA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N.B.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Условие 2 неприменимо, если один из компонентов вектора равен нулю.</w:t>
            </w:r>
          </w:p>
          <w:p w:rsidR="00E304FA" w:rsidRPr="00E304FA" w:rsidRDefault="00E304FA" w:rsidP="00E304FA">
            <w:pPr>
              <w:shd w:val="clear" w:color="auto" w:fill="EEEEFF"/>
              <w:spacing w:after="9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Условия коллинеарности векторов 3.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Два </w:t>
            </w:r>
            <w:r w:rsidRPr="00D73B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вектора коллинеарны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их </w:t>
            </w:r>
            <w:hyperlink r:id="rId11" w:history="1">
              <w:r w:rsidRPr="00D73B97">
                <w:rPr>
                  <w:rFonts w:ascii="Times New Roman" w:eastAsia="Times New Roman" w:hAnsi="Times New Roman"/>
                  <w:color w:val="600060"/>
                  <w:sz w:val="24"/>
                  <w:szCs w:val="24"/>
                  <w:u w:val="single"/>
                  <w:lang w:eastAsia="ru-RU"/>
                </w:rPr>
                <w:t>векторное произведение</w:t>
              </w:r>
            </w:hyperlink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равно нулевому вектору.</w:t>
            </w:r>
          </w:p>
          <w:p w:rsidR="00E304FA" w:rsidRPr="00E304FA" w:rsidRDefault="00E304FA" w:rsidP="00E304FA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N.B.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Условие 3 применимо только для трехмерных (пространственных) задач.</w:t>
            </w:r>
          </w:p>
          <w:p w:rsidR="00E304FA" w:rsidRPr="00D73B97" w:rsidRDefault="00377284" w:rsidP="00E30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38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0" cy="4162425"/>
                  <wp:effectExtent l="0" t="0" r="0" b="9525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22" t="7675" r="20805" b="5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41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449" w:rsidRPr="00D73B97" w:rsidRDefault="00377284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31382">
              <w:rPr>
                <w:rFonts w:ascii="Times New Roman" w:eastAsia="Times New Roman" w:hAnsi="Times New Roman"/>
                <w:b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429375" cy="4267200"/>
                  <wp:effectExtent l="0" t="0" r="9525" b="0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7899" r="20435" b="7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449" w:rsidRPr="00D73B97" w:rsidRDefault="00377284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31382">
              <w:rPr>
                <w:rFonts w:ascii="Times New Roman" w:eastAsia="Times New Roman" w:hAnsi="Times New Roman"/>
                <w:b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848350" cy="4010025"/>
                  <wp:effectExtent l="0" t="0" r="0" b="9525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7" t="6802" r="20805" b="3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449" w:rsidRPr="00D73B97" w:rsidRDefault="001A0449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313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FF"/>
              </w:rPr>
              <w:t>Ответ:</w:t>
            </w:r>
            <w:r w:rsidRPr="00231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 вектора </w:t>
            </w:r>
            <w:r w:rsidRPr="00231382">
              <w:rPr>
                <w:rStyle w:val="omsvector"/>
                <w:rFonts w:ascii="Times New Roman" w:hAnsi="Times New Roman"/>
                <w:color w:val="000000"/>
                <w:sz w:val="24"/>
                <w:szCs w:val="24"/>
                <w:bdr w:val="single" w:sz="4" w:space="0" w:color="000000" w:frame="1"/>
                <w:shd w:val="clear" w:color="auto" w:fill="EEEEFF"/>
              </w:rPr>
              <w:t>a</w:t>
            </w:r>
            <w:r w:rsidRPr="00231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 и </w:t>
            </w:r>
            <w:r w:rsidRPr="00231382">
              <w:rPr>
                <w:rStyle w:val="omsvector"/>
                <w:rFonts w:ascii="Times New Roman" w:hAnsi="Times New Roman"/>
                <w:color w:val="000000"/>
                <w:sz w:val="24"/>
                <w:szCs w:val="24"/>
                <w:bdr w:val="single" w:sz="4" w:space="0" w:color="000000" w:frame="1"/>
                <w:shd w:val="clear" w:color="auto" w:fill="EEEEFF"/>
              </w:rPr>
              <w:t>b</w:t>
            </w:r>
            <w:r w:rsidRPr="00231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 коллинеарны при </w:t>
            </w:r>
            <w:r w:rsidRPr="00231382">
              <w:rPr>
                <w:rStyle w:val="omsformula"/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n</w:t>
            </w:r>
            <w:r w:rsidRPr="00231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 = 6 и </w:t>
            </w:r>
            <w:r w:rsidRPr="00231382">
              <w:rPr>
                <w:rStyle w:val="omsformula"/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m</w:t>
            </w:r>
            <w:r w:rsidRPr="00231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FF"/>
              </w:rPr>
              <w:t> = 4.</w:t>
            </w:r>
          </w:p>
          <w:p w:rsidR="00E304FA" w:rsidRPr="00E304FA" w:rsidRDefault="00E304FA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Сонаправленные вектора</w:t>
            </w:r>
          </w:p>
          <w:p w:rsidR="00E304FA" w:rsidRPr="00E304FA" w:rsidRDefault="00E304FA" w:rsidP="00E304FA">
            <w:pPr>
              <w:shd w:val="clear" w:color="auto" w:fill="EEEE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Определение.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Два коллинеарных вектора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называются </w:t>
            </w:r>
            <w:r w:rsidRPr="00E304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сонаправленными векторами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их направления совпадают: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(рис. 3).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</w:tblGrid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E304FA" w:rsidRDefault="00377284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1382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0" cy="885825"/>
                        <wp:effectExtent l="0" t="0" r="0" b="0"/>
                        <wp:docPr id="6" name="Рисунок 6" descr="Сонаправленные век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Сонаправленные век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E304FA" w:rsidRDefault="00E304FA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04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рис. 3</w:t>
                  </w:r>
                </w:p>
              </w:tc>
            </w:tr>
          </w:tbl>
          <w:p w:rsidR="00E304FA" w:rsidRPr="00E304FA" w:rsidRDefault="00E304FA" w:rsidP="00E304F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Противоположно направленные вектора</w:t>
            </w:r>
          </w:p>
          <w:p w:rsidR="00E304FA" w:rsidRPr="00E304FA" w:rsidRDefault="00E304FA" w:rsidP="00E304FA">
            <w:pPr>
              <w:shd w:val="clear" w:color="auto" w:fill="EEEE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Определение.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Два коллинеарных вектора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называются </w:t>
            </w:r>
            <w:r w:rsidRPr="00E304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противоположно направленными векторами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их направления противоположны: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↑↓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(рис. 4).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</w:tblGrid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04FA" w:rsidRPr="00E304FA" w:rsidRDefault="00377284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31382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0" cy="885825"/>
                        <wp:effectExtent l="0" t="0" r="0" b="0"/>
                        <wp:docPr id="7" name="Рисунок 8" descr="Противоположно направленные век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Противоположно направленные век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04FA" w:rsidRPr="00E304FA" w:rsidRDefault="00E304FA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304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рис. 4</w:t>
                  </w:r>
                </w:p>
              </w:tc>
            </w:tr>
          </w:tbl>
          <w:p w:rsidR="00E304FA" w:rsidRPr="00E304FA" w:rsidRDefault="00E304FA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Компланарные вектора</w:t>
            </w:r>
          </w:p>
          <w:p w:rsidR="00E304FA" w:rsidRPr="00E304FA" w:rsidRDefault="00E304FA" w:rsidP="00E304FA">
            <w:pPr>
              <w:shd w:val="clear" w:color="auto" w:fill="EEEEFF"/>
              <w:spacing w:after="9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Определение.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Вектора, параллельные одной плоскости или лежащие на одной плоскости называют </w:t>
            </w:r>
            <w:hyperlink r:id="rId17" w:history="1">
              <w:r w:rsidRPr="00D73B97">
                <w:rPr>
                  <w:rFonts w:ascii="Times New Roman" w:eastAsia="Times New Roman" w:hAnsi="Times New Roman"/>
                  <w:b/>
                  <w:bCs/>
                  <w:color w:val="2080DD"/>
                  <w:sz w:val="24"/>
                  <w:szCs w:val="24"/>
                  <w:u w:val="single"/>
                  <w:lang w:eastAsia="ru-RU"/>
                </w:rPr>
                <w:t>компланарными векторами</w:t>
              </w:r>
            </w:hyperlink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(рис. 5).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E304FA" w:rsidRDefault="00377284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1382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19325" cy="1266825"/>
                        <wp:effectExtent l="0" t="0" r="9525" b="9525"/>
                        <wp:docPr id="8" name="Рисунок 10" descr="Компланарные век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Компланарные век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E304FA" w:rsidRDefault="00E304FA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04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рис. 5</w:t>
                  </w:r>
                </w:p>
              </w:tc>
            </w:tr>
          </w:tbl>
          <w:p w:rsidR="00E304FA" w:rsidRPr="00E304FA" w:rsidRDefault="00E304FA" w:rsidP="00E304FA">
            <w:pPr>
              <w:p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pBdr>
              <w:shd w:val="clear" w:color="auto" w:fill="EEEEFF"/>
              <w:spacing w:before="92" w:after="9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Всегда возможно найти плоскости параллельную двум произвольным векторам, по этому любые два вектора всегда компланарные.</w:t>
            </w:r>
          </w:p>
          <w:p w:rsidR="001A0449" w:rsidRPr="001A0449" w:rsidRDefault="001A0449" w:rsidP="001A04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A0449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Условия компланарности векторов</w:t>
            </w:r>
          </w:p>
          <w:p w:rsidR="001A0449" w:rsidRPr="001A0449" w:rsidRDefault="001A0449" w:rsidP="001A0449">
            <w:pPr>
              <w:numPr>
                <w:ilvl w:val="0"/>
                <w:numId w:val="1"/>
              </w:numPr>
              <w:shd w:val="clear" w:color="auto" w:fill="EEEE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Для 3-х векторов.</w:t>
            </w:r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Три </w:t>
            </w:r>
            <w:r w:rsidRPr="001A0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вектора компланарны</w:t>
            </w:r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если их </w:t>
            </w:r>
            <w:hyperlink r:id="rId19" w:history="1">
              <w:r w:rsidRPr="00D73B97">
                <w:rPr>
                  <w:rFonts w:ascii="Times New Roman" w:eastAsia="Times New Roman" w:hAnsi="Times New Roman"/>
                  <w:color w:val="2080DD"/>
                  <w:sz w:val="24"/>
                  <w:szCs w:val="24"/>
                  <w:lang w:eastAsia="ru-RU"/>
                </w:rPr>
                <w:t>смешанное произведение</w:t>
              </w:r>
            </w:hyperlink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равно нулю.</w:t>
            </w:r>
          </w:p>
          <w:p w:rsidR="001A0449" w:rsidRPr="001A0449" w:rsidRDefault="001A0449" w:rsidP="001A0449">
            <w:pPr>
              <w:numPr>
                <w:ilvl w:val="0"/>
                <w:numId w:val="1"/>
              </w:numPr>
              <w:shd w:val="clear" w:color="auto" w:fill="EEEE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Для 3-х векторов.</w:t>
            </w:r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Три </w:t>
            </w:r>
            <w:r w:rsidRPr="001A0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вектора компланарны</w:t>
            </w:r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если они линейно зависимы.</w:t>
            </w:r>
          </w:p>
          <w:p w:rsidR="001A0449" w:rsidRPr="001A0449" w:rsidRDefault="001A0449" w:rsidP="001A0449">
            <w:pPr>
              <w:numPr>
                <w:ilvl w:val="0"/>
                <w:numId w:val="1"/>
              </w:numPr>
              <w:shd w:val="clear" w:color="auto" w:fill="EEEE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Для n векторов.</w:t>
            </w:r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0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Вектора компланарны</w:t>
            </w:r>
            <w:r w:rsidRPr="001A0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если среди них не более двух линейно независимых векторов.</w:t>
            </w:r>
          </w:p>
          <w:p w:rsidR="001A0449" w:rsidRPr="00D73B97" w:rsidRDefault="001A0449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1A0449" w:rsidRPr="00D73B97" w:rsidRDefault="001A0449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304FA" w:rsidRPr="00E304FA" w:rsidRDefault="00E304FA" w:rsidP="00E304F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04FA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Равные вектора</w:t>
            </w:r>
          </w:p>
          <w:p w:rsidR="00E304FA" w:rsidRPr="00E304FA" w:rsidRDefault="00E304FA" w:rsidP="00E304FA">
            <w:pPr>
              <w:shd w:val="clear" w:color="auto" w:fill="EEEEFF"/>
              <w:spacing w:after="9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B9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Определение.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Вектора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D73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</w:t>
            </w:r>
            <w:r w:rsidRPr="00E3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называются равными, если они лежат на одной или параллельных прямых, их направления совпадают, а длины равны (рис. 6).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3"/>
            </w:tblGrid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E304FA" w:rsidRDefault="00377284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1382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47850" cy="1419225"/>
                        <wp:effectExtent l="0" t="0" r="0" b="9525"/>
                        <wp:docPr id="9" name="Рисунок 12" descr="Равные век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Равные век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D73B97" w:rsidRDefault="00E304FA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04FA" w:rsidRPr="00231382" w:rsidTr="00E304F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04FA" w:rsidRPr="00E304FA" w:rsidRDefault="00E304FA" w:rsidP="00E304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04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рис. 6</w:t>
                  </w:r>
                </w:p>
              </w:tc>
            </w:tr>
          </w:tbl>
          <w:p w:rsidR="00E304FA" w:rsidRPr="00D73B97" w:rsidRDefault="00E304FA" w:rsidP="00E30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04FA" w:rsidRPr="00D73B97" w:rsidRDefault="00E304FA" w:rsidP="00E304FA">
      <w:pPr>
        <w:spacing w:after="0"/>
        <w:rPr>
          <w:rFonts w:ascii="Times New Roman" w:hAnsi="Times New Roman"/>
          <w:sz w:val="24"/>
          <w:szCs w:val="24"/>
        </w:rPr>
      </w:pPr>
    </w:p>
    <w:p w:rsidR="00E304FA" w:rsidRPr="00D73B97" w:rsidRDefault="00E304FA" w:rsidP="00E304F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EEEEFF"/>
        </w:rPr>
      </w:pPr>
      <w:r w:rsidRPr="00D73B97">
        <w:rPr>
          <w:rStyle w:val="omsdefinition0"/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Условие равенства векторов.</w:t>
      </w:r>
      <w:r w:rsidR="001A0449" w:rsidRPr="00D73B97">
        <w:rPr>
          <w:rStyle w:val="omsdefinition0"/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</w:t>
      </w:r>
      <w:r w:rsidRPr="00D73B97">
        <w:rPr>
          <w:rFonts w:ascii="Times New Roman" w:hAnsi="Times New Roman"/>
          <w:b/>
          <w:bCs/>
          <w:color w:val="000000"/>
          <w:sz w:val="24"/>
          <w:szCs w:val="24"/>
        </w:rPr>
        <w:t>Вектора равны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, если их координаты равны.</w:t>
      </w:r>
    </w:p>
    <w:p w:rsidR="00E304FA" w:rsidRPr="00D73B97" w:rsidRDefault="00E304FA" w:rsidP="00E304FA">
      <w:pPr>
        <w:spacing w:after="0"/>
        <w:rPr>
          <w:rFonts w:ascii="Times New Roman" w:hAnsi="Times New Roman"/>
          <w:sz w:val="24"/>
          <w:szCs w:val="24"/>
        </w:rPr>
      </w:pPr>
    </w:p>
    <w:p w:rsidR="00E304FA" w:rsidRPr="00D73B97" w:rsidRDefault="00E304FA" w:rsidP="00E304FA">
      <w:pPr>
        <w:rPr>
          <w:rFonts w:ascii="Times New Roman" w:hAnsi="Times New Roman"/>
          <w:color w:val="000000"/>
          <w:sz w:val="24"/>
          <w:szCs w:val="24"/>
          <w:shd w:val="clear" w:color="auto" w:fill="EEEEFF"/>
        </w:rPr>
      </w:pP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То есть, два вектора равны, если они коллинеарные, сонаправленые и имеют равные длины:</w:t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6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 =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6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, если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6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</w:rPr>
        <w:t>↑↑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6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 и |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6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| = |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6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  <w:shd w:val="clear" w:color="auto" w:fill="EEEEFF"/>
        </w:rPr>
        <w:t>|.</w:t>
      </w:r>
    </w:p>
    <w:p w:rsidR="00E304FA" w:rsidRPr="00D73B97" w:rsidRDefault="00E304FA" w:rsidP="00E304FA">
      <w:pPr>
        <w:pStyle w:val="2"/>
        <w:shd w:val="clear" w:color="auto" w:fill="FFFFFF"/>
        <w:jc w:val="center"/>
        <w:rPr>
          <w:color w:val="0000FF"/>
          <w:sz w:val="24"/>
          <w:szCs w:val="24"/>
        </w:rPr>
      </w:pPr>
      <w:r w:rsidRPr="00D73B97">
        <w:rPr>
          <w:color w:val="0000FF"/>
          <w:sz w:val="24"/>
          <w:szCs w:val="24"/>
        </w:rPr>
        <w:t>Примеры задач на равенство векторов</w:t>
      </w:r>
    </w:p>
    <w:p w:rsidR="00E304FA" w:rsidRPr="00D73B97" w:rsidRDefault="00E304FA" w:rsidP="00E304FA">
      <w:pPr>
        <w:rPr>
          <w:rFonts w:ascii="Times New Roman" w:hAnsi="Times New Roman"/>
          <w:sz w:val="24"/>
          <w:szCs w:val="24"/>
        </w:rPr>
      </w:pPr>
      <w:r w:rsidRPr="00D73B97">
        <w:rPr>
          <w:rFonts w:ascii="Times New Roman" w:hAnsi="Times New Roman"/>
          <w:color w:val="000000"/>
          <w:sz w:val="24"/>
          <w:szCs w:val="24"/>
        </w:rPr>
        <w:br/>
      </w:r>
    </w:p>
    <w:p w:rsidR="00E304FA" w:rsidRPr="00D73B97" w:rsidRDefault="00E304FA" w:rsidP="00E304FA">
      <w:pPr>
        <w:pStyle w:val="3"/>
        <w:shd w:val="clear" w:color="auto" w:fill="FFFFFF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73B97">
        <w:rPr>
          <w:rFonts w:ascii="Times New Roman" w:hAnsi="Times New Roman"/>
          <w:i/>
          <w:iCs/>
          <w:color w:val="000000"/>
          <w:sz w:val="24"/>
          <w:szCs w:val="24"/>
        </w:rPr>
        <w:t>Примеры пространственных задач на равенство векторов</w:t>
      </w:r>
    </w:p>
    <w:p w:rsidR="00E304FA" w:rsidRPr="00D73B97" w:rsidRDefault="00E304FA" w:rsidP="00E304FA">
      <w:pPr>
        <w:shd w:val="clear" w:color="auto" w:fill="EEEEFF"/>
        <w:rPr>
          <w:rFonts w:ascii="Times New Roman" w:hAnsi="Times New Roman"/>
          <w:color w:val="000000"/>
          <w:sz w:val="24"/>
          <w:szCs w:val="24"/>
        </w:rPr>
      </w:pPr>
      <w:r w:rsidRPr="00D73B97">
        <w:rPr>
          <w:rStyle w:val="omsdefinition1"/>
          <w:rFonts w:ascii="Times New Roman" w:hAnsi="Times New Roman"/>
          <w:b/>
          <w:bCs/>
          <w:i/>
          <w:iCs/>
          <w:color w:val="009900"/>
          <w:sz w:val="24"/>
          <w:szCs w:val="24"/>
          <w:shd w:val="clear" w:color="auto" w:fill="FFFFFF"/>
        </w:rPr>
        <w:t>Пример 3.</w:t>
      </w:r>
      <w:r w:rsidRPr="00D73B97">
        <w:rPr>
          <w:rFonts w:ascii="Times New Roman" w:hAnsi="Times New Roman"/>
          <w:color w:val="000000"/>
          <w:sz w:val="24"/>
          <w:szCs w:val="24"/>
        </w:rPr>
        <w:t> Определить какие из векторов равны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</w:rPr>
        <w:t> = {1; 2; 4},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</w:rPr>
        <w:t> = {1; 2; 2},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c</w:t>
      </w:r>
      <w:r w:rsidRPr="00D73B97">
        <w:rPr>
          <w:rFonts w:ascii="Times New Roman" w:hAnsi="Times New Roman"/>
          <w:color w:val="000000"/>
          <w:sz w:val="24"/>
          <w:szCs w:val="24"/>
        </w:rPr>
        <w:t> = {1; 2; 4}.</w:t>
      </w:r>
    </w:p>
    <w:p w:rsidR="00E304FA" w:rsidRPr="00D73B97" w:rsidRDefault="00E304FA" w:rsidP="00E304FA">
      <w:pPr>
        <w:pStyle w:val="a3"/>
        <w:shd w:val="clear" w:color="auto" w:fill="EEEEFF"/>
        <w:spacing w:before="115" w:beforeAutospacing="0" w:after="115" w:afterAutospacing="0"/>
        <w:jc w:val="both"/>
        <w:rPr>
          <w:color w:val="000000"/>
        </w:rPr>
      </w:pPr>
      <w:r w:rsidRPr="00D73B97">
        <w:rPr>
          <w:b/>
          <w:bCs/>
          <w:color w:val="000000"/>
        </w:rPr>
        <w:t>Решение:</w:t>
      </w:r>
    </w:p>
    <w:p w:rsidR="00E304FA" w:rsidRPr="00D73B97" w:rsidRDefault="00E304FA" w:rsidP="00E304FA">
      <w:pPr>
        <w:shd w:val="clear" w:color="auto" w:fill="EEEEFF"/>
        <w:rPr>
          <w:rFonts w:ascii="Times New Roman" w:hAnsi="Times New Roman"/>
          <w:color w:val="000000"/>
          <w:sz w:val="24"/>
          <w:szCs w:val="24"/>
        </w:rPr>
      </w:pP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</w:rPr>
        <w:t> =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c</w:t>
      </w:r>
      <w:r w:rsidRPr="00D73B97">
        <w:rPr>
          <w:rFonts w:ascii="Times New Roman" w:hAnsi="Times New Roman"/>
          <w:color w:val="000000"/>
          <w:sz w:val="24"/>
          <w:szCs w:val="24"/>
        </w:rPr>
        <w:t> - так как их координаты равны,</w:t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</w:rPr>
        <w:t> ≠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</w:rPr>
        <w:t> - так как их координаты не равны,</w:t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</w:rPr>
        <w:t> ≠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c</w:t>
      </w:r>
      <w:r w:rsidRPr="00D73B97">
        <w:rPr>
          <w:rFonts w:ascii="Times New Roman" w:hAnsi="Times New Roman"/>
          <w:color w:val="000000"/>
          <w:sz w:val="24"/>
          <w:szCs w:val="24"/>
        </w:rPr>
        <w:t> - так как их координаты не равны.</w:t>
      </w:r>
    </w:p>
    <w:p w:rsidR="00E304FA" w:rsidRPr="00D73B97" w:rsidRDefault="00E304FA" w:rsidP="00E304FA">
      <w:pPr>
        <w:shd w:val="clear" w:color="auto" w:fill="EEEEFF"/>
        <w:rPr>
          <w:rFonts w:ascii="Times New Roman" w:hAnsi="Times New Roman"/>
          <w:color w:val="000000"/>
          <w:sz w:val="24"/>
          <w:szCs w:val="24"/>
        </w:rPr>
      </w:pPr>
      <w:r w:rsidRPr="00D73B97">
        <w:rPr>
          <w:rStyle w:val="omsdefinition1"/>
          <w:rFonts w:ascii="Times New Roman" w:hAnsi="Times New Roman"/>
          <w:b/>
          <w:bCs/>
          <w:i/>
          <w:iCs/>
          <w:color w:val="009900"/>
          <w:sz w:val="24"/>
          <w:szCs w:val="24"/>
          <w:shd w:val="clear" w:color="auto" w:fill="FFFFFF"/>
        </w:rPr>
        <w:t>Пример 4.</w:t>
      </w:r>
      <w:r w:rsidRPr="00D73B97">
        <w:rPr>
          <w:rFonts w:ascii="Times New Roman" w:hAnsi="Times New Roman"/>
          <w:color w:val="000000"/>
          <w:sz w:val="24"/>
          <w:szCs w:val="24"/>
        </w:rPr>
        <w:t> При каком значении параметра 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n</w:t>
      </w:r>
      <w:r w:rsidRPr="00D73B97">
        <w:rPr>
          <w:rFonts w:ascii="Times New Roman" w:hAnsi="Times New Roman"/>
          <w:color w:val="000000"/>
          <w:sz w:val="24"/>
          <w:szCs w:val="24"/>
        </w:rPr>
        <w:t> вектора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a</w:t>
      </w:r>
      <w:r w:rsidRPr="00D73B97">
        <w:rPr>
          <w:rFonts w:ascii="Times New Roman" w:hAnsi="Times New Roman"/>
          <w:color w:val="000000"/>
          <w:sz w:val="24"/>
          <w:szCs w:val="24"/>
        </w:rPr>
        <w:t> = {1; 2; 4} и </w:t>
      </w:r>
      <w:r w:rsidRPr="00D73B97">
        <w:rPr>
          <w:rStyle w:val="omsvector"/>
          <w:rFonts w:ascii="Times New Roman" w:hAnsi="Times New Roman"/>
          <w:color w:val="000000"/>
          <w:sz w:val="24"/>
          <w:szCs w:val="24"/>
          <w:bdr w:val="single" w:sz="4" w:space="0" w:color="000000" w:frame="1"/>
        </w:rPr>
        <w:t>b</w:t>
      </w:r>
      <w:r w:rsidRPr="00D73B97">
        <w:rPr>
          <w:rFonts w:ascii="Times New Roman" w:hAnsi="Times New Roman"/>
          <w:color w:val="000000"/>
          <w:sz w:val="24"/>
          <w:szCs w:val="24"/>
        </w:rPr>
        <w:t> = {1; 2; 2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n</w:t>
      </w:r>
      <w:r w:rsidRPr="00D73B97">
        <w:rPr>
          <w:rFonts w:ascii="Times New Roman" w:hAnsi="Times New Roman"/>
          <w:color w:val="000000"/>
          <w:sz w:val="24"/>
          <w:szCs w:val="24"/>
        </w:rPr>
        <w:t>} равны.</w:t>
      </w:r>
    </w:p>
    <w:p w:rsidR="00E304FA" w:rsidRPr="00D73B97" w:rsidRDefault="00E304FA" w:rsidP="00E304FA">
      <w:pPr>
        <w:pStyle w:val="a3"/>
        <w:shd w:val="clear" w:color="auto" w:fill="EEEEFF"/>
        <w:spacing w:before="115" w:beforeAutospacing="0" w:after="115" w:afterAutospacing="0"/>
        <w:jc w:val="both"/>
        <w:rPr>
          <w:color w:val="000000"/>
        </w:rPr>
      </w:pPr>
      <w:r w:rsidRPr="00D73B97">
        <w:rPr>
          <w:b/>
          <w:bCs/>
          <w:color w:val="000000"/>
        </w:rPr>
        <w:t>Решение:</w:t>
      </w:r>
    </w:p>
    <w:p w:rsidR="00E304FA" w:rsidRPr="00D73B97" w:rsidRDefault="00E304FA" w:rsidP="00E304FA">
      <w:pPr>
        <w:shd w:val="clear" w:color="auto" w:fill="EEEEFF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D73B97">
        <w:rPr>
          <w:rFonts w:ascii="Times New Roman" w:hAnsi="Times New Roman"/>
          <w:color w:val="000000"/>
          <w:sz w:val="24"/>
          <w:szCs w:val="24"/>
        </w:rPr>
        <w:t>Проверим равенство компонентов векторов</w:t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a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  <w:vertAlign w:val="subscript"/>
        </w:rPr>
        <w:t>x</w:t>
      </w:r>
      <w:r w:rsidRPr="00D73B97">
        <w:rPr>
          <w:rFonts w:ascii="Times New Roman" w:hAnsi="Times New Roman"/>
          <w:color w:val="000000"/>
          <w:sz w:val="24"/>
          <w:szCs w:val="24"/>
        </w:rPr>
        <w:t> = 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b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  <w:vertAlign w:val="subscript"/>
        </w:rPr>
        <w:t>x</w:t>
      </w:r>
      <w:r w:rsidRPr="00D73B97">
        <w:rPr>
          <w:rFonts w:ascii="Times New Roman" w:hAnsi="Times New Roman"/>
          <w:color w:val="000000"/>
          <w:sz w:val="24"/>
          <w:szCs w:val="24"/>
        </w:rPr>
        <w:t> = 1</w:t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a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  <w:vertAlign w:val="subscript"/>
        </w:rPr>
        <w:t>y</w:t>
      </w:r>
      <w:r w:rsidRPr="00D73B97">
        <w:rPr>
          <w:rFonts w:ascii="Times New Roman" w:hAnsi="Times New Roman"/>
          <w:color w:val="000000"/>
          <w:sz w:val="24"/>
          <w:szCs w:val="24"/>
        </w:rPr>
        <w:t> = 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b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  <w:vertAlign w:val="subscript"/>
        </w:rPr>
        <w:t>y</w:t>
      </w:r>
      <w:r w:rsidRPr="00D73B97">
        <w:rPr>
          <w:rFonts w:ascii="Times New Roman" w:hAnsi="Times New Roman"/>
          <w:color w:val="000000"/>
          <w:sz w:val="24"/>
          <w:szCs w:val="24"/>
        </w:rPr>
        <w:t> = 2</w:t>
      </w:r>
      <w:r w:rsidRPr="00D73B97">
        <w:rPr>
          <w:rFonts w:ascii="Times New Roman" w:hAnsi="Times New Roman"/>
          <w:color w:val="000000"/>
          <w:sz w:val="24"/>
          <w:szCs w:val="24"/>
        </w:rPr>
        <w:br/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a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  <w:vertAlign w:val="subscript"/>
        </w:rPr>
        <w:t>z</w:t>
      </w:r>
      <w:r w:rsidRPr="00D73B97">
        <w:rPr>
          <w:rFonts w:ascii="Times New Roman" w:hAnsi="Times New Roman"/>
          <w:color w:val="000000"/>
          <w:sz w:val="24"/>
          <w:szCs w:val="24"/>
        </w:rPr>
        <w:t> = 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b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  <w:vertAlign w:val="subscript"/>
        </w:rPr>
        <w:t>z</w:t>
      </w:r>
      <w:r w:rsidRPr="00D73B97">
        <w:rPr>
          <w:rFonts w:ascii="Times New Roman" w:hAnsi="Times New Roman"/>
          <w:color w:val="000000"/>
          <w:sz w:val="24"/>
          <w:szCs w:val="24"/>
        </w:rPr>
        <w:t> =&gt; 4 = 2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n</w:t>
      </w:r>
      <w:r w:rsidRPr="00D73B97">
        <w:rPr>
          <w:rFonts w:ascii="Times New Roman" w:hAnsi="Times New Roman"/>
          <w:color w:val="000000"/>
          <w:sz w:val="24"/>
          <w:szCs w:val="24"/>
        </w:rPr>
        <w:t> =&gt; </w:t>
      </w:r>
      <w:r w:rsidRPr="00D73B97">
        <w:rPr>
          <w:rStyle w:val="omsformula"/>
          <w:rFonts w:ascii="Times New Roman" w:hAnsi="Times New Roman"/>
          <w:color w:val="000000"/>
          <w:sz w:val="24"/>
          <w:szCs w:val="24"/>
        </w:rPr>
        <w:t>n</w:t>
      </w:r>
      <w:r w:rsidRPr="00D73B97">
        <w:rPr>
          <w:rFonts w:ascii="Times New Roman" w:hAnsi="Times New Roman"/>
          <w:color w:val="000000"/>
          <w:sz w:val="24"/>
          <w:szCs w:val="24"/>
        </w:rPr>
        <w:t> = 4/2 = 2</w:t>
      </w:r>
    </w:p>
    <w:p w:rsidR="00E304FA" w:rsidRPr="00D73B97" w:rsidRDefault="00E304FA" w:rsidP="00E304FA">
      <w:pPr>
        <w:pStyle w:val="a3"/>
        <w:shd w:val="clear" w:color="auto" w:fill="EEEEFF"/>
        <w:spacing w:before="115" w:beforeAutospacing="0" w:after="0" w:afterAutospacing="0"/>
        <w:jc w:val="both"/>
        <w:rPr>
          <w:color w:val="000000"/>
        </w:rPr>
      </w:pPr>
      <w:r w:rsidRPr="00D73B97">
        <w:rPr>
          <w:b/>
          <w:bCs/>
          <w:color w:val="000000"/>
        </w:rPr>
        <w:t>Ответ:</w:t>
      </w:r>
      <w:r w:rsidRPr="00D73B97">
        <w:rPr>
          <w:color w:val="000000"/>
        </w:rPr>
        <w:t> при </w:t>
      </w:r>
      <w:r w:rsidRPr="00D73B97">
        <w:rPr>
          <w:rStyle w:val="omsformula"/>
          <w:color w:val="000000"/>
        </w:rPr>
        <w:t>n</w:t>
      </w:r>
      <w:r w:rsidRPr="00D73B97">
        <w:rPr>
          <w:color w:val="000000"/>
        </w:rPr>
        <w:t> = 2 вектора </w:t>
      </w:r>
      <w:r w:rsidRPr="00D73B97">
        <w:rPr>
          <w:rStyle w:val="omsvector"/>
          <w:color w:val="000000"/>
          <w:bdr w:val="single" w:sz="4" w:space="0" w:color="000000" w:frame="1"/>
        </w:rPr>
        <w:t>a</w:t>
      </w:r>
      <w:r w:rsidRPr="00D73B97">
        <w:rPr>
          <w:color w:val="000000"/>
        </w:rPr>
        <w:t> и </w:t>
      </w:r>
      <w:r w:rsidRPr="00D73B97">
        <w:rPr>
          <w:rStyle w:val="omsvector"/>
          <w:color w:val="000000"/>
          <w:bdr w:val="single" w:sz="4" w:space="0" w:color="000000" w:frame="1"/>
        </w:rPr>
        <w:t>b</w:t>
      </w:r>
      <w:r w:rsidRPr="00D73B97">
        <w:rPr>
          <w:color w:val="000000"/>
        </w:rPr>
        <w:t> равны.</w:t>
      </w:r>
    </w:p>
    <w:p w:rsidR="00E304FA" w:rsidRPr="00D73B97" w:rsidRDefault="00E304FA" w:rsidP="00E304FA">
      <w:pPr>
        <w:rPr>
          <w:rFonts w:ascii="Times New Roman" w:hAnsi="Times New Roman"/>
          <w:color w:val="000000"/>
          <w:sz w:val="24"/>
          <w:szCs w:val="24"/>
          <w:shd w:val="clear" w:color="auto" w:fill="EEEEFF"/>
        </w:rPr>
      </w:pPr>
    </w:p>
    <w:sectPr w:rsidR="00E304FA" w:rsidRPr="00D73B97" w:rsidSect="006240BF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2" w:rsidRDefault="009C1952" w:rsidP="006D7144">
      <w:pPr>
        <w:spacing w:after="0" w:line="240" w:lineRule="auto"/>
      </w:pPr>
      <w:r>
        <w:separator/>
      </w:r>
    </w:p>
  </w:endnote>
  <w:endnote w:type="continuationSeparator" w:id="0">
    <w:p w:rsidR="009C1952" w:rsidRDefault="009C1952" w:rsidP="006D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44" w:rsidRDefault="000A3DA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284">
      <w:rPr>
        <w:noProof/>
      </w:rPr>
      <w:t>1</w:t>
    </w:r>
    <w:r>
      <w:fldChar w:fldCharType="end"/>
    </w:r>
  </w:p>
  <w:p w:rsidR="006D7144" w:rsidRDefault="006D71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2" w:rsidRDefault="009C1952" w:rsidP="006D7144">
      <w:pPr>
        <w:spacing w:after="0" w:line="240" w:lineRule="auto"/>
      </w:pPr>
      <w:r>
        <w:separator/>
      </w:r>
    </w:p>
  </w:footnote>
  <w:footnote w:type="continuationSeparator" w:id="0">
    <w:p w:rsidR="009C1952" w:rsidRDefault="009C1952" w:rsidP="006D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9125D"/>
    <w:multiLevelType w:val="multilevel"/>
    <w:tmpl w:val="3EE4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A"/>
    <w:rsid w:val="0006771B"/>
    <w:rsid w:val="000A3DA7"/>
    <w:rsid w:val="001928F9"/>
    <w:rsid w:val="001A0449"/>
    <w:rsid w:val="00231382"/>
    <w:rsid w:val="00377284"/>
    <w:rsid w:val="004C4996"/>
    <w:rsid w:val="005819B8"/>
    <w:rsid w:val="005F386B"/>
    <w:rsid w:val="006240BF"/>
    <w:rsid w:val="006A361F"/>
    <w:rsid w:val="006D7144"/>
    <w:rsid w:val="0071668F"/>
    <w:rsid w:val="0081679D"/>
    <w:rsid w:val="009C1952"/>
    <w:rsid w:val="00A375AD"/>
    <w:rsid w:val="00B57E10"/>
    <w:rsid w:val="00C2035B"/>
    <w:rsid w:val="00D73B97"/>
    <w:rsid w:val="00E304FA"/>
    <w:rsid w:val="00E561DF"/>
    <w:rsid w:val="00F0638E"/>
    <w:rsid w:val="00F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E0A-5763-4242-A092-373BE981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B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0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definition0">
    <w:name w:val="oms_definition0"/>
    <w:basedOn w:val="a0"/>
    <w:rsid w:val="00E304FA"/>
  </w:style>
  <w:style w:type="character" w:styleId="a4">
    <w:name w:val="Hyperlink"/>
    <w:basedOn w:val="a0"/>
    <w:uiPriority w:val="99"/>
    <w:semiHidden/>
    <w:unhideWhenUsed/>
    <w:rsid w:val="00E304FA"/>
    <w:rPr>
      <w:color w:val="0000FF"/>
      <w:u w:val="single"/>
    </w:rPr>
  </w:style>
  <w:style w:type="character" w:styleId="a5">
    <w:name w:val="Strong"/>
    <w:basedOn w:val="a0"/>
    <w:uiPriority w:val="22"/>
    <w:qFormat/>
    <w:rsid w:val="00E304FA"/>
    <w:rPr>
      <w:b/>
      <w:bCs/>
    </w:rPr>
  </w:style>
  <w:style w:type="paragraph" w:customStyle="1" w:styleId="omsdefinition">
    <w:name w:val="oms_definition"/>
    <w:basedOn w:val="a"/>
    <w:rsid w:val="00E30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msvector">
    <w:name w:val="oms_vector"/>
    <w:basedOn w:val="a0"/>
    <w:rsid w:val="00E304FA"/>
  </w:style>
  <w:style w:type="character" w:customStyle="1" w:styleId="30">
    <w:name w:val="Заголовок 3 Знак"/>
    <w:basedOn w:val="a0"/>
    <w:link w:val="3"/>
    <w:uiPriority w:val="9"/>
    <w:semiHidden/>
    <w:rsid w:val="00E304FA"/>
    <w:rPr>
      <w:rFonts w:ascii="Cambria" w:eastAsia="Times New Roman" w:hAnsi="Cambria" w:cs="Times New Roman"/>
      <w:b/>
      <w:bCs/>
      <w:color w:val="4F81BD"/>
    </w:rPr>
  </w:style>
  <w:style w:type="character" w:customStyle="1" w:styleId="omsformula">
    <w:name w:val="oms_formula"/>
    <w:basedOn w:val="a0"/>
    <w:rsid w:val="00E304FA"/>
  </w:style>
  <w:style w:type="character" w:customStyle="1" w:styleId="omsdefinition1">
    <w:name w:val="oms_definition1"/>
    <w:basedOn w:val="a0"/>
    <w:rsid w:val="00E304FA"/>
  </w:style>
  <w:style w:type="character" w:customStyle="1" w:styleId="msqrt">
    <w:name w:val="msqrt"/>
    <w:basedOn w:val="a0"/>
    <w:rsid w:val="00E304FA"/>
  </w:style>
  <w:style w:type="paragraph" w:customStyle="1" w:styleId="ramkatext">
    <w:name w:val="ramka_text"/>
    <w:basedOn w:val="a"/>
    <w:rsid w:val="00E30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144"/>
  </w:style>
  <w:style w:type="paragraph" w:styleId="a8">
    <w:name w:val="footer"/>
    <w:basedOn w:val="a"/>
    <w:link w:val="a9"/>
    <w:uiPriority w:val="99"/>
    <w:unhideWhenUsed/>
    <w:rsid w:val="006D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144"/>
  </w:style>
  <w:style w:type="paragraph" w:styleId="aa">
    <w:name w:val="Balloon Text"/>
    <w:basedOn w:val="a"/>
    <w:link w:val="ab"/>
    <w:uiPriority w:val="99"/>
    <w:semiHidden/>
    <w:unhideWhenUsed/>
    <w:rsid w:val="0023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43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95259199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675375676">
          <w:marLeft w:val="0"/>
          <w:marRight w:val="0"/>
          <w:marTop w:val="46"/>
          <w:marBottom w:val="46"/>
          <w:divBdr>
            <w:top w:val="single" w:sz="8" w:space="6" w:color="600060"/>
            <w:left w:val="single" w:sz="8" w:space="6" w:color="600060"/>
            <w:bottom w:val="single" w:sz="8" w:space="6" w:color="600060"/>
            <w:right w:val="single" w:sz="8" w:space="6" w:color="600060"/>
          </w:divBdr>
          <w:divsChild>
            <w:div w:id="111442478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  <w:div w:id="1857884160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</w:divsChild>
        </w:div>
        <w:div w:id="1677927567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  <w:divsChild>
            <w:div w:id="1609893357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</w:divsChild>
        </w:div>
      </w:divsChild>
    </w:div>
    <w:div w:id="139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38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271404744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475882683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70101280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800950453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894612887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146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151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878014520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196234230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953437389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23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154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  <w:divsChild>
            <w:div w:id="521821894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</w:divsChild>
        </w:div>
        <w:div w:id="480122515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  <w:divsChild>
            <w:div w:id="680939403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</w:divsChild>
        </w:div>
        <w:div w:id="1540243932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  <w:divsChild>
            <w:div w:id="842010090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</w:divsChild>
        </w:div>
      </w:divsChild>
    </w:div>
    <w:div w:id="280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4613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316452329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707943323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286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016">
          <w:marLeft w:val="0"/>
          <w:marRight w:val="0"/>
          <w:marTop w:val="46"/>
          <w:marBottom w:val="46"/>
          <w:divBdr>
            <w:top w:val="single" w:sz="8" w:space="6" w:color="600060"/>
            <w:left w:val="single" w:sz="8" w:space="6" w:color="600060"/>
            <w:bottom w:val="single" w:sz="8" w:space="6" w:color="600060"/>
            <w:right w:val="single" w:sz="8" w:space="6" w:color="600060"/>
          </w:divBdr>
          <w:divsChild>
            <w:div w:id="1015108257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  <w:divsChild>
                <w:div w:id="2058234311">
                  <w:marLeft w:val="0"/>
                  <w:marRight w:val="0"/>
                  <w:marTop w:val="92"/>
                  <w:marBottom w:val="92"/>
                  <w:divBdr>
                    <w:top w:val="single" w:sz="8" w:space="6" w:color="DDDDEE"/>
                    <w:left w:val="single" w:sz="8" w:space="6" w:color="DDDDEE"/>
                    <w:bottom w:val="single" w:sz="8" w:space="6" w:color="DDDDEE"/>
                    <w:right w:val="single" w:sz="8" w:space="6" w:color="DDDDEE"/>
                  </w:divBdr>
                </w:div>
              </w:divsChild>
            </w:div>
            <w:div w:id="2119986168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  <w:divsChild>
                <w:div w:id="498810023">
                  <w:marLeft w:val="0"/>
                  <w:marRight w:val="0"/>
                  <w:marTop w:val="92"/>
                  <w:marBottom w:val="92"/>
                  <w:divBdr>
                    <w:top w:val="single" w:sz="8" w:space="6" w:color="DDDDEE"/>
                    <w:left w:val="single" w:sz="8" w:space="6" w:color="DDDDEE"/>
                    <w:bottom w:val="single" w:sz="8" w:space="6" w:color="DDDDEE"/>
                    <w:right w:val="single" w:sz="8" w:space="6" w:color="DDDDEE"/>
                  </w:divBdr>
                </w:div>
              </w:divsChild>
            </w:div>
          </w:divsChild>
        </w:div>
        <w:div w:id="1606688133">
          <w:marLeft w:val="0"/>
          <w:marRight w:val="0"/>
          <w:marTop w:val="46"/>
          <w:marBottom w:val="46"/>
          <w:divBdr>
            <w:top w:val="single" w:sz="8" w:space="6" w:color="600060"/>
            <w:left w:val="single" w:sz="8" w:space="6" w:color="600060"/>
            <w:bottom w:val="single" w:sz="8" w:space="6" w:color="600060"/>
            <w:right w:val="single" w:sz="8" w:space="6" w:color="600060"/>
          </w:divBdr>
          <w:divsChild>
            <w:div w:id="399521635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  <w:div w:id="791360977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  <w:divsChild>
                <w:div w:id="5775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7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733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426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324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48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81398513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404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67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766583554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303343016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445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886">
          <w:marLeft w:val="0"/>
          <w:marRight w:val="0"/>
          <w:marTop w:val="46"/>
          <w:marBottom w:val="46"/>
          <w:divBdr>
            <w:top w:val="single" w:sz="8" w:space="6" w:color="600060"/>
            <w:left w:val="single" w:sz="8" w:space="6" w:color="600060"/>
            <w:bottom w:val="single" w:sz="8" w:space="6" w:color="600060"/>
            <w:right w:val="single" w:sz="8" w:space="6" w:color="600060"/>
          </w:divBdr>
        </w:div>
      </w:divsChild>
    </w:div>
    <w:div w:id="623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733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620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780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757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21441246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93289747">
                  <w:marLeft w:val="0"/>
                  <w:marRight w:val="0"/>
                  <w:marTop w:val="120"/>
                  <w:marBottom w:val="120"/>
                  <w:divBdr>
                    <w:top w:val="single" w:sz="12" w:space="8" w:color="DDDDEE"/>
                    <w:left w:val="single" w:sz="12" w:space="8" w:color="DDDDEE"/>
                    <w:bottom w:val="single" w:sz="12" w:space="8" w:color="DDDDEE"/>
                    <w:right w:val="single" w:sz="12" w:space="8" w:color="DDDDEE"/>
                  </w:divBdr>
                </w:div>
              </w:divsChild>
            </w:div>
            <w:div w:id="908079469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348556591">
                  <w:marLeft w:val="0"/>
                  <w:marRight w:val="0"/>
                  <w:marTop w:val="120"/>
                  <w:marBottom w:val="120"/>
                  <w:divBdr>
                    <w:top w:val="single" w:sz="12" w:space="8" w:color="DDDDEE"/>
                    <w:left w:val="single" w:sz="12" w:space="8" w:color="DDDDEE"/>
                    <w:bottom w:val="single" w:sz="12" w:space="8" w:color="DDDDEE"/>
                    <w:right w:val="single" w:sz="12" w:space="8" w:color="DDDDEE"/>
                  </w:divBdr>
                </w:div>
              </w:divsChild>
            </w:div>
            <w:div w:id="211806051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666251070">
                  <w:marLeft w:val="0"/>
                  <w:marRight w:val="0"/>
                  <w:marTop w:val="120"/>
                  <w:marBottom w:val="120"/>
                  <w:divBdr>
                    <w:top w:val="single" w:sz="12" w:space="8" w:color="DDDDEE"/>
                    <w:left w:val="single" w:sz="12" w:space="8" w:color="DDDDEE"/>
                    <w:bottom w:val="single" w:sz="12" w:space="8" w:color="DDDDEE"/>
                    <w:right w:val="single" w:sz="12" w:space="8" w:color="DDDDEE"/>
                  </w:divBdr>
                </w:div>
              </w:divsChild>
            </w:div>
          </w:divsChild>
        </w:div>
        <w:div w:id="1955163695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575744461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836768081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05909013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357192620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38957658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428036387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446926005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</w:divsChild>
    </w:div>
    <w:div w:id="88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906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1007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2740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152453834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454056737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491214146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695762876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988312865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1088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6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884830856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  <w:div w:id="168974700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290333341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  <w:div w:id="175434954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599169339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</w:divsChild>
    </w:div>
    <w:div w:id="1232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53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206656028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</w:divsChild>
    </w:div>
    <w:div w:id="1246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72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288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159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1783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197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1872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19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87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641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878004470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2008554369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1908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72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41910834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14786729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41173117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447696387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  <w:div w:id="1638758878">
          <w:marLeft w:val="0"/>
          <w:marRight w:val="0"/>
          <w:marTop w:val="92"/>
          <w:marBottom w:val="92"/>
          <w:divBdr>
            <w:top w:val="single" w:sz="8" w:space="6" w:color="DDDDEE"/>
            <w:left w:val="single" w:sz="8" w:space="6" w:color="DDDDEE"/>
            <w:bottom w:val="single" w:sz="8" w:space="6" w:color="DDDDEE"/>
            <w:right w:val="single" w:sz="8" w:space="6" w:color="DDDDEE"/>
          </w:divBdr>
        </w:div>
      </w:divsChild>
    </w:div>
    <w:div w:id="2097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045">
          <w:marLeft w:val="0"/>
          <w:marRight w:val="0"/>
          <w:marTop w:val="46"/>
          <w:marBottom w:val="46"/>
          <w:divBdr>
            <w:top w:val="single" w:sz="8" w:space="6" w:color="600060"/>
            <w:left w:val="single" w:sz="8" w:space="6" w:color="600060"/>
            <w:bottom w:val="single" w:sz="8" w:space="6" w:color="600060"/>
            <w:right w:val="single" w:sz="8" w:space="6" w:color="600060"/>
          </w:divBdr>
          <w:divsChild>
            <w:div w:id="491409102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  <w:div w:id="592476408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  <w:div w:id="1131749722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  <w:div w:id="1990789095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</w:div>
          </w:divsChild>
        </w:div>
        <w:div w:id="1446194456">
          <w:marLeft w:val="0"/>
          <w:marRight w:val="0"/>
          <w:marTop w:val="46"/>
          <w:marBottom w:val="46"/>
          <w:divBdr>
            <w:top w:val="single" w:sz="8" w:space="6" w:color="600060"/>
            <w:left w:val="single" w:sz="8" w:space="6" w:color="600060"/>
            <w:bottom w:val="single" w:sz="8" w:space="6" w:color="600060"/>
            <w:right w:val="single" w:sz="8" w:space="6" w:color="600060"/>
          </w:divBdr>
          <w:divsChild>
            <w:div w:id="1737896046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  <w:divsChild>
                <w:div w:id="2022781768">
                  <w:marLeft w:val="0"/>
                  <w:marRight w:val="0"/>
                  <w:marTop w:val="92"/>
                  <w:marBottom w:val="92"/>
                  <w:divBdr>
                    <w:top w:val="single" w:sz="8" w:space="6" w:color="DDDDEE"/>
                    <w:left w:val="single" w:sz="8" w:space="6" w:color="DDDDEE"/>
                    <w:bottom w:val="single" w:sz="8" w:space="6" w:color="DDDDEE"/>
                    <w:right w:val="single" w:sz="8" w:space="6" w:color="DDDDEE"/>
                  </w:divBdr>
                </w:div>
              </w:divsChild>
            </w:div>
            <w:div w:id="1771856441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  <w:divsChild>
                <w:div w:id="317657519">
                  <w:marLeft w:val="0"/>
                  <w:marRight w:val="0"/>
                  <w:marTop w:val="92"/>
                  <w:marBottom w:val="92"/>
                  <w:divBdr>
                    <w:top w:val="single" w:sz="8" w:space="6" w:color="DDDDEE"/>
                    <w:left w:val="single" w:sz="8" w:space="6" w:color="DDDDEE"/>
                    <w:bottom w:val="single" w:sz="8" w:space="6" w:color="DDDDEE"/>
                    <w:right w:val="single" w:sz="8" w:space="6" w:color="DDDDEE"/>
                  </w:divBdr>
                </w:div>
              </w:divsChild>
            </w:div>
            <w:div w:id="1839034669">
              <w:marLeft w:val="0"/>
              <w:marRight w:val="0"/>
              <w:marTop w:val="92"/>
              <w:marBottom w:val="92"/>
              <w:divBdr>
                <w:top w:val="single" w:sz="8" w:space="6" w:color="DDDDEE"/>
                <w:left w:val="single" w:sz="8" w:space="6" w:color="DDDDEE"/>
                <w:bottom w:val="single" w:sz="8" w:space="6" w:color="DDDDEE"/>
                <w:right w:val="single" w:sz="8" w:space="6" w:color="DDDDEE"/>
              </w:divBdr>
              <w:divsChild>
                <w:div w:id="118957061">
                  <w:marLeft w:val="0"/>
                  <w:marRight w:val="0"/>
                  <w:marTop w:val="92"/>
                  <w:marBottom w:val="92"/>
                  <w:divBdr>
                    <w:top w:val="single" w:sz="8" w:space="6" w:color="DDDDEE"/>
                    <w:left w:val="single" w:sz="8" w:space="6" w:color="DDDDEE"/>
                    <w:bottom w:val="single" w:sz="8" w:space="6" w:color="DDDDEE"/>
                    <w:right w:val="single" w:sz="8" w:space="6" w:color="DDDDEE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onlinemschool.com/math/library/vector/length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ru.onlinemschool.com/math/library/vector/coplanarity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onlinemschool.com/math/library/vector/multiply1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ru.onlinemschool.com/math/library/vector/multiply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onlinemschool.com/math/library/vector/colinearity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Links>
    <vt:vector size="30" baseType="variant">
      <vt:variant>
        <vt:i4>3080230</vt:i4>
      </vt:variant>
      <vt:variant>
        <vt:i4>12</vt:i4>
      </vt:variant>
      <vt:variant>
        <vt:i4>0</vt:i4>
      </vt:variant>
      <vt:variant>
        <vt:i4>5</vt:i4>
      </vt:variant>
      <vt:variant>
        <vt:lpwstr>https://ru.onlinemschool.com/math/library/vector/multiply2/</vt:lpwstr>
      </vt:variant>
      <vt:variant>
        <vt:lpwstr/>
      </vt:variant>
      <vt:variant>
        <vt:i4>1704005</vt:i4>
      </vt:variant>
      <vt:variant>
        <vt:i4>9</vt:i4>
      </vt:variant>
      <vt:variant>
        <vt:i4>0</vt:i4>
      </vt:variant>
      <vt:variant>
        <vt:i4>5</vt:i4>
      </vt:variant>
      <vt:variant>
        <vt:lpwstr>https://ru.onlinemschool.com/math/library/vector/coplanarity/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https://ru.onlinemschool.com/math/library/vector/multiply1/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https://ru.onlinemschool.com/math/library/vector/colinearity/</vt:lpwstr>
      </vt:variant>
      <vt:variant>
        <vt:lpwstr/>
      </vt:variant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https://ru.onlinemschool.com/math/library/vector/length/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Kuznetsov-77</cp:lastModifiedBy>
  <cp:revision>2</cp:revision>
  <cp:lastPrinted>2019-05-26T16:01:00Z</cp:lastPrinted>
  <dcterms:created xsi:type="dcterms:W3CDTF">2020-11-24T07:46:00Z</dcterms:created>
  <dcterms:modified xsi:type="dcterms:W3CDTF">2020-11-24T07:46:00Z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690539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