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6F63" w14:textId="7A936AB1" w:rsidR="00D607DF" w:rsidRDefault="00BA6DDB">
      <w:r>
        <w:t>Конспект на тему: Отделка оконных и дверных</w:t>
      </w:r>
      <w:r w:rsidR="00B176DC">
        <w:t xml:space="preserve"> откосов.</w:t>
      </w:r>
    </w:p>
    <w:sectPr w:rsidR="00D6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DF"/>
    <w:rsid w:val="00B176DC"/>
    <w:rsid w:val="00BA6DDB"/>
    <w:rsid w:val="00D6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8D6E0"/>
  <w15:chartTrackingRefBased/>
  <w15:docId w15:val="{21BBC2FA-20BD-3843-8B8D-058484EB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2020-11-24T09:47:00Z</dcterms:created>
  <dcterms:modified xsi:type="dcterms:W3CDTF">2020-11-24T09:47:00Z</dcterms:modified>
</cp:coreProperties>
</file>