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67E8" w:rsidRPr="00CC67E8" w:rsidRDefault="00CC67E8" w:rsidP="00CC67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0" w:name="_GoBack"/>
      <w:bookmarkEnd w:id="0"/>
      <w:r w:rsidRPr="00CC67E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23.06.20. 2 курс СПО </w:t>
      </w:r>
      <w:proofErr w:type="gramStart"/>
      <w:r w:rsidRPr="00CC67E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 юристы</w:t>
      </w:r>
      <w:proofErr w:type="gramEnd"/>
      <w:r w:rsidRPr="00CC67E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) </w:t>
      </w:r>
    </w:p>
    <w:p w:rsidR="00CC67E8" w:rsidRDefault="00CC67E8" w:rsidP="00CC67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C67E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Дифференцированный зачёт по БЖ</w:t>
      </w:r>
    </w:p>
    <w:p w:rsidR="00CB2599" w:rsidRPr="00CC67E8" w:rsidRDefault="00CB2599" w:rsidP="00CB25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32262">
        <w:rPr>
          <w:rFonts w:ascii="Times New Roman" w:hAnsi="Times New Roman" w:cs="Times New Roman"/>
          <w:sz w:val="28"/>
          <w:szCs w:val="28"/>
        </w:rPr>
        <w:t>Адрес эл</w:t>
      </w:r>
      <w:proofErr w:type="gramStart"/>
      <w:r w:rsidRPr="00732262">
        <w:rPr>
          <w:rFonts w:ascii="Times New Roman" w:hAnsi="Times New Roman" w:cs="Times New Roman"/>
          <w:sz w:val="28"/>
          <w:szCs w:val="28"/>
        </w:rPr>
        <w:t>. почты</w:t>
      </w:r>
      <w:proofErr w:type="gramEnd"/>
      <w:r w:rsidRPr="00732262">
        <w:rPr>
          <w:rFonts w:ascii="Times New Roman" w:hAnsi="Times New Roman" w:cs="Times New Roman"/>
          <w:sz w:val="28"/>
          <w:szCs w:val="28"/>
        </w:rPr>
        <w:t>: </w:t>
      </w:r>
      <w:hyperlink r:id="rId4" w:history="1">
        <w:r w:rsidRPr="00732262">
          <w:rPr>
            <w:rFonts w:ascii="Times New Roman" w:hAnsi="Times New Roman" w:cs="Times New Roman"/>
            <w:sz w:val="28"/>
            <w:szCs w:val="28"/>
          </w:rPr>
          <w:t>vad.schelockov@yandex.ru</w:t>
        </w:r>
      </w:hyperlink>
    </w:p>
    <w:p w:rsidR="00CB2599" w:rsidRPr="00CC67E8" w:rsidRDefault="00CB2599" w:rsidP="00CC67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C67E8" w:rsidRPr="00CC67E8" w:rsidRDefault="00CC67E8" w:rsidP="00CC67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6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   Вариант 1(юноши)</w:t>
      </w:r>
    </w:p>
    <w:p w:rsidR="00CC67E8" w:rsidRPr="00CC67E8" w:rsidRDefault="00CC67E8" w:rsidP="00CC67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67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Как подразделяются ЧС по природе возникновения</w:t>
      </w:r>
      <w:r w:rsidRPr="00CC6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p w:rsidR="00CC67E8" w:rsidRPr="00CC67E8" w:rsidRDefault="00CC67E8" w:rsidP="00CC67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6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 А) Природные, транспортные, биологические, общественные</w:t>
      </w:r>
    </w:p>
    <w:p w:rsidR="00CC67E8" w:rsidRPr="00CC67E8" w:rsidRDefault="00CC67E8" w:rsidP="00CC67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6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 Б) Природные, техногенные, экологические, социальные</w:t>
      </w:r>
    </w:p>
    <w:p w:rsidR="00CC67E8" w:rsidRPr="00CC67E8" w:rsidRDefault="00CC67E8" w:rsidP="00CC67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6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 В) Стихийные, технические, экологические, социальные</w:t>
      </w:r>
    </w:p>
    <w:p w:rsidR="00CC67E8" w:rsidRPr="00CC67E8" w:rsidRDefault="00CC67E8" w:rsidP="00CC67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67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Как называется крупная авария, приведшая к человеческим жертвам?</w:t>
      </w:r>
    </w:p>
    <w:p w:rsidR="00CC67E8" w:rsidRPr="00CC67E8" w:rsidRDefault="00CC67E8" w:rsidP="00CC67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6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 А) Бедствие                        В) Трагедия</w:t>
      </w:r>
    </w:p>
    <w:p w:rsidR="00CC67E8" w:rsidRPr="00CC67E8" w:rsidRDefault="00CC67E8" w:rsidP="00CC67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6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 Б) Коллапс                          Г) Катастрофа</w:t>
      </w:r>
    </w:p>
    <w:p w:rsidR="00CC67E8" w:rsidRPr="00CC67E8" w:rsidRDefault="00CC67E8" w:rsidP="00CC67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67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Ураганы, бури, смерчи относятся к следующему виду природных ЧС:</w:t>
      </w:r>
    </w:p>
    <w:p w:rsidR="00CC67E8" w:rsidRPr="00CC67E8" w:rsidRDefault="00CC67E8" w:rsidP="00CC67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6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 А) Геофизические             В) Метеорологические</w:t>
      </w:r>
    </w:p>
    <w:p w:rsidR="00CC67E8" w:rsidRPr="00CC67E8" w:rsidRDefault="00CC67E8" w:rsidP="00CC67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6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 Б) Геологические               Г) Гидрологические   </w:t>
      </w:r>
    </w:p>
    <w:p w:rsidR="00CC67E8" w:rsidRPr="00CC67E8" w:rsidRDefault="00CC67E8" w:rsidP="00CC67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67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Поражающими факторами ядерного оружия являются:</w:t>
      </w:r>
    </w:p>
    <w:p w:rsidR="00CC67E8" w:rsidRPr="00CC67E8" w:rsidRDefault="00CC67E8" w:rsidP="00CC67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6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 А) Избыточное давление, заражение отравляющими веществами, разряжение воздуха</w:t>
      </w:r>
    </w:p>
    <w:p w:rsidR="00CC67E8" w:rsidRPr="00CC67E8" w:rsidRDefault="00CC67E8" w:rsidP="00CC67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6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 Б) Ударная волна, световое излучение, проникающая радиация, радиоактивное заражение, электромагнитный импульс</w:t>
      </w:r>
    </w:p>
    <w:p w:rsidR="00CC67E8" w:rsidRPr="00CC67E8" w:rsidRDefault="00CC67E8" w:rsidP="00CC67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6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 В) Взрывная волна, световое излучение, нейтронный поток, загрязнение воздуха и поверхности земли, электромагнитное поле</w:t>
      </w:r>
    </w:p>
    <w:p w:rsidR="00CC67E8" w:rsidRPr="00CC67E8" w:rsidRDefault="00CC67E8" w:rsidP="00CC67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67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Гражданская оборона организуется и ведется на всей территории РФ по 2 принципам:</w:t>
      </w:r>
    </w:p>
    <w:p w:rsidR="00CC67E8" w:rsidRPr="00CC67E8" w:rsidRDefault="00CC67E8" w:rsidP="00CC67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6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А) Городскому и сельскому</w:t>
      </w:r>
    </w:p>
    <w:p w:rsidR="00CC67E8" w:rsidRPr="00CC67E8" w:rsidRDefault="00CC67E8" w:rsidP="00CC67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6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Б) Территориальному и производственному</w:t>
      </w:r>
    </w:p>
    <w:p w:rsidR="00CC67E8" w:rsidRPr="00CC67E8" w:rsidRDefault="00CC67E8" w:rsidP="00CC67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6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В) Федеральному и региональному</w:t>
      </w:r>
    </w:p>
    <w:p w:rsidR="00CC67E8" w:rsidRPr="00CC67E8" w:rsidRDefault="00CC67E8" w:rsidP="00CC67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67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 Система РСЧС действует в 3 режимах:</w:t>
      </w:r>
    </w:p>
    <w:p w:rsidR="00CC67E8" w:rsidRPr="00CC67E8" w:rsidRDefault="00CC67E8" w:rsidP="00CC67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6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А) Повседневной деятельности, повышенной готовности, режим «ЧС»</w:t>
      </w:r>
    </w:p>
    <w:p w:rsidR="00CC67E8" w:rsidRPr="00CC67E8" w:rsidRDefault="00CC67E8" w:rsidP="00CC67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6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Б) Обычный, усиленный, режим «военной опасности»</w:t>
      </w:r>
    </w:p>
    <w:p w:rsidR="00CC67E8" w:rsidRPr="00CC67E8" w:rsidRDefault="00CC67E8" w:rsidP="00CC67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6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В) Повседневный, усиленный, чрезвычайный режим</w:t>
      </w:r>
    </w:p>
    <w:p w:rsidR="00CC67E8" w:rsidRPr="00CC67E8" w:rsidRDefault="00CC67E8" w:rsidP="00CC67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67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 К индивидуальным средствам защиты органов дыхания не относится:</w:t>
      </w:r>
    </w:p>
    <w:p w:rsidR="00CC67E8" w:rsidRPr="00CC67E8" w:rsidRDefault="00CC67E8" w:rsidP="00CC67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6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А) Противогаз                 Б) Ватно- марлевая повязка</w:t>
      </w:r>
    </w:p>
    <w:p w:rsidR="00CC67E8" w:rsidRPr="00CC67E8" w:rsidRDefault="00CC67E8" w:rsidP="00CC67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6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В) Респиратор                  Г) ОЗК</w:t>
      </w:r>
    </w:p>
    <w:p w:rsidR="00CC67E8" w:rsidRPr="00CC67E8" w:rsidRDefault="00CC67E8" w:rsidP="00CC67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67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8.Под «устойчивостью» </w:t>
      </w:r>
      <w:proofErr w:type="spellStart"/>
      <w:r w:rsidRPr="00CC67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работыобъектов</w:t>
      </w:r>
      <w:proofErr w:type="spellEnd"/>
      <w:r w:rsidRPr="00CC67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экономики понимается:</w:t>
      </w:r>
    </w:p>
    <w:p w:rsidR="00CC67E8" w:rsidRPr="00CC67E8" w:rsidRDefault="00CC67E8" w:rsidP="00CC67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6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А) Способность выдерживать землетрясение, магнитудой свыше 8 баллов</w:t>
      </w:r>
    </w:p>
    <w:p w:rsidR="00CC67E8" w:rsidRPr="00CC67E8" w:rsidRDefault="00CC67E8" w:rsidP="00CC67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6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Б) Способность к восстановлению после крупных производственных аварий</w:t>
      </w:r>
    </w:p>
    <w:p w:rsidR="00CC67E8" w:rsidRPr="00CC67E8" w:rsidRDefault="00CC67E8" w:rsidP="00CC67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6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В) Способность выполнять свои функции в условиях воздействия поражающих факторов ЧС как мирного, так и военного времени</w:t>
      </w:r>
    </w:p>
    <w:p w:rsidR="00CC67E8" w:rsidRPr="00CC67E8" w:rsidRDefault="00CC67E8" w:rsidP="00CC67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67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9. Национальные интересы Российской Федерации – это…</w:t>
      </w:r>
    </w:p>
    <w:p w:rsidR="00CC67E8" w:rsidRPr="00CC67E8" w:rsidRDefault="00CC67E8" w:rsidP="00CC67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6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А) Совокупность сбалансированных интересов личности, общества, и государства</w:t>
      </w:r>
    </w:p>
    <w:p w:rsidR="00CC67E8" w:rsidRPr="00CC67E8" w:rsidRDefault="00CC67E8" w:rsidP="00CC67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6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Б) Государственные интересы титульной нации</w:t>
      </w:r>
    </w:p>
    <w:p w:rsidR="00CC67E8" w:rsidRPr="00CC67E8" w:rsidRDefault="00CC67E8" w:rsidP="00CC67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6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В) Внешнеполитическая деятельность государства</w:t>
      </w:r>
    </w:p>
    <w:p w:rsidR="00CC67E8" w:rsidRPr="00CC67E8" w:rsidRDefault="00CC67E8" w:rsidP="00CC67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6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Г) Интересы каждой национальности РФ в пределах своего региона</w:t>
      </w:r>
    </w:p>
    <w:p w:rsidR="00CC67E8" w:rsidRPr="00CC67E8" w:rsidRDefault="00CC67E8" w:rsidP="00CC67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67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10. Безопасность России в современных условиях должна определяться, в первую очередь:</w:t>
      </w:r>
    </w:p>
    <w:p w:rsidR="00CC67E8" w:rsidRPr="00CC67E8" w:rsidRDefault="00CC67E8" w:rsidP="00CC67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6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А) Способностью решать внутренние проблемы, ликвидировать ЧС</w:t>
      </w:r>
    </w:p>
    <w:p w:rsidR="00CC67E8" w:rsidRPr="00CC67E8" w:rsidRDefault="00CC67E8" w:rsidP="00CC67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6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Б) Состоянием Вооружённых Сил</w:t>
      </w:r>
    </w:p>
    <w:p w:rsidR="00CC67E8" w:rsidRPr="00CC67E8" w:rsidRDefault="00CC67E8" w:rsidP="00CC67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6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В) Отношением со странами «большой семёрки»</w:t>
      </w:r>
    </w:p>
    <w:p w:rsidR="00CC67E8" w:rsidRPr="00CC67E8" w:rsidRDefault="00CC67E8" w:rsidP="00CC67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6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Г) Состоянием спецслужб</w:t>
      </w:r>
    </w:p>
    <w:p w:rsidR="00CC67E8" w:rsidRPr="00CC67E8" w:rsidRDefault="00CC67E8" w:rsidP="00CC67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67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11. Самостоятельными родами войск РФ являются:</w:t>
      </w:r>
    </w:p>
    <w:p w:rsidR="00CC67E8" w:rsidRPr="00CC67E8" w:rsidRDefault="00CC67E8" w:rsidP="00CC67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6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А) Мотострелковые, танковые войска и артиллерия</w:t>
      </w:r>
    </w:p>
    <w:p w:rsidR="00CC67E8" w:rsidRPr="00CC67E8" w:rsidRDefault="00CC67E8" w:rsidP="00CC67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6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Б) Сухопутные войска, ВВС и ВМФ</w:t>
      </w:r>
    </w:p>
    <w:p w:rsidR="00CC67E8" w:rsidRPr="00CC67E8" w:rsidRDefault="00CC67E8" w:rsidP="00CC67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6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    В) РВСН, Космические войска и ВДВ</w:t>
      </w:r>
    </w:p>
    <w:p w:rsidR="00CC67E8" w:rsidRPr="00CC67E8" w:rsidRDefault="00CC67E8" w:rsidP="00CC67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67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12. Государственная система учёта и анализа имеющихся в стране призывных и мобилизационных ресурсов называется:</w:t>
      </w:r>
    </w:p>
    <w:p w:rsidR="00CC67E8" w:rsidRPr="00CC67E8" w:rsidRDefault="00CC67E8" w:rsidP="00CC67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6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А) Мобилизационная подготовка              В) Оборона</w:t>
      </w:r>
    </w:p>
    <w:p w:rsidR="00CC67E8" w:rsidRPr="00CC67E8" w:rsidRDefault="00CC67E8" w:rsidP="00CC67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6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Б) Воинский учёт                                         Г) Военное положение</w:t>
      </w:r>
    </w:p>
    <w:p w:rsidR="00CC67E8" w:rsidRPr="00CC67E8" w:rsidRDefault="00CC67E8" w:rsidP="00CC67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67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13. Освобождаются от воинской обязанности граждане мужского пола, имеющие категорию годности к военной службе:</w:t>
      </w:r>
    </w:p>
    <w:p w:rsidR="00CC67E8" w:rsidRPr="00CC67E8" w:rsidRDefault="00CC67E8" w:rsidP="00CC67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6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А) «</w:t>
      </w:r>
      <w:proofErr w:type="gramStart"/>
      <w:r w:rsidRPr="00CC6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Б»   </w:t>
      </w:r>
      <w:proofErr w:type="gramEnd"/>
      <w:r w:rsidRPr="00CC6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           Б)  «В»              В) «Г»           Г) «Д»</w:t>
      </w:r>
    </w:p>
    <w:p w:rsidR="00CC67E8" w:rsidRPr="00CC67E8" w:rsidRDefault="00CC67E8" w:rsidP="00CC67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67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14. Для чего служат поощрения и взыскания, применяемые к солдатам(матросам)?</w:t>
      </w:r>
    </w:p>
    <w:p w:rsidR="00CC67E8" w:rsidRPr="00CC67E8" w:rsidRDefault="00CC67E8" w:rsidP="00CC67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6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А) Для уменьшения или увеличения срока службы</w:t>
      </w:r>
    </w:p>
    <w:p w:rsidR="00CC67E8" w:rsidRPr="00CC67E8" w:rsidRDefault="00CC67E8" w:rsidP="00CC67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6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Б) Для повышения бдительности</w:t>
      </w:r>
    </w:p>
    <w:p w:rsidR="00CC67E8" w:rsidRPr="00CC67E8" w:rsidRDefault="00CC67E8" w:rsidP="00CC67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6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В) Для укрепления воинской дисциплины</w:t>
      </w:r>
    </w:p>
    <w:p w:rsidR="00CC67E8" w:rsidRPr="00CC67E8" w:rsidRDefault="00CC67E8" w:rsidP="00CC67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67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15. 27 января 1944 года – знаменательная дата, означающая:</w:t>
      </w:r>
    </w:p>
    <w:p w:rsidR="00CC67E8" w:rsidRPr="00CC67E8" w:rsidRDefault="00CC67E8" w:rsidP="00CC67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6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А) Открытие Второго фронта</w:t>
      </w:r>
    </w:p>
    <w:p w:rsidR="00CC67E8" w:rsidRPr="00CC67E8" w:rsidRDefault="00CC67E8" w:rsidP="00CC67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6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Б) Завершение операции «Багратион»</w:t>
      </w:r>
    </w:p>
    <w:p w:rsidR="00CC67E8" w:rsidRPr="00CC67E8" w:rsidRDefault="00CC67E8" w:rsidP="00CC67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6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В) Снятие блокады г. Ленинграда</w:t>
      </w:r>
    </w:p>
    <w:p w:rsidR="00CC67E8" w:rsidRPr="00CC67E8" w:rsidRDefault="00CC67E8" w:rsidP="00CC67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6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Г) Освобождение Украины</w:t>
      </w:r>
    </w:p>
    <w:p w:rsidR="00CC67E8" w:rsidRPr="00CC67E8" w:rsidRDefault="00CC67E8" w:rsidP="00CC67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67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16. К основным факторам, формирующим здоровье человека, относятся:</w:t>
      </w:r>
    </w:p>
    <w:p w:rsidR="00CC67E8" w:rsidRPr="00CC67E8" w:rsidRDefault="00CC67E8" w:rsidP="00CC67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6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А) Занятия физкультурой, режим дня, отказ от курения</w:t>
      </w:r>
    </w:p>
    <w:p w:rsidR="00CC67E8" w:rsidRPr="00CC67E8" w:rsidRDefault="00CC67E8" w:rsidP="00CC67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6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Б) Правильное питание, занятие спортом, отдых</w:t>
      </w:r>
    </w:p>
    <w:p w:rsidR="00CC67E8" w:rsidRPr="00CC67E8" w:rsidRDefault="00CC67E8" w:rsidP="00CC67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6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В) Двигательная активность, рациональное питание, закаливание, отказ от вредных привычек</w:t>
      </w:r>
    </w:p>
    <w:p w:rsidR="00CC67E8" w:rsidRPr="00CC67E8" w:rsidRDefault="00CC67E8" w:rsidP="00CC67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67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17. Военнослужащие в порядке подчинённости бывают:</w:t>
      </w:r>
    </w:p>
    <w:p w:rsidR="00CC67E8" w:rsidRPr="00CC67E8" w:rsidRDefault="00CC67E8" w:rsidP="00CC67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6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А) Старшие и младшие</w:t>
      </w:r>
    </w:p>
    <w:p w:rsidR="00CC67E8" w:rsidRPr="00CC67E8" w:rsidRDefault="00CC67E8" w:rsidP="00CC67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6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Б) Начальники и подчинённые</w:t>
      </w:r>
    </w:p>
    <w:p w:rsidR="00CC67E8" w:rsidRPr="00CC67E8" w:rsidRDefault="00CC67E8" w:rsidP="00CC67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6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В) Офицеры и солдаты</w:t>
      </w:r>
    </w:p>
    <w:p w:rsidR="00CC67E8" w:rsidRPr="00CC67E8" w:rsidRDefault="00CC67E8" w:rsidP="00CC67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67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18. Интервал – это …</w:t>
      </w:r>
    </w:p>
    <w:p w:rsidR="00CC67E8" w:rsidRPr="00CC67E8" w:rsidRDefault="00CC67E8" w:rsidP="00CC67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6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А) Расстояние между военнослужащими по фронту</w:t>
      </w:r>
    </w:p>
    <w:p w:rsidR="00CC67E8" w:rsidRPr="00CC67E8" w:rsidRDefault="00CC67E8" w:rsidP="00CC67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6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Б) Расстояние между военнослужащими в глубину строя</w:t>
      </w:r>
    </w:p>
    <w:p w:rsidR="00CC67E8" w:rsidRPr="00CC67E8" w:rsidRDefault="00CC67E8" w:rsidP="00CC67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6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В) Расстояние между первым и последним военнослужащим в строю</w:t>
      </w:r>
    </w:p>
    <w:p w:rsidR="00CC67E8" w:rsidRPr="00CC67E8" w:rsidRDefault="00CC67E8" w:rsidP="00CC67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67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19. Фронт – это …</w:t>
      </w:r>
    </w:p>
    <w:p w:rsidR="00CC67E8" w:rsidRPr="00CC67E8" w:rsidRDefault="00CC67E8" w:rsidP="00CC67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6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А) Расстояние между военнослужащими в глубину строя</w:t>
      </w:r>
    </w:p>
    <w:p w:rsidR="00CC67E8" w:rsidRPr="00CC67E8" w:rsidRDefault="00CC67E8" w:rsidP="00CC67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6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Б) Правая и левая оконечность строя</w:t>
      </w:r>
    </w:p>
    <w:p w:rsidR="00CC67E8" w:rsidRPr="00CC67E8" w:rsidRDefault="00CC67E8" w:rsidP="00CC67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6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В) Сторона строя, в которую военнослужащие обращены лицом</w:t>
      </w:r>
    </w:p>
    <w:p w:rsidR="00CC67E8" w:rsidRPr="00CC67E8" w:rsidRDefault="00CC67E8" w:rsidP="00CC67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67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20. В каком общевоинском уставе ВС РФ прописаны обязанности военнослужащих и взаимоотношения между ними?</w:t>
      </w:r>
    </w:p>
    <w:p w:rsidR="00CC67E8" w:rsidRPr="00CC67E8" w:rsidRDefault="00CC67E8" w:rsidP="00CC67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6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А) В Дисциплинарном уставе</w:t>
      </w:r>
    </w:p>
    <w:p w:rsidR="00CC67E8" w:rsidRPr="00CC67E8" w:rsidRDefault="00CC67E8" w:rsidP="00CC67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6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Б) В Уставе внутренней службы</w:t>
      </w:r>
    </w:p>
    <w:p w:rsidR="00CC67E8" w:rsidRPr="00CC67E8" w:rsidRDefault="00CC67E8" w:rsidP="00CC67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6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В) В Строевом уставе</w:t>
      </w:r>
    </w:p>
    <w:p w:rsidR="00CC67E8" w:rsidRPr="00CC67E8" w:rsidRDefault="00CC67E8" w:rsidP="00CC67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6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Г) В Уставе гарнизонной и караульной служб</w:t>
      </w:r>
    </w:p>
    <w:p w:rsidR="00CC67E8" w:rsidRPr="00CC67E8" w:rsidRDefault="00CC67E8" w:rsidP="00CC67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67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21. Кто такой часовой?</w:t>
      </w:r>
    </w:p>
    <w:p w:rsidR="00CC67E8" w:rsidRPr="00CC67E8" w:rsidRDefault="00CC67E8" w:rsidP="00CC67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6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А) Военнослужащий из состава караула</w:t>
      </w:r>
    </w:p>
    <w:p w:rsidR="00CC67E8" w:rsidRPr="00CC67E8" w:rsidRDefault="00CC67E8" w:rsidP="00CC67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6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Б) Вооружённый караульный, выполняющий боевую задачу по охране и обороне порученного ему поста</w:t>
      </w:r>
    </w:p>
    <w:p w:rsidR="00CC67E8" w:rsidRPr="00CC67E8" w:rsidRDefault="00CC67E8" w:rsidP="00CC67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6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В) Военнослужащий, несущий службу на смотровой вышке</w:t>
      </w:r>
    </w:p>
    <w:p w:rsidR="00CC67E8" w:rsidRPr="00CC67E8" w:rsidRDefault="00CC67E8" w:rsidP="00CC67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67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22. Суточный наряд по роте предназначен для:</w:t>
      </w:r>
    </w:p>
    <w:p w:rsidR="00CC67E8" w:rsidRPr="00CC67E8" w:rsidRDefault="00CC67E8" w:rsidP="00CC67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6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  А) Охраны и обороны военных и государственных объектов</w:t>
      </w:r>
    </w:p>
    <w:p w:rsidR="00CC67E8" w:rsidRPr="00CC67E8" w:rsidRDefault="00CC67E8" w:rsidP="00CC67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6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Б) Выполнения боевых задач</w:t>
      </w:r>
    </w:p>
    <w:p w:rsidR="00CC67E8" w:rsidRPr="00CC67E8" w:rsidRDefault="00CC67E8" w:rsidP="00CC67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6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В) Поддержания внутреннего порядка в роте</w:t>
      </w:r>
    </w:p>
    <w:p w:rsidR="00CC67E8" w:rsidRPr="00CC67E8" w:rsidRDefault="00CC67E8" w:rsidP="00CC67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67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23. Боевая скорострельность автомата Калашникова составляет:</w:t>
      </w:r>
    </w:p>
    <w:p w:rsidR="00CC67E8" w:rsidRPr="00CC67E8" w:rsidRDefault="00CC67E8" w:rsidP="00CC67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6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А) 600 выстрелов в минуту</w:t>
      </w:r>
    </w:p>
    <w:p w:rsidR="00CC67E8" w:rsidRPr="00CC67E8" w:rsidRDefault="00CC67E8" w:rsidP="00CC67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6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Б) 100 выстрелов в минуту</w:t>
      </w:r>
    </w:p>
    <w:p w:rsidR="00CC67E8" w:rsidRPr="00CC67E8" w:rsidRDefault="00CC67E8" w:rsidP="00CC67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6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    В) 70 выстрелов в минуту</w:t>
      </w:r>
    </w:p>
    <w:p w:rsidR="00CC67E8" w:rsidRPr="00CC67E8" w:rsidRDefault="00CC67E8" w:rsidP="00CC67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67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24. Прицельная дальность стрельбы АК- 74 составляет:</w:t>
      </w:r>
    </w:p>
    <w:p w:rsidR="00CC67E8" w:rsidRPr="00CC67E8" w:rsidRDefault="00CC67E8" w:rsidP="00CC67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6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А) 1000 метров</w:t>
      </w:r>
    </w:p>
    <w:p w:rsidR="00CC67E8" w:rsidRPr="00CC67E8" w:rsidRDefault="00CC67E8" w:rsidP="00CC67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6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Б) 1500 метров</w:t>
      </w:r>
    </w:p>
    <w:p w:rsidR="00CC67E8" w:rsidRPr="00CC67E8" w:rsidRDefault="00CC67E8" w:rsidP="00CC67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6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В) 800 метров</w:t>
      </w:r>
    </w:p>
    <w:p w:rsidR="00CC67E8" w:rsidRPr="00CC67E8" w:rsidRDefault="00CC67E8" w:rsidP="00CC67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6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Г) 1200 метров</w:t>
      </w:r>
    </w:p>
    <w:p w:rsidR="00CC67E8" w:rsidRPr="00CC67E8" w:rsidRDefault="00CC67E8" w:rsidP="00CC67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67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25. Вес автомата Калашникова составляет:</w:t>
      </w:r>
    </w:p>
    <w:p w:rsidR="00CC67E8" w:rsidRPr="00CC67E8" w:rsidRDefault="00CC67E8" w:rsidP="00CC67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6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А) 5 кг                 Б) 7,62 кг         В) 3,6 кг      Г) 6,5 кг</w:t>
      </w:r>
    </w:p>
    <w:p w:rsidR="00CC67E8" w:rsidRPr="00CC67E8" w:rsidRDefault="00CC67E8" w:rsidP="00CC67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67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26. В обороне используется граната:</w:t>
      </w:r>
    </w:p>
    <w:p w:rsidR="00CC67E8" w:rsidRPr="00CC67E8" w:rsidRDefault="00CC67E8" w:rsidP="00CC67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6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А) РГД – 5          Б) РГ – 42        В) Ф – 1</w:t>
      </w:r>
    </w:p>
    <w:p w:rsidR="00CC67E8" w:rsidRPr="00CC67E8" w:rsidRDefault="00CC67E8" w:rsidP="00CC67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67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27.Дальность убойного действия осколков гранаты РГД – 5 составляет до:</w:t>
      </w:r>
    </w:p>
    <w:p w:rsidR="00CC67E8" w:rsidRPr="00CC67E8" w:rsidRDefault="00CC67E8" w:rsidP="00CC67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6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А) 45 метров       Б) 25 метров    В) 100 метров    Г) 70 метров</w:t>
      </w:r>
    </w:p>
    <w:p w:rsidR="00CC67E8" w:rsidRPr="00CC67E8" w:rsidRDefault="00CC67E8" w:rsidP="00CC67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67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28. Современный бой является:</w:t>
      </w:r>
    </w:p>
    <w:p w:rsidR="00CC67E8" w:rsidRPr="00CC67E8" w:rsidRDefault="00CC67E8" w:rsidP="00CC67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6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А) Тактическим</w:t>
      </w:r>
    </w:p>
    <w:p w:rsidR="00CC67E8" w:rsidRPr="00CC67E8" w:rsidRDefault="00CC67E8" w:rsidP="00CC67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6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Б) Смешанным</w:t>
      </w:r>
    </w:p>
    <w:p w:rsidR="00CC67E8" w:rsidRPr="00CC67E8" w:rsidRDefault="00CC67E8" w:rsidP="00CC67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6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В) Общеармейским</w:t>
      </w:r>
    </w:p>
    <w:p w:rsidR="00CC67E8" w:rsidRPr="00CC67E8" w:rsidRDefault="00CC67E8" w:rsidP="00CC67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6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Г) Общевойсковым</w:t>
      </w:r>
    </w:p>
    <w:p w:rsidR="00CC67E8" w:rsidRPr="00CC67E8" w:rsidRDefault="00CC67E8" w:rsidP="00CC67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67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29. К способам передвижения солдата на поле боя относятся:</w:t>
      </w:r>
    </w:p>
    <w:p w:rsidR="00CC67E8" w:rsidRPr="00CC67E8" w:rsidRDefault="00CC67E8" w:rsidP="00CC67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6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А) Ускоренный шаг или </w:t>
      </w:r>
      <w:proofErr w:type="spellStart"/>
      <w:r w:rsidRPr="00CC6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переползания</w:t>
      </w:r>
      <w:proofErr w:type="spellEnd"/>
      <w:r w:rsidRPr="00CC6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различными способами</w:t>
      </w:r>
    </w:p>
    <w:p w:rsidR="00CC67E8" w:rsidRPr="00CC67E8" w:rsidRDefault="00CC67E8" w:rsidP="00CC67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6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Б) Перебежки и </w:t>
      </w:r>
      <w:proofErr w:type="spellStart"/>
      <w:proofErr w:type="gramStart"/>
      <w:r w:rsidRPr="00CC6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переползания</w:t>
      </w:r>
      <w:proofErr w:type="spellEnd"/>
      <w:r w:rsidRPr="00CC6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CC6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бег пригнувшись</w:t>
      </w:r>
    </w:p>
    <w:p w:rsidR="00CC67E8" w:rsidRPr="00CC67E8" w:rsidRDefault="00CC67E8" w:rsidP="00CC67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6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В) Перебежки и кувырки, бег в полный рост</w:t>
      </w:r>
    </w:p>
    <w:p w:rsidR="00CC67E8" w:rsidRPr="00CC67E8" w:rsidRDefault="00CC67E8" w:rsidP="00CC67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6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Г) Ускоренный шаг, бег в полный рост или пригнувшись, перебежки и </w:t>
      </w:r>
      <w:proofErr w:type="spellStart"/>
      <w:r w:rsidRPr="00CC6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переползания</w:t>
      </w:r>
      <w:proofErr w:type="spellEnd"/>
    </w:p>
    <w:p w:rsidR="00CC67E8" w:rsidRPr="00CC67E8" w:rsidRDefault="00CC67E8" w:rsidP="00CC67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67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30. Размеры окопа для ведения стрельбы из положения «лёжа»: длина/ ширина/глубина, соответственно, составляют:</w:t>
      </w:r>
    </w:p>
    <w:p w:rsidR="00CC67E8" w:rsidRPr="00CC67E8" w:rsidRDefault="00CC67E8" w:rsidP="00CC67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6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А) 170 см / 60 см / 30 см</w:t>
      </w:r>
    </w:p>
    <w:p w:rsidR="00CC67E8" w:rsidRPr="00CC67E8" w:rsidRDefault="00CC67E8" w:rsidP="00CC67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6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Б) 180см / 70 см / 30 см</w:t>
      </w:r>
    </w:p>
    <w:p w:rsidR="00CC67E8" w:rsidRPr="00CC67E8" w:rsidRDefault="00CC67E8" w:rsidP="00CC67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6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В) 160 см / 60 см / 25 см</w:t>
      </w:r>
    </w:p>
    <w:p w:rsidR="00CC67E8" w:rsidRPr="00CC67E8" w:rsidRDefault="00CC67E8" w:rsidP="00CC67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6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C67E8" w:rsidRPr="00CC67E8" w:rsidRDefault="00CC67E8" w:rsidP="00CC67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6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C67E8" w:rsidRPr="00CC67E8" w:rsidRDefault="00CC67E8" w:rsidP="00CC67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6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C67E8" w:rsidRPr="00CC67E8" w:rsidRDefault="00CC67E8" w:rsidP="00CC67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6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C67E8" w:rsidRPr="00CC67E8" w:rsidRDefault="00CC67E8" w:rsidP="00CC67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6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C67E8" w:rsidRPr="00CC67E8" w:rsidRDefault="00CC67E8" w:rsidP="00CC67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6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C67E8" w:rsidRPr="00CC67E8" w:rsidRDefault="00CC67E8" w:rsidP="00CC67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6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C67E8" w:rsidRPr="00CC67E8" w:rsidRDefault="00CC67E8" w:rsidP="00CC67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6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C67E8" w:rsidRPr="00CC67E8" w:rsidRDefault="00CC67E8" w:rsidP="00CC67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6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C67E8" w:rsidRPr="00CC67E8" w:rsidRDefault="00CC67E8" w:rsidP="00CC67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6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C67E8" w:rsidRDefault="00CC67E8" w:rsidP="00CC67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C67E8" w:rsidRDefault="00CC67E8" w:rsidP="00CC67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C67E8" w:rsidRDefault="00CC67E8" w:rsidP="00CC67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C67E8" w:rsidRDefault="00CC67E8" w:rsidP="00CC67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C67E8" w:rsidRPr="00CC67E8" w:rsidRDefault="00CC67E8" w:rsidP="00CC67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6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C67E8" w:rsidRPr="00CC67E8" w:rsidRDefault="00CC67E8" w:rsidP="00CC67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6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C67E8" w:rsidRPr="00CC67E8" w:rsidRDefault="00CC67E8" w:rsidP="00CC67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6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C67E8" w:rsidRPr="00CC67E8" w:rsidRDefault="00CC67E8" w:rsidP="00CC67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6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C67E8" w:rsidRPr="00CC67E8" w:rsidRDefault="00CC67E8" w:rsidP="00CC67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6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C67E8" w:rsidRPr="00CC67E8" w:rsidRDefault="00CC67E8" w:rsidP="00CC67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6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C67E8" w:rsidRPr="00CC67E8" w:rsidRDefault="00CC67E8" w:rsidP="00CC67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6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C67E8" w:rsidRPr="00CC67E8" w:rsidRDefault="00CC67E8" w:rsidP="00CC67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6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C67E8" w:rsidRPr="00CC67E8" w:rsidRDefault="00CC67E8" w:rsidP="00CC67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6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C67E8" w:rsidRPr="00CC67E8" w:rsidRDefault="00CC67E8" w:rsidP="00CC67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6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C67E8" w:rsidRPr="00CC67E8" w:rsidRDefault="00CC67E8" w:rsidP="00CC67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6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sectPr w:rsidR="00CC67E8" w:rsidRPr="00CC67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7B5"/>
    <w:rsid w:val="000969FF"/>
    <w:rsid w:val="000E178C"/>
    <w:rsid w:val="001223D0"/>
    <w:rsid w:val="00134FA4"/>
    <w:rsid w:val="00215548"/>
    <w:rsid w:val="00344920"/>
    <w:rsid w:val="0036662A"/>
    <w:rsid w:val="003865E0"/>
    <w:rsid w:val="003B20C3"/>
    <w:rsid w:val="00411649"/>
    <w:rsid w:val="004D2DC0"/>
    <w:rsid w:val="00504F80"/>
    <w:rsid w:val="005862E8"/>
    <w:rsid w:val="00691A64"/>
    <w:rsid w:val="00732262"/>
    <w:rsid w:val="007B7882"/>
    <w:rsid w:val="007E7326"/>
    <w:rsid w:val="008A48D0"/>
    <w:rsid w:val="008F0AE8"/>
    <w:rsid w:val="009411CE"/>
    <w:rsid w:val="00B417B5"/>
    <w:rsid w:val="00CA2F3A"/>
    <w:rsid w:val="00CB2599"/>
    <w:rsid w:val="00CC67E8"/>
    <w:rsid w:val="00CE31F3"/>
    <w:rsid w:val="00CF70AC"/>
    <w:rsid w:val="00D67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63C104-E686-41A3-842F-7D4A120B0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32262"/>
    <w:rPr>
      <w:color w:val="0000FF"/>
      <w:u w:val="single"/>
    </w:rPr>
  </w:style>
  <w:style w:type="character" w:styleId="a4">
    <w:name w:val="Strong"/>
    <w:basedOn w:val="a0"/>
    <w:uiPriority w:val="22"/>
    <w:qFormat/>
    <w:rsid w:val="00CC67E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192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9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8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6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37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25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7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70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1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3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0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63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1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87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0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1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5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2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2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95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4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64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1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4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2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8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5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83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96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3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0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0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2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2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9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9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2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3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26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1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9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0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7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3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2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4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8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0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1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2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9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44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6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0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40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84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6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9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2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75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8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65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2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4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86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6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8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5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9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1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1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0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8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8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3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2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1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54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0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1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63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1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2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8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8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65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5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9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2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1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5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7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4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7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0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0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2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1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3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5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1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5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5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0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0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0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1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2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8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8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8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4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4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70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52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9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05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97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1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0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75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6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2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7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15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0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2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6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05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4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1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1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5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8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69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8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7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10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4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1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9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04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6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6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4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7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4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0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2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8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8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1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5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3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2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2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47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2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03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4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6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4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0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9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75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9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6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8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3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7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0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2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16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4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5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0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05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3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25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0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7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4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75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8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7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0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0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7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9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5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1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00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2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33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23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4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0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55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54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2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81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64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2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73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93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0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37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74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10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8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63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96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0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ad.schelockov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956</Words>
  <Characters>5451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Kuznetsov-77</cp:lastModifiedBy>
  <cp:revision>9</cp:revision>
  <dcterms:created xsi:type="dcterms:W3CDTF">2020-06-16T10:45:00Z</dcterms:created>
  <dcterms:modified xsi:type="dcterms:W3CDTF">2020-06-23T07:40:00Z</dcterms:modified>
</cp:coreProperties>
</file>