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4A" w:rsidRDefault="0099324A" w:rsidP="009932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Ребята, сегодня у нас итоговое тестирование. Прошу всех выполнить тест.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324A" w:rsidRDefault="0099324A" w:rsidP="009932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Те, ребята, которые за время дистанционного обучения выполняли все задания, освобождаются от тестирования. Это: </w:t>
      </w:r>
      <w:proofErr w:type="spellStart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Кознева</w:t>
      </w:r>
      <w:proofErr w:type="spellEnd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Ю., </w:t>
      </w:r>
      <w:proofErr w:type="spellStart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Гречнева</w:t>
      </w:r>
      <w:proofErr w:type="spellEnd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М., </w:t>
      </w:r>
      <w:proofErr w:type="spellStart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Пахаренко</w:t>
      </w:r>
      <w:proofErr w:type="spellEnd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А., Суханова Е., </w:t>
      </w:r>
      <w:proofErr w:type="spellStart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Саварин</w:t>
      </w:r>
      <w:proofErr w:type="spellEnd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А., </w:t>
      </w:r>
      <w:proofErr w:type="spellStart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Корьев</w:t>
      </w:r>
      <w:proofErr w:type="spellEnd"/>
      <w:r w:rsidRPr="009932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Д.</w:t>
      </w:r>
    </w:p>
    <w:p w:rsidR="0099324A" w:rsidRPr="0099324A" w:rsidRDefault="0099324A" w:rsidP="009932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99324A" w:rsidRPr="0099324A" w:rsidRDefault="0099324A" w:rsidP="009932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93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931439" w:rsidRPr="00A82EA3" w:rsidRDefault="00A82EA3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31439" w:rsidRPr="009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1439"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Высшей юридической силой обладает:</w:t>
      </w:r>
    </w:p>
    <w:p w:rsidR="00931439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Указ Президента РФ; </w:t>
      </w:r>
    </w:p>
    <w:p w:rsidR="00931439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Конституция РФ; 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Постановления Верховного Суда РФ</w:t>
      </w:r>
    </w:p>
    <w:p w:rsidR="00931439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2.Имущественные и связанные с ними личные неимущественные отношения</w:t>
      </w:r>
      <w:r w:rsidR="0093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наследования регулируются нормами права:</w:t>
      </w:r>
    </w:p>
    <w:p w:rsidR="00931439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трудового; 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уголовного;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гражданского;</w:t>
      </w:r>
    </w:p>
    <w:p w:rsidR="00A82EA3" w:rsidRDefault="00931439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семейного</w:t>
      </w:r>
    </w:p>
    <w:p w:rsidR="00931439" w:rsidRPr="00A82EA3" w:rsidRDefault="00931439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3.Согласно российским законам, признается брак: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(так называемый гражданский);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заключенный в органах записи актов гражданского состояния;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церковный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освященный венчанием в храме;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заверенный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нотариусом.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Семейный кодекс РФ устанавливает брачный возраст </w:t>
      </w:r>
      <w:proofErr w:type="gramStart"/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1439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21 год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18 лет; 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14 лет;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17 лет.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5) Сторонами трудового договора являются:</w:t>
      </w:r>
    </w:p>
    <w:p w:rsidR="00931439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покупатель и продавец; 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работник и работодатель; 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государство и гражданин;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производитель и потребитель.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Выберите правильное утверждение: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Трудовой договор может быть оформлен как в устной, так и в письменной форме;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Трудовой договор необходимо оформлять письменно в двух экземплярах;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Трудовой договор оформляется только в устной форме;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устройстве на работу обязательно подписывать договор пожизненного найма с работодателем.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Какое из приведенных определений отраслей права является верным для характеристики административного права?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Отрасль права, регулирующая труд рабочих и служащих на предприятиях, в учреждениях, организациях;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отрасль права, регулирующая отношения, возникающие в процессе распорядительно-исполнительной деятельности органов государственного управления;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отрасль права, регулирующая общественные отношения, складывающие в процессе финансовой деятельности государства;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отрасль права, регулирующая на началах равенства имущественные и личные неимущественные отношения.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8.Административным правонарушением является: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продажа легких наркотиков и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студенческой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дискотек;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прогул группой студентов занятий;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проезд автомобилиста на запрещающий сигнал светофора;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квартирная кража.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9.Верны ли следующие суждения?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Источниками международного права могут быть конвенции, международные обычаи, судебные решения;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Источником международного права не являются общие принципы права;</w:t>
      </w:r>
    </w:p>
    <w:p w:rsidR="00931439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суждения;</w:t>
      </w:r>
    </w:p>
    <w:p w:rsidR="00A82EA3" w:rsidRPr="00A82EA3" w:rsidRDefault="00931439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суждения неверны.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10.Европейский суд по правам человека, в который может обратиться каждый россиянин, располагается </w:t>
      </w:r>
      <w:proofErr w:type="gramStart"/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1439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Давосе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Женеве; 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Страсбурге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EA3" w:rsidRDefault="00931439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Гааге.</w:t>
      </w:r>
    </w:p>
    <w:p w:rsidR="00931439" w:rsidRPr="00A82EA3" w:rsidRDefault="00931439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11.Найдите в предлагаемом перечне условия, обязательные для заключения брака.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Экономическая самостоятельность сторон;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взаимное добровольное согласие;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расторжение предыдущего брака;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проживание отдельно от родителей;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достижение брачного возраста;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наличие отдельной жилой площади у каждого из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вступающих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брак.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12.Найдите в предлагаемом перечне документы, которые необходимо представлять работодателю при устройстве на работу: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Паспорт или иной документ, который удостоверяет личность;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членский билет общественной организации;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 об образовании;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страховое свидетельство пенсионного страхования;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кредитную карточку банка или сберегательную книжку;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свидетельство о браке родителей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39" w:rsidRPr="00A82EA3" w:rsidRDefault="00A82EA3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13.</w:t>
      </w:r>
      <w:r w:rsidR="00931439" w:rsidRPr="009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1439"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Мерой дисциплинарной ответственности является: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административный арест;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конфискация имущества;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увольнение;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уплата неустойки.</w:t>
      </w:r>
    </w:p>
    <w:p w:rsidR="00A82EA3" w:rsidRPr="00A82EA3" w:rsidRDefault="00A82EA3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F04" w:rsidRPr="00082F04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14.Установите соответствие между правонарушениями и видом правовой ответственности: к каждой </w:t>
      </w:r>
      <w:r w:rsidR="00082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позиции, данной под буквами</w:t>
      </w: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подберите соответств</w:t>
      </w:r>
      <w:r w:rsidR="00082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ующую позицию, данную под цифрами</w:t>
      </w: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2EA3" w:rsidRDefault="00082F04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ПРАВОНАРУШЕНИЕ  -  </w:t>
      </w:r>
      <w:r w:rsidR="00A82EA3"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</w:p>
    <w:p w:rsidR="00082F04" w:rsidRPr="00A82EA3" w:rsidRDefault="00082F04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Старшеклассник Петя перешел</w:t>
      </w:r>
      <w:r w:rsidR="0008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улицу на красный сигнал светофора.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Автолюбитель Николаев не прошел техосмотр в установленные сроки.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Студент Миронов в день экзамена</w:t>
      </w:r>
      <w:r w:rsidR="0008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ложный звонок о заложенной в институте бомбе;</w:t>
      </w:r>
    </w:p>
    <w:p w:rsid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Безработный Чернов продал школьникам наркотики.</w:t>
      </w:r>
    </w:p>
    <w:p w:rsidR="00082F04" w:rsidRPr="00A82EA3" w:rsidRDefault="00082F04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Default="00082F04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1.Административная ответственность.</w:t>
      </w:r>
    </w:p>
    <w:p w:rsidR="00082F04" w:rsidRPr="00A82EA3" w:rsidRDefault="00082F04" w:rsidP="00082F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2.Уголовная ответственность.</w:t>
      </w:r>
    </w:p>
    <w:p w:rsidR="00082F04" w:rsidRPr="00A82EA3" w:rsidRDefault="00082F04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15.Найдите в предлагаемом перечне меры административного наказания.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Лишение специального права, предоставленного физическому лицу;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Конфискация орудия совершения или предмета правонарушения;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лишение свободы с отбыванием наказания в колонии;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увольнение с работы;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08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16.Установите соответствие между конкретными ситуациями и типом правоотношений, который они иллюстрируют: в кажд</w:t>
      </w:r>
      <w:r w:rsidR="00082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позиции, данной под буквами</w:t>
      </w: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подберите соответствующую позицию</w:t>
      </w:r>
      <w:r w:rsidR="00082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данную под цифрами.</w:t>
      </w: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дедушка и внук Петровы пошли в лес за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грибами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нашли клад</w:t>
      </w:r>
      <w:r w:rsidR="0008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старинных монет.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сантехник Рогов без уважительной причины не вышел на работу.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Варвара Петровна Иванова оформила опеку над сиротой племянником.</w:t>
      </w:r>
    </w:p>
    <w:p w:rsid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Федор Агеев перешел улицу на </w:t>
      </w:r>
      <w:r w:rsidR="0008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сигнал светофора и </w:t>
      </w: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спровоцировал дорожно-транспортное происшествие.</w:t>
      </w:r>
    </w:p>
    <w:p w:rsidR="00082F04" w:rsidRPr="00A82EA3" w:rsidRDefault="00082F04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F04" w:rsidRPr="00A82EA3" w:rsidRDefault="00082F04" w:rsidP="00082F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Гражданское.</w:t>
      </w:r>
    </w:p>
    <w:p w:rsidR="00A82EA3" w:rsidRDefault="00082F04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Семейное.</w:t>
      </w:r>
    </w:p>
    <w:p w:rsidR="00082F04" w:rsidRPr="00A82EA3" w:rsidRDefault="00082F04" w:rsidP="00082F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Административное.</w:t>
      </w:r>
    </w:p>
    <w:p w:rsidR="00082F04" w:rsidRPr="00A82EA3" w:rsidRDefault="00082F04" w:rsidP="00082F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Трудовое.</w:t>
      </w:r>
    </w:p>
    <w:p w:rsidR="00082F04" w:rsidRPr="00A82EA3" w:rsidRDefault="00082F04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17.Найдите в предлагаемом перечне международные неправительственные организации.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Международная федерация обще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Кр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асного Креста и Красного Полумесяца;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Международная ассоциация юристов-демократов.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Международная организация труда.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Международная экологическая организация «Гринпис».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Международный валютный фонд.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Организация Объединенных Наций.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8C0" w:rsidRPr="00FF28C0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18.Соотнесите понятия и определения.</w:t>
      </w:r>
    </w:p>
    <w:p w:rsidR="00FF28C0" w:rsidRPr="00A82EA3" w:rsidRDefault="00FF28C0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 - </w:t>
      </w:r>
      <w:r w:rsidR="00A82EA3"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ОПРЕДЕЛЕНИЯ:</w:t>
      </w:r>
    </w:p>
    <w:p w:rsidR="00FF28C0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правоспособность 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дееспособность </w:t>
      </w:r>
    </w:p>
    <w:p w:rsid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эмансипация </w:t>
      </w:r>
    </w:p>
    <w:p w:rsidR="00FF28C0" w:rsidRPr="00A82EA3" w:rsidRDefault="00FF28C0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8C0" w:rsidRPr="00FF28C0" w:rsidRDefault="00FF28C0" w:rsidP="00FF28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F28C0">
        <w:rPr>
          <w:rFonts w:ascii="Times New Roman" w:hAnsi="Times New Roman" w:cs="Times New Roman"/>
          <w:sz w:val="28"/>
          <w:szCs w:val="28"/>
          <w:lang w:eastAsia="ru-RU"/>
        </w:rPr>
        <w:t>1.Способность гражданина своими действиями приобретать и осуществлять</w:t>
      </w:r>
    </w:p>
    <w:p w:rsidR="00FF28C0" w:rsidRDefault="00FF28C0" w:rsidP="00FF28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F28C0">
        <w:rPr>
          <w:rFonts w:ascii="Times New Roman" w:hAnsi="Times New Roman" w:cs="Times New Roman"/>
          <w:sz w:val="28"/>
          <w:szCs w:val="28"/>
          <w:lang w:eastAsia="ru-RU"/>
        </w:rPr>
        <w:t>гражданские права,  создавать для себя гражданские обязанности и исполнять их.</w:t>
      </w:r>
    </w:p>
    <w:p w:rsidR="00FF28C0" w:rsidRPr="00FF28C0" w:rsidRDefault="00FF28C0" w:rsidP="00FF28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2.Обьявление несовершеннолетнего, достигшего 16 лет полностью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дееспособным</w:t>
      </w:r>
      <w:proofErr w:type="gramEnd"/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3.Способность иметь гражданские права и</w:t>
      </w:r>
      <w:r w:rsidR="00FF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обязанности.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19.Среди правонарушений наибольшую общественную опасность имеет: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административное правонарушение;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уголовное преступление;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гражданское правонарушение;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трудовое правонарушение.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FF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Какое суждение</w:t>
      </w: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Президенте РФ</w:t>
      </w:r>
      <w:r w:rsidR="00FF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верно</w:t>
      </w: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Он согласно Конституции РФ является Верховным Главнокомандующим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Вооруженными Силами России.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Он согласно Конституции РФ является Председателем Правительства России.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21.Конституция РФ состоит </w:t>
      </w:r>
      <w:proofErr w:type="gramStart"/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преамбулы и двух разделов;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основного раздела,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особенной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общей частей;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заключительных и переходных положений;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общих положений.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22.Субъект правонарушения </w:t>
      </w:r>
      <w:proofErr w:type="gramStart"/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–э</w:t>
      </w:r>
      <w:proofErr w:type="gramEnd"/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какая-либо ценность, защищенная законом;</w:t>
      </w: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лицо, которое может нести самостоятельную ответственность за совершенное деяние;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лицо, права которого нарушены;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общественный порядок.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39" w:rsidRPr="00A82EA3" w:rsidRDefault="00A82EA3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</w:t>
      </w:r>
      <w:r w:rsidR="00931439" w:rsidRPr="009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1439"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Определите, какое слово пропущено в предложении: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преступления состоит из следующих элементов: объект, объективная сторона, субъект, ________________________________.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24.Определите слова, пропущенные в предложении: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Президентом России может быть </w:t>
      </w:r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</w:t>
      </w:r>
      <w:proofErr w:type="gram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в возрасте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от_______лет</w:t>
      </w:r>
      <w:proofErr w:type="spell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постоянно проживающий в Российской Федерации не менее</w:t>
      </w:r>
      <w:proofErr w:type="gramEnd"/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_________лет</w:t>
      </w:r>
      <w:proofErr w:type="spellEnd"/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 Совокупность правовых норм, регулирующих однородные общественные отношения, составляет: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Собрание законодательства РФ;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кодификация;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отрасль права;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законодательство.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26.Юрист, оказывающий юридическую помощь подозреваемому (обвиняемому) в совершении преступления называется;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прокурор;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судья;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нотариус;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адвокат.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 Судами, которые рассматривают и разрешают гражданские, административные и уголовные дела являются.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Конституционный Суд РФ;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Арбитражный Суд;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Мировые судьи;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Городские и районные суды.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28.Первой формой выражения права был: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судебный прецедент;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правовой обычай;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нормативно правовой акт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39" w:rsidRPr="00A82EA3" w:rsidRDefault="00A82EA3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</w:t>
      </w:r>
      <w:r w:rsidR="00931439" w:rsidRPr="009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1439"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Гражданским правонарушением является: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дача взятки должностному лицу;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пропуск занятий без уважительной причины;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 условий авторского договора;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нарушение правил дорожного движения.</w:t>
      </w:r>
    </w:p>
    <w:p w:rsidR="00931439" w:rsidRPr="00A82EA3" w:rsidRDefault="00931439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931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30.Соглашение между работником и работодателем, устанавливающие взаимные права и обязанности сторон называется:</w:t>
      </w:r>
    </w:p>
    <w:p w:rsidR="00FF28C0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договор найма; 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трудовой договор; </w:t>
      </w:r>
    </w:p>
    <w:p w:rsidR="00FF28C0" w:rsidRPr="00A82EA3" w:rsidRDefault="00FF28C0" w:rsidP="00FF2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договор купли-продажи;</w:t>
      </w:r>
    </w:p>
    <w:p w:rsidR="00FF28C0" w:rsidRPr="00A82EA3" w:rsidRDefault="00FF28C0" w:rsidP="00FF2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 подряда.</w:t>
      </w: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EA3" w:rsidRPr="00A82EA3" w:rsidRDefault="00A82EA3" w:rsidP="00A82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82EA3" w:rsidRPr="00A82EA3" w:rsidSect="007D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EA3"/>
    <w:rsid w:val="00082F04"/>
    <w:rsid w:val="00787317"/>
    <w:rsid w:val="007D389E"/>
    <w:rsid w:val="00931439"/>
    <w:rsid w:val="0099324A"/>
    <w:rsid w:val="00A82EA3"/>
    <w:rsid w:val="00C7725E"/>
    <w:rsid w:val="00D85428"/>
    <w:rsid w:val="00F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8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2020-06-16T08:12:00Z</dcterms:created>
  <dcterms:modified xsi:type="dcterms:W3CDTF">2020-06-18T15:51:00Z</dcterms:modified>
</cp:coreProperties>
</file>