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55" w:rsidRDefault="00984055" w:rsidP="001F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4BD">
        <w:rPr>
          <w:rFonts w:ascii="Times New Roman" w:eastAsia="Times New Roman" w:hAnsi="Times New Roman" w:cs="Times New Roman"/>
          <w:b/>
          <w:bCs/>
          <w:color w:val="494949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494949"/>
          <w:sz w:val="27"/>
          <w:szCs w:val="27"/>
        </w:rPr>
        <w:t>6</w:t>
      </w:r>
      <w:r w:rsidRPr="00EC04BD">
        <w:rPr>
          <w:rFonts w:ascii="Times New Roman" w:eastAsia="Times New Roman" w:hAnsi="Times New Roman" w:cs="Times New Roman"/>
          <w:b/>
          <w:bCs/>
          <w:color w:val="494949"/>
          <w:sz w:val="27"/>
          <w:szCs w:val="27"/>
        </w:rPr>
        <w:t>.11.2020 ИС2курс МДК 0301</w:t>
      </w:r>
    </w:p>
    <w:p w:rsidR="001F4F10" w:rsidRPr="00E55829" w:rsidRDefault="00984055" w:rsidP="001F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ОО </w:t>
      </w:r>
      <w:r w:rsidR="001F4F10" w:rsidRPr="00E55829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Лекция 6. Работаем с </w:t>
      </w:r>
      <w:proofErr w:type="spellStart"/>
      <w:r w:rsidR="001F4F10" w:rsidRPr="00E55829">
        <w:rPr>
          <w:rFonts w:ascii="Times New Roman" w:eastAsia="Times New Roman" w:hAnsi="Times New Roman" w:cs="Times New Roman"/>
          <w:b/>
          <w:sz w:val="24"/>
          <w:szCs w:val="24"/>
        </w:rPr>
        <w:t>Writer</w:t>
      </w:r>
      <w:proofErr w:type="spellEnd"/>
      <w:r w:rsidR="001F4F10" w:rsidRPr="00E558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sect1"/>
      <w:bookmarkEnd w:id="0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Что такое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это текстовый </w:t>
      </w:r>
      <w:bookmarkStart w:id="1" w:name="keyword1"/>
      <w:bookmarkEnd w:id="1"/>
      <w:r w:rsidRPr="001F4F10">
        <w:rPr>
          <w:rFonts w:ascii="Times New Roman" w:eastAsia="Times New Roman" w:hAnsi="Times New Roman" w:cs="Times New Roman"/>
          <w:sz w:val="24"/>
          <w:szCs w:val="24"/>
        </w:rPr>
        <w:t>процессор в составе OpenOffice.</w:t>
      </w:r>
      <w:bookmarkStart w:id="2" w:name="keyword2"/>
      <w:bookmarkEnd w:id="2"/>
      <w:r w:rsidRPr="001F4F10">
        <w:rPr>
          <w:rFonts w:ascii="Times New Roman" w:eastAsia="Times New Roman" w:hAnsi="Times New Roman" w:cs="Times New Roman"/>
          <w:sz w:val="24"/>
          <w:szCs w:val="24"/>
        </w:rPr>
        <w:t>org (</w:t>
      </w:r>
      <w:bookmarkStart w:id="3" w:name="keyword3"/>
      <w:bookmarkEnd w:id="3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). В </w:t>
      </w:r>
      <w:bookmarkStart w:id="4" w:name="keyword4"/>
      <w:bookmarkEnd w:id="4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дополнение к обычным особенностям текстового процессора (проверка орфографии, </w:t>
      </w:r>
      <w:bookmarkStart w:id="5" w:name="keyword5"/>
      <w:bookmarkEnd w:id="5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тезаурус, расстановка переносов,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6" w:name="keyword6"/>
      <w:bookmarkEnd w:id="6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поиск и замена, автоматическое составление оглавлений и индексов, составление стандартных писем и другое),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следующие важные возможности: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Шаблоны и стили;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Мощные методы разметки страниц (включая врезки, столбцы и таблицы);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Встраивание или связывание графики, электронных таблиц и других объектов;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Встроенные средства рисования;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Главные документы, используемые для объединения набора документов в один документ;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Отслеживание изменений в версиях документов;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Интеграция с базами данных, включая базу данных библиографии; Экспорт в формат PDF, включая закладки;</w:t>
      </w:r>
    </w:p>
    <w:p w:rsidR="001F4F10" w:rsidRPr="001F4F10" w:rsidRDefault="001F4F10" w:rsidP="001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 еще многое другое...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Указанные возможности подробно рассматриваются в Руководстве по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sect2"/>
      <w:bookmarkEnd w:id="7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Интерфейс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Writer</w:t>
      </w:r>
      <w:proofErr w:type="spellEnd"/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image.6.1"/>
      <w:bookmarkEnd w:id="8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5500" cy="3143250"/>
            <wp:effectExtent l="0" t="0" r="0" b="0"/>
            <wp:docPr id="95" name="Рисунок 95" descr="Общий вид окна Writer в режиме Разметка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Общий вид окна Writer в режиме Разметка печа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Общий вид окна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 режиме Разметка печати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Общий вид окна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показан на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9" w:name="keyword7"/>
      <w:bookmarkEnd w:id="9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Меню и </w:t>
      </w:r>
      <w:bookmarkStart w:id="10" w:name="keyword8"/>
      <w:bookmarkEnd w:id="10"/>
      <w:r w:rsidRPr="001F4F10">
        <w:rPr>
          <w:rFonts w:ascii="Times New Roman" w:eastAsia="Times New Roman" w:hAnsi="Times New Roman" w:cs="Times New Roman"/>
          <w:sz w:val="24"/>
          <w:szCs w:val="24"/>
        </w:rPr>
        <w:t>инструментальные панели рассматриваются в главе "</w:t>
      </w:r>
      <w:bookmarkStart w:id="11" w:name="keyword9"/>
      <w:bookmarkEnd w:id="11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Меню и </w:t>
      </w:r>
      <w:bookmarkStart w:id="12" w:name="keyword10"/>
      <w:bookmarkEnd w:id="12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инструментальные панели" этого руководства. Остальные возможности интерфейса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в данной главе.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3" w:name="sect3"/>
      <w:bookmarkEnd w:id="13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Изменение режима отображения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имеет несколько режимов отображения документа: Разметка печати, Режим веб-страницы, На весь экран и Масштаб. </w:t>
      </w:r>
      <w:bookmarkStart w:id="14" w:name="keyword11"/>
      <w:bookmarkEnd w:id="14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Доступ к выбору этих режимов осуществляется с помощью </w:t>
      </w:r>
      <w:bookmarkStart w:id="15" w:name="keyword12"/>
      <w:bookmarkEnd w:id="15"/>
      <w:r w:rsidRPr="001F4F10">
        <w:rPr>
          <w:rFonts w:ascii="Times New Roman" w:eastAsia="Times New Roman" w:hAnsi="Times New Roman" w:cs="Times New Roman"/>
          <w:sz w:val="24"/>
          <w:szCs w:val="24"/>
        </w:rPr>
        <w:t>меню Вид. Только режим Масштаб имеет свое подменю.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6" w:name="sect4"/>
      <w:bookmarkEnd w:id="16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нового документа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создать пустой документ 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несколькими способами:</w:t>
      </w:r>
    </w:p>
    <w:p w:rsidR="001F4F10" w:rsidRPr="001F4F10" w:rsidRDefault="001F4F10" w:rsidP="001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Нажатием клавиш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Control+N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При нажатии на клавиши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Control+N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 создаете новый пустой документ. Если вы уже работаете с открытым документом, то новый документ появляется в новом окне.</w:t>
      </w:r>
    </w:p>
    <w:p w:rsidR="001F4F10" w:rsidRPr="001F4F10" w:rsidRDefault="001F4F10" w:rsidP="001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Выбором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Создать &gt; Текстовый документ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Результат будет такой же, как и при нажатии клавиш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Control+N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Щелчком по иконке Создать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94" name="Рисунок 94" descr="https://intuit.ru/EDI/12_08_14_3/1407852794-22209/tutorial/276/objects/6/files/0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intuit.ru/EDI/12_08_14_3/1407852794-22209/tutorial/276/objects/6/files/06-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панели инструментов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Стандартная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sect5"/>
      <w:bookmarkEnd w:id="17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документа из шаблона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нового документа 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 можете использовать шаблоны. Шаблоны служат основой для ряда документов, обеспечивая их одинаковую разметку. Например, все документы данного руководства основаны на одном и том же шаблоне. Поэтому все они выглядят одинаково; они имеют те же самые верхние и нижние колонтитулы, используют одинаковые шрифты и пр.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К сожалению, новый пакет установки OpenOffice.org не содержит большого числа шаблонов. Вы можете добавлять к ним новые шаблоны и использовать их для создания новых документов. Об этом рассказывается в главе "Работа с шаблонами". Кроме того, большое количество шаблонов можно загрузить из Интернета.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После создания нового шаблона на вашей системе Вы можете создавать новые документы, используя их с помощью меню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Создать &gt; Шаблоны и документы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Перед вами откроется окно, в котором Вы можете выбрать шаблон, необходимый для создания вашего документа.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6.2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показан пример создания документа на основе шаблона "Глава руководства по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" из папки Мои шаблоны. Выделите шаблон, затем щелкните по кнопке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Будет создан новый документ, использующий форматы, определенные в этом шаблоне.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image.6.2"/>
      <w:bookmarkEnd w:id="18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5500" cy="3752850"/>
            <wp:effectExtent l="0" t="0" r="0" b="0"/>
            <wp:docPr id="93" name="Рисунок 93" descr="Создание документа из шаб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Создание документа из шаблон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Создание документа из шаблона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9" w:name="sect6"/>
      <w:bookmarkEnd w:id="19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Сохранение документа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сохранения документов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тот же способ, что и для сохранения других документов. Подробная </w:t>
      </w:r>
      <w:bookmarkStart w:id="20" w:name="keyword13"/>
      <w:bookmarkEnd w:id="20"/>
      <w:r w:rsidRPr="001F4F10">
        <w:rPr>
          <w:rFonts w:ascii="Times New Roman" w:eastAsia="Times New Roman" w:hAnsi="Times New Roman" w:cs="Times New Roman"/>
          <w:sz w:val="24"/>
          <w:szCs w:val="24"/>
        </w:rPr>
        <w:t>информация приведена в главе "Управление файлами".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sect7"/>
      <w:bookmarkEnd w:id="21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Сохранение документа в формате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proofErr w:type="spellEnd"/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Вам может понадобиться использовать свои документы совместно с другими авторами, которые не используют </w:t>
      </w:r>
      <w:bookmarkStart w:id="22" w:name="keyword14"/>
      <w:bookmarkEnd w:id="22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а работают с программой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3" w:name="keyword15"/>
      <w:bookmarkEnd w:id="23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может читать и сохранять документы в формате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Чтобы сохранить документ в файле формата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F10" w:rsidRPr="001F4F10" w:rsidRDefault="001F4F10" w:rsidP="001F4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Сначала сохраните документ в формате </w:t>
      </w:r>
      <w:bookmarkStart w:id="24" w:name="keyword16"/>
      <w:bookmarkEnd w:id="24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(.ODT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). Если этого не сделать, то любые текущие изменения, сделанные вами в этом документе, будут сохранены только в версии документа формата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Затем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Сохранить как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Появится диалоговое окно Сохранить как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image.6.3"/>
      <w:bookmarkEnd w:id="25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924425" cy="5905500"/>
            <wp:effectExtent l="0" t="0" r="9525" b="0"/>
            <wp:docPr id="92" name="Рисунок 92" descr="Сохранение файла в формате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Сохранение файла в формате Microsoft Wor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6.3.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Сохранение файла в формате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</w:p>
    <w:p w:rsidR="001F4F10" w:rsidRPr="001F4F10" w:rsidRDefault="001F4F10" w:rsidP="001F4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Из выпадающего списка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Тип файла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выберите нужный тип формата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Щелкните по кнопке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Начиная с этого момента, все изменения, сделанные вами в этом документе, будут видны только в документе формата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Microsoft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Word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По сути дела, вы изменили название своего документа. Чтобы вернуться к работе над </w:t>
      </w:r>
      <w:bookmarkStart w:id="26" w:name="keyword17"/>
      <w:bookmarkEnd w:id="26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версией этого документа, вы должны его открыть снова.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7" w:name="sect8"/>
      <w:bookmarkEnd w:id="27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 с текстом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текстом (выделение, </w:t>
      </w:r>
      <w:bookmarkStart w:id="28" w:name="keyword18"/>
      <w:bookmarkEnd w:id="28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копирование, вставка, перемещение) 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похожа на работу с текстом в любой другой программе. </w:t>
      </w:r>
      <w:bookmarkStart w:id="29" w:name="keyword19"/>
      <w:bookmarkEnd w:id="29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кроме того, располагает некоторыми удобными способами выделения элементов текста, не расположенных друг за другом, быстрого перемещения абзацев и вставки неформатированного текста.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sect9"/>
      <w:bookmarkEnd w:id="30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Выделение непоследовательных элементов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выделения непоследовательных элементов (как показано на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6.4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 с использованием мышки:</w:t>
      </w:r>
    </w:p>
    <w:p w:rsidR="001F4F10" w:rsidRPr="001F4F10" w:rsidRDefault="001F4F10" w:rsidP="001F4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Выделите первую порцию текста.</w:t>
      </w:r>
    </w:p>
    <w:p w:rsidR="001F4F10" w:rsidRPr="001F4F10" w:rsidRDefault="001F4F10" w:rsidP="001F4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Удерживая нажатой клавишу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выделите мышкой следующую порцию текста.</w:t>
      </w:r>
    </w:p>
    <w:p w:rsidR="001F4F10" w:rsidRPr="001F4F10" w:rsidRDefault="001F4F10" w:rsidP="001F4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Повторите операцию сколько необходимо раз.</w:t>
      </w:r>
    </w:p>
    <w:p w:rsidR="001F4F10" w:rsidRPr="001F4F10" w:rsidRDefault="001F4F10" w:rsidP="001F4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Теперь вы можете работать с выделенным текстом (копировать его, удалить его, изменить стиль и пр.).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Macintosh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используйте клавишу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Command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 случаях, когда в данной главе говорится о клавише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Control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image.6.4"/>
      <w:bookmarkEnd w:id="31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5500" cy="2057400"/>
            <wp:effectExtent l="0" t="0" r="0" b="0"/>
            <wp:docPr id="91" name="Рисунок 91" descr="https://intuit.ru/EDI/12_08_14_3/1407852794-22209/tutorial/276/objects/6/files/06-04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intuit.ru/EDI/12_08_14_3/1407852794-22209/tutorial/276/objects/6/files/06-04s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6.4. 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выделения непоследовательных элементов с использованием клавиатуры: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Выделите первую порцию текста. (Подробности использования клавиатуры для выделения текста приведены в разделе "Навигация и выделение с помощью клавиатуры" в Справке.)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клавиши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Shift+F8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Это переведет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 режим "ДОБАВ". Слово ДОБАВ появится в строке статуса.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Используйте клавиши со стрелками для перемещения к началу следующей порции выделяемого текста. Удерживая нажатой клавишу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Shift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выделите эту порцию текста.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Повторите указанные действия необходимое число раз.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Теперь вы можете работать с выделенным текстом.</w:t>
      </w:r>
    </w:p>
    <w:p w:rsidR="001F4F10" w:rsidRPr="001F4F10" w:rsidRDefault="001F4F10" w:rsidP="001F4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клавишу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Esc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выйти из этого режима.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ect10"/>
      <w:bookmarkEnd w:id="32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Вырезание, копирование и вставка текста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Вырезание и копирование текста 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так же, как и в других приложениях. Для этих операций вы можете использовать мышку или клавиатуру.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8764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90" name="Рисунок 90" descr="https://intuit.ru/EDI/12_08_14_3/1407852794-22209/tutorial/276/objects/6/files/06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intuit.ru/EDI/12_08_14_3/1407852794-22209/tutorial/276/objects/6/files/06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Вырезать: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Выберите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Правка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Вырезать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клавиши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Control+X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значок Вырезать на стандартной панели инструментов.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23850"/>
                  <wp:effectExtent l="0" t="0" r="0" b="0"/>
                  <wp:docPr id="89" name="Рисунок 89" descr="https://intuit.ru/EDI/12_08_14_3/1407852794-22209/tutorial/276/objects/6/files/06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intuit.ru/EDI/12_08_14_3/1407852794-22209/tutorial/276/objects/6/files/06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Копировать: Выберите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Правка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Копировать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клавиши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Control+C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значок Копировать.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23850" cy="323850"/>
                  <wp:effectExtent l="0" t="0" r="0" b="0"/>
                  <wp:docPr id="88" name="Рисунок 88" descr="https://intuit.ru/EDI/12_08_14_3/1407852794-22209/tutorial/276/objects/6/files/06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intuit.ru/EDI/12_08_14_3/1407852794-22209/tutorial/276/objects/6/files/06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Вставить: Выберите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Правка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Вставить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клавиши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Control+V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значок Вставить.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Если вы просто щелкните по иконке Вставить, то будет вставлен любой отформатированный текст (такой, как жирный или курсив). Чтобы вставляемый текст поместить внутрь отформатированного выделенного текста, щелкните по треугольнику с правой стороны иконки Вставить и выберите из меню строку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без форматирования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6.6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image.6.6"/>
      <w:bookmarkEnd w:id="33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1295400"/>
            <wp:effectExtent l="0" t="0" r="9525" b="0"/>
            <wp:docPr id="87" name="Рисунок 87" descr="Меню Вст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Меню Вставит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6.6.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Меню Вставить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sect11"/>
      <w:bookmarkEnd w:id="34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Быстрое перемещение абзацев</w:t>
      </w:r>
    </w:p>
    <w:p w:rsidR="001F4F10" w:rsidRPr="001F4F10" w:rsidRDefault="001F4F10" w:rsidP="001F4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Поместите курсор внутрь абзаца.</w:t>
      </w:r>
    </w:p>
    <w:p w:rsidR="001F4F10" w:rsidRPr="001F4F10" w:rsidRDefault="001F4F10" w:rsidP="001F4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и удерживайте нажатой клавишу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затем нажмите клавишу со стрелкой вверх или со стрелкой вниз.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Абзац переместится и встанет перед предыдущим абзацем или после следующего абзаца в вашем документе. Чтобы переместить сразу несколько абзацев, выделите по крайней мере часть обоих абзацев перед нажатием клавиш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+клавиша со стрелкой.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ваши абзацы самопроизвольно переместятся из одного места в другое, то наиболее вероятной причиной этого может быть случайное нажатие вами указанных выше комбинаций клавиш.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sect12"/>
      <w:bookmarkEnd w:id="35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Поиск и замена текста, форматирование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имеет подпункт меню Найти и заменить, с помощью которого можно автоматизировать процесс поиска и замены текста в документе. В дополнение к этому вы также можете:</w:t>
      </w:r>
    </w:p>
    <w:p w:rsidR="001F4F10" w:rsidRPr="001F4F10" w:rsidRDefault="001F4F10" w:rsidP="001F4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Использовать шаблоны поиска (например, символ *) для настройки поиска (см. подробности в Справке).</w:t>
      </w:r>
    </w:p>
    <w:p w:rsidR="001F4F10" w:rsidRPr="001F4F10" w:rsidRDefault="001F4F10" w:rsidP="001F4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Находить и заменять специфические форматы текста (см. подробности в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Руководстве по </w:t>
      </w:r>
      <w:proofErr w:type="spellStart"/>
      <w:proofErr w:type="gram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Находить и заменять стили абзаца (см. подробности в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Руководстве по </w:t>
      </w:r>
      <w:proofErr w:type="spellStart"/>
      <w:proofErr w:type="gram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отобразить диалоговое окно Найти и заменить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6.7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), используйте клавиши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Control+F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или выберите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 Найти и заменить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 поле Найти введите текст, который вам нужно найти.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image.6.7"/>
      <w:bookmarkEnd w:id="36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67150" cy="3876675"/>
            <wp:effectExtent l="0" t="0" r="0" b="9525"/>
            <wp:docPr id="86" name="Рисунок 86" descr="Расширенный диалог Найти и заме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Расширенный диалог Найти и замени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6.7.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Расширенный диалог Найти и заменить</w:t>
      </w:r>
    </w:p>
    <w:p w:rsidR="001F4F10" w:rsidRPr="001F4F10" w:rsidRDefault="001F4F10" w:rsidP="001F4F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замены этого текста на другой введите в поле Заменить на новый текст.</w:t>
      </w:r>
    </w:p>
    <w:p w:rsidR="001F4F10" w:rsidRPr="001F4F10" w:rsidRDefault="001F4F10" w:rsidP="001F4F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 также можете выбрать дополнительные параметры поиска, такие как учет регистра, только слово целиком или поиск подобных слов. (Ниже рассмотрены также некоторые другие возможности.)</w:t>
      </w:r>
    </w:p>
    <w:p w:rsidR="001F4F10" w:rsidRPr="001F4F10" w:rsidRDefault="001F4F10" w:rsidP="001F4F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После настройки параметров поиска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Найти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Для замены текста вместо этого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6"/>
        <w:gridCol w:w="14"/>
        <w:gridCol w:w="7735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нажатии кнопки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 все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37" w:name="keyword20"/>
            <w:bookmarkEnd w:id="37"/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OOo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выделяет все экземпляры отыскиваемого в документе текста. Аналогично, при нажатии кнопки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Заменить все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38" w:name="keyword21"/>
            <w:bookmarkEnd w:id="38"/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OOo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заменит все найденные экземпляры.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gridSpan w:val="2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Внимание</w:t>
            </w: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685800"/>
                  <wp:effectExtent l="0" t="0" r="0" b="0"/>
                  <wp:docPr id="85" name="Рисунок 85" descr="https://intuit.ru/EDI/12_08_14_3/1407852794-22209/tutorial/276/objects/6/files/06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intuit.ru/EDI/12_08_14_3/1407852794-22209/tutorial/276/objects/6/files/06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Используйте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Заменить все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осторожностью; иначе вы можете столкнуться с грубыми ошибками. Лучше использовать ручной поиск, слово за словом, и затем замену найденных слов.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9" w:name="sect13"/>
      <w:bookmarkEnd w:id="39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групповых символов (регулярные выражения)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Групповые символы (также известные как регулярные выражения) представляют собой комбинации символов, которые задают </w:t>
      </w:r>
      <w:bookmarkStart w:id="40" w:name="keyword22"/>
      <w:bookmarkEnd w:id="40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как найти то, что надо. Регулярные выражения являются очень мощными, но не интуитивно понятными. Они могут экономить время и усилия, объединяя многократные поиски в один.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таблица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показывает несколько регулярных выражений, используемых в </w:t>
      </w:r>
      <w:bookmarkStart w:id="41" w:name="keyword23"/>
      <w:bookmarkEnd w:id="41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0"/>
        <w:gridCol w:w="1927"/>
        <w:gridCol w:w="5128"/>
      </w:tblGrid>
      <w:tr w:rsidR="001F4F10" w:rsidRPr="001F4F10" w:rsidTr="001F4F10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1F4F10" w:rsidRPr="001F4F10" w:rsidRDefault="001F4F10" w:rsidP="001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table.6.1"/>
            <w:bookmarkEnd w:id="42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6.1. </w:t>
            </w:r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Примеры поиска с использованием групповых символов (регулярных выражений)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F4F10" w:rsidRPr="001F4F10" w:rsidRDefault="001F4F10" w:rsidP="001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Найти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F4F10" w:rsidRPr="001F4F10" w:rsidRDefault="001F4F10" w:rsidP="001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Используйте это выражение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F4F10" w:rsidRPr="001F4F10" w:rsidRDefault="001F4F10" w:rsidP="001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 и комментарии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4F10" w:rsidRPr="007F0EA1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отдельный символ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 .d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ищет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a d, b u d, b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e d.</w:t>
            </w:r>
          </w:p>
        </w:tc>
      </w:tr>
      <w:tr w:rsidR="001F4F10" w:rsidRPr="007F0EA1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строка символов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 .* d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ищет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a d, b ran d,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oar d.</w:t>
            </w:r>
          </w:p>
        </w:tc>
      </w:tr>
      <w:tr w:rsidR="001F4F10" w:rsidRPr="007F0EA1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указанных символов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 [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n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ищет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u n.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отдельный символ в указанном диапазоне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[-]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-t]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eed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ищет r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eed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eed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t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eed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; диапазоны должны быть заданы в алфавитном возрастающем порядке.</w:t>
            </w:r>
          </w:p>
        </w:tc>
      </w:tr>
      <w:tr w:rsidR="001F4F10" w:rsidRPr="007F0EA1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отдельный символ, кроме символов в скобках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[^]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 [^a]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ищет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 o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 e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 a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</w:p>
        </w:tc>
      </w:tr>
      <w:tr w:rsidR="001F4F10" w:rsidRPr="007F0EA1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слова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\&lt;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\&lt;log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ищет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log book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log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istics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cata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log.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абзаца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найти термин, только если этот термин находится в конце абзаца. Не работает как символ замены. Используйте вместо этого \n.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Разрыв строки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\n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 разрыв строки, который был вставлен с использованием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Shift+Enter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 Когда используется как символ замены, вставляется маркер абзаца.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gridSpan w:val="3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gridSpan w:val="3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Встроенная подсказка описывает еще много регулярных выражений и варианты их использования.</w:t>
            </w:r>
          </w:p>
        </w:tc>
      </w:tr>
    </w:tbl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искать символ, который определен как групповой символ, введите обратный слеш (\) перед символом. Например, чтобы найти текст $5.00, Вы должны задать в качестве условия поиска \$5\.00.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использования групповых символов и регулярных выражений при поиске и замене:</w:t>
      </w:r>
    </w:p>
    <w:p w:rsidR="001F4F10" w:rsidRPr="001F4F10" w:rsidRDefault="001F4F10" w:rsidP="001F4F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диалоговом окне Найти и заменить нажмите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настройки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чтобы увидеть дополнительные параметры. В этом расширенном диалоговом окне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6.7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 установите флажок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Регулярное выражение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Введите текст для поиска, включающий групповые символы в поле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Найти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текста замены (если требуется) в поле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Заменить на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Не все регулярные выражения работают как символы замены; разрыв строки (\n) один из тех, который действительно работает.</w:t>
      </w:r>
    </w:p>
    <w:p w:rsidR="001F4F10" w:rsidRPr="001F4F10" w:rsidRDefault="001F4F10" w:rsidP="001F4F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Найти, Найти все, Заменить или Заменить все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(не рекомендуется).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3" w:name="sect14"/>
      <w:bookmarkEnd w:id="43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Вставка специальных символов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"Специальный" символ это символ, которого нет на стандартной клавиатуре. Например, символы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200025"/>
            <wp:effectExtent l="0" t="0" r="9525" b="9525"/>
            <wp:docPr id="84" name="Рисунок 84" descr="https://intuit.ru/EDI/12_08_14_3/1407852794-22209/tutorial/276/objects/6/files/0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intuit.ru/EDI/12_08_14_3/1407852794-22209/tutorial/276/objects/6/files/06-4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являются специальными. Чтобы вставить в текст специальный символ:</w:t>
      </w:r>
    </w:p>
    <w:p w:rsidR="001F4F10" w:rsidRPr="001F4F10" w:rsidRDefault="001F4F10" w:rsidP="001F4F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Специальные символы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отображения диалогового окна Выбор символа 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 6.8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4" w:name="image.6.8"/>
      <w:bookmarkEnd w:id="44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609850"/>
            <wp:effectExtent l="0" t="0" r="0" b="0"/>
            <wp:docPr id="83" name="Рисунок 83" descr="Окно Выбор символа, из которого вы можете вставить специальный симв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Окно Выбор символа, из которого вы можете вставить специальный символ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6.8.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Окно Выбор символа, из которого вы можете вставить специальный символ</w:t>
      </w:r>
    </w:p>
    <w:p w:rsidR="001F4F10" w:rsidRPr="001F4F10" w:rsidRDefault="001F4F10" w:rsidP="001F4F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Выделите необходимые символы в порядке их следования в тексте и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Выбранные символы отображаются в нижнем левом углу окна. После выделения символа он показывается в правом нижнем углу вместе с его числовым кодом.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4"/>
        <w:gridCol w:w="14"/>
        <w:gridCol w:w="4544"/>
        <w:gridCol w:w="3363"/>
      </w:tblGrid>
      <w:tr w:rsidR="001F4F10" w:rsidRPr="001F4F10" w:rsidTr="001F4F10">
        <w:trPr>
          <w:tblCellSpacing w:w="7" w:type="dxa"/>
        </w:trPr>
        <w:tc>
          <w:tcPr>
            <w:tcW w:w="0" w:type="auto"/>
            <w:gridSpan w:val="2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шрифты имеют разные специальные символы. Если вы не нашли конкретный специальный символ, попытайтесь выбрать другой Шрифт.</w:t>
            </w:r>
          </w:p>
        </w:tc>
      </w:tr>
      <w:tr w:rsidR="001F4F10" w:rsidRPr="001F4F10" w:rsidTr="001F4F10">
        <w:trPr>
          <w:gridAfter w:val="1"/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gridSpan w:val="2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Выбранная последовательность символов появляется в нижнем левом углу окна.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sect15"/>
      <w:bookmarkEnd w:id="45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Установка шага табуляции и отступов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Горизонтальная линейка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как расположение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табулостопов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 умолчанию, так и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табулостопов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установленных вами. Чтобы выбрать единицы измерения и шаг табуляции,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Параметры &gt; OpenOffice.org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Общие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Установить или изменить единицы измерения вы можете также щелчком правой кнопки по линейке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6.9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 В выпадающем списке щелкните по нужной единице измерения.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image.6.9"/>
      <w:bookmarkEnd w:id="46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1295400"/>
            <wp:effectExtent l="0" t="0" r="0" b="0"/>
            <wp:docPr id="82" name="Рисунок 82" descr=" Линейка с установленными позициями таб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 Линейка с установленными позициями табуляци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6.9.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Линейка с установленными позициями табуляции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Дважды щелкните по пустому месту линейки, чтобы открыть вкладку Отступы и интервалы диалогового окна Абзац. Дважды щелкните по самой линейке, чтобы открыть вкладку Табуляция диалогового окна Абзац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6.10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), и установите необходимые параметры табуляции.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image.6.10"/>
      <w:bookmarkEnd w:id="47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2550" cy="3867150"/>
            <wp:effectExtent l="0" t="0" r="0" b="0"/>
            <wp:docPr id="81" name="Рисунок 81" descr="Вкладка Табуляция окна Абзац для установки параметров таб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Вкладка Табуляция окна Абзац для установки параметров табуляци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6.10.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Вкладка Табуляция окна Абзац для установки параметров табуляции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8" w:name="sect16"/>
      <w:bookmarkEnd w:id="48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орфографии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проверку орфографии, которая может быть вызвана двумя способами.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"/>
        <w:gridCol w:w="8674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371475"/>
                  <wp:effectExtent l="0" t="0" r="9525" b="9525"/>
                  <wp:docPr id="80" name="Рисунок 80" descr="https://intuit.ru/EDI/12_08_14_3/1407852794-22209/tutorial/276/objects/6/files/0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intuit.ru/EDI/12_08_14_3/1407852794-22209/tutorial/276/objects/6/files/0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Автопроверка орфографии проверяет каждое слово при его вводе и показывает волнистую красную линию под ошибочными словами. После исправления слова волнистая линия исчезает.</w:t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79" name="Рисунок 79" descr="https://intuit.ru/EDI/12_08_14_3/1407852794-22209/tutorial/276/objects/6/files/06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ntuit.ru/EDI/12_08_14_3/1407852794-22209/tutorial/276/objects/6/files/06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индивидуальной проверки орфографии в документе (или выделенного текста) щелкните по иконке Проверка орфографии. При этом проверяется документ или выделенный текст и открывается окно Проверка грамматики, если найдено любое ошибочное слово.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Вот некоторые другие возможности проверки орфографии:</w:t>
      </w:r>
    </w:p>
    <w:p w:rsidR="001F4F10" w:rsidRPr="001F4F10" w:rsidRDefault="001F4F10" w:rsidP="001F4F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 можете изменить язык используемого словаря (например, на испанский, французский или немецкий) в окне Проверка грамматики.</w:t>
      </w:r>
    </w:p>
    <w:p w:rsidR="001F4F10" w:rsidRPr="001F4F10" w:rsidRDefault="001F4F10" w:rsidP="001F4F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добавить слово в словарь. Щелкните для этого по кнопке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Добавить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 окне Проверка грамматики и выберите словарь, в который оно будет добавлено.</w:t>
      </w:r>
    </w:p>
    <w:p w:rsidR="001F4F10" w:rsidRPr="001F4F10" w:rsidRDefault="001F4F10" w:rsidP="001F4F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Диалоговое окно Параметры инструмента Проверка грамматики имеет ряд различных параметров, таких как проверка слов, написанных прописными буквами, и слов с цифрами. Оно также позволяет управлять словарями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пользователя, то есть добавлять или удалять словари, добавлять или удалять слова в словаре.</w:t>
      </w:r>
    </w:p>
    <w:p w:rsidR="001F4F10" w:rsidRPr="001F4F10" w:rsidRDefault="001F4F10" w:rsidP="001F4F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вкладке Шрифт диалогового окна Стиль абзаца вы можете установить проверку параграфа с использованием нужного языка (отличного от остального документа). См. главу "Работа со стилями"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9" w:name="sect17"/>
      <w:bookmarkEnd w:id="49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Автозамены</w:t>
      </w:r>
      <w:proofErr w:type="spellEnd"/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имеет длинный список исправлений общих ошибок ввода текста, которые корректируются автоматически. Например, "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авш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" будет заменено на "ваш".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чтобы открыть диалоговое окно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 В нем вы найдете список строк текста, которые будут исправлены и как. В большинстве случаев они удовлетворят вас.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включена по умолчанию. Чтобы отключить ее, снимите флажок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Автоформат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При вводе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прекратить использование конкретной замены слов,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Заменить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выделите нужную пару слов и щелкните по кнопке Удалить.</w:t>
      </w:r>
    </w:p>
    <w:p w:rsidR="001F4F10" w:rsidRPr="001F4F10" w:rsidRDefault="001F4F10" w:rsidP="001F4F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добавления нового исправления введите его в поля Заменить и Заменить на и щелкните по кнопке Установить.</w:t>
      </w:r>
    </w:p>
    <w:p w:rsidR="001F4F10" w:rsidRPr="001F4F10" w:rsidRDefault="001F4F10" w:rsidP="001F4F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Просмотрите другие вкладки диалогового окна для знакомства с другими доступными настройками параметров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использована для быстрой вставки специальных символов. Например, (c) будет заменено на</w:t>
            </w: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71450"/>
                  <wp:effectExtent l="0" t="0" r="9525" b="0"/>
                  <wp:docPr id="78" name="Рисунок 78" descr="https://intuit.ru/EDI/12_08_14_3/1407852794-22209/tutorial/276/objects/6/files/06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intuit.ru/EDI/12_08_14_3/1407852794-22209/tutorial/276/objects/6/files/06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 Вы также можете добавить свои специальные символы.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sect18"/>
      <w:bookmarkEnd w:id="50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Дополнения слова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Если Дополнение слова включено,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пытается угадать какое слово вы вводите и предлагает дополнить это слово за вас. Чтобы принять это предложение, нажмите клавишу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 В противном случае продолжайте ввод слова.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предпочитают не использовать Дополнение слова. Если вы не хотите его использовать, выполните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Сервис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Автозамена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Дополнение слова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снимите флажок </w:t>
            </w:r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Дополнять слова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настроить дополнение слов на вкладке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Дополнение слова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F10" w:rsidRPr="001F4F10" w:rsidRDefault="001F4F10" w:rsidP="001F4F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Автоматически добавить пробел в случае вашего согласия на дополнение слова.</w:t>
      </w:r>
    </w:p>
    <w:p w:rsidR="001F4F10" w:rsidRPr="001F4F10" w:rsidRDefault="001F4F10" w:rsidP="001F4F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Показывать предлагаемое слово как подсказку (появляющуюся над вводимым словом) вместо дополняющего текста при его вводе.</w:t>
      </w:r>
    </w:p>
    <w:p w:rsidR="001F4F10" w:rsidRPr="001F4F10" w:rsidRDefault="001F4F10" w:rsidP="001F4F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Изменять максимальное число записей, запоминаемых для дополнения слова, и минимальную длину слова.</w:t>
      </w:r>
    </w:p>
    <w:p w:rsidR="001F4F10" w:rsidRPr="001F4F10" w:rsidRDefault="001F4F10" w:rsidP="001F4F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Удалять отдельные строки из списка дополнения слова.</w:t>
      </w:r>
    </w:p>
    <w:p w:rsidR="001F4F10" w:rsidRPr="001F4F10" w:rsidRDefault="001F4F10" w:rsidP="001F4F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Изменять клавишу, принимающую предлагаемое дополнение — параметрами являются клавиши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Стрелка вправо,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End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Return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Enter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) и Пробел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дополнение слова начинает работать только после ввода слова в документ второй раз.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sect19"/>
      <w:bookmarkEnd w:id="51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Автотекста</w:t>
      </w:r>
      <w:proofErr w:type="spellEnd"/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Автотекст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разрешает вам связать текст, таблицы, графику и другие элементы с определенной последовательностью букв. Например, вместо ввода каждый раз "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" вы можете ввести только "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и нажать клавишу F3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Или вы можете сохранить отформатированную Заметку (похожую на ту, которая имеется на данной странице) в виде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Автотекста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вставлять эту копию в документ, вводя "заметка" и нажимая клавишу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F3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связать некоторый текст с буквами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Автотекста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Введите текст в документ.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Выделите этот текст.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Автотекст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(или нажмите клавиши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Control+F3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Введите имя для вашей последовательности букв.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предлагает использовать одну букву, которую вы можете изменить.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Щелкните по кнопке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Автотекст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справа и выберите из меню строку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(только текст)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Щелкните по кнопке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Закрыть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возврата в ваш документ.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щелчке по кнопке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Автотекст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списке имеется только слово Импорт, то вероятно вы либо не ввели имя для своего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Автотекста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не выделили текст в документе.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Автотекст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особенно полезен при работе с полями. См. главу "Работа с полями" в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Руководстве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подробной информации.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2" w:name="sect20"/>
      <w:bookmarkEnd w:id="52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Вставка тире и неразделяемых пробелов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вставить в текст тире, используя окно Выбор символа или используя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Автозамену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(Более подробно об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Автозамене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рассказывается в разделе "Использование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1F4F10" w:rsidRPr="001F4F10" w:rsidRDefault="001F4F10" w:rsidP="001F4F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короткое тире; ширина его равна ширине буквы "n" используемого шрифта. Оно имеет код U+2013 (выберите раздел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Общая пунктуация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 окне Выбор символа). Чтобы ввести в документ такое тире, используя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Автозамену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введите по крайней мере одну букву, пробел, два переноса, еще один пробел и еще по крайней мере одну букву, а затем пробел. Два переноса будут заменены на короткое тире.</w:t>
      </w:r>
    </w:p>
    <w:p w:rsidR="001F4F10" w:rsidRPr="001F4F10" w:rsidRDefault="001F4F10" w:rsidP="001F4F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длинное тире; ширина его равна ширине буквы "m" используемого шрифта. Оно имеет код U+2014. Чтобы ввести в документ такое тире, используя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Автозамену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введите по крайней мере одну букву, два переноса и еще по крайней мере одну букву, а затем пробел. Два переноса будут заменены на длинное тире.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ввода неразделяемого пробела (чтобы символы располагались вместе, например в телефонном номере) нажмите клавиши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Control+Пробел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3" w:name="sect21"/>
      <w:bookmarkEnd w:id="53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Форматирование текста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4" w:name="sect22"/>
      <w:bookmarkEnd w:id="54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Использование стилей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Стили являются основой работы с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Стили позволяют вам легко форматировать свой документ согласованно и изменять его формат с минимальными усилиями. Часто при форматировании своего документа 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 используете стили, зная об этом или нет. Стиль является поименованной последовательностью параметров форматирования.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имеет несколько классов стилей для различных типов элементов: символов, абзацев, страниц, врезок и списков. Использование стилей рассмотрено детально в главах "Введение в стили" и "Работа со стилями"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5" w:name="sect23"/>
      <w:bookmarkEnd w:id="55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Форматирование абзацев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применить много форматов к абзацам с помощью кнопок, расположенных на Панели форматирования.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6.11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показывает Панель форматирования в виде плавающей панели, содержащей только кнопки для форматирования абзацев.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image.6.11"/>
      <w:bookmarkEnd w:id="56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1866900"/>
            <wp:effectExtent l="0" t="0" r="9525" b="0"/>
            <wp:docPr id="77" name="Рисунок 77" descr="содержит примеры различных настроек выравни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содержит примеры различных настроек выравнивания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Рис. 6.11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примеры различных настроек выравнивания.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image.6.12"/>
      <w:bookmarkEnd w:id="57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0" cy="1609725"/>
            <wp:effectExtent l="0" t="0" r="0" b="9525"/>
            <wp:docPr id="76" name="Рисунок 76" descr="Различные варианты выравнива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Различные варианты выравнивания текст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6.12.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Различные варианты выравнивания текста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8" w:name="sect24"/>
      <w:bookmarkEnd w:id="58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Форматирование символов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применить к символам большое количество форматов, используя кнопки на Панели форматирования.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6.13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показывает Панель форматирования в виде плавающей панели, содержащей только кнопки для форматирования символа.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Настоятельно рекомендуется использовать стили символа вместо ручного форматирования символов. Информация о преимуществах стилей и способы их использования приведены в главе "Введение в стили" </w:t>
            </w:r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Руководства по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Writer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image.6.13"/>
      <w:bookmarkEnd w:id="59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5500" cy="1609725"/>
            <wp:effectExtent l="0" t="0" r="0" b="9525"/>
            <wp:docPr id="75" name="Рисунок 75" descr="Панель форматирования со значками для форматирования симв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Панель форматирования со значками для форматирования символ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6.13.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Панель форматирования со значками для форматирования символа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ручного форматирования выделите текст и выберите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Форматирование по умолчанию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щелкните правой кнопкой и выберите из контекстного меню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Форматирование по умолчанию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sect25"/>
      <w:bookmarkEnd w:id="60"/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Автоформатирование</w:t>
      </w:r>
      <w:proofErr w:type="spellEnd"/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настроить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автоматического форматирования отдельных частей документа в соответствии с параметрами, установленными на странице Параметры диалогового окна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Автозамена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Параметры)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 заметили произвольное изменение форматирования вашего документа, то причиной может быть настройка параметров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Некоторые общие нежелательные или неожиданные изменения форматирования:</w:t>
      </w:r>
    </w:p>
    <w:p w:rsidR="001F4F10" w:rsidRPr="001F4F10" w:rsidRDefault="001F4F10" w:rsidP="001F4F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Горизонтальные линии. Если ввести подряд три и более переносов (---), подчеркиваний (___) или знаков равенства (===) в строке, а затем нажать клавишу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абзац будет заменен на горизонтальную линию длиной равной ширине страницы. Линия в действительности является нижней границей предыдущего абзаца.</w:t>
      </w:r>
    </w:p>
    <w:p w:rsidR="001F4F10" w:rsidRPr="001F4F10" w:rsidRDefault="001F4F10" w:rsidP="001F4F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Списки и нумерация. Список с маркерами создается, когда вы в начале абзаца вводите перенос (-), затем звездочку (*) или знак плюса (+), за которыми следует ввод пробела или табуляции. Список с нумерацией создается, когда вы в начале абзаца вводите число, затем точку (.), за которыми следует ввод пробела или табуляции. Автоматическая нумерация применяется только к абзацам, форматированным стилями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Базовый, Основной текст или Основной текст с отступом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включения или выключения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автоформатирования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Автоформат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а затем установите или снимите флажок у соответствующих элементов подменю.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sect26"/>
      <w:bookmarkEnd w:id="61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нумерованных и маркированных списков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Существует несколько способов создания нумерованных или ненумерованных списков:</w:t>
      </w:r>
    </w:p>
    <w:p w:rsidR="001F4F10" w:rsidRPr="001F4F10" w:rsidRDefault="001F4F10" w:rsidP="001F4F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автоформатирования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как описано выше.</w:t>
      </w:r>
    </w:p>
    <w:p w:rsidR="001F4F10" w:rsidRPr="001F4F10" w:rsidRDefault="001F4F10" w:rsidP="001F4F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стилей списка, как описано в главе "Работа со стилями"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иконок Нумерованный список и Маркированный список на Панели форматирования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). Данный метод рассматривается ниже.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Для создания нумерованного или маркированного списка выделите абзацы списка, а затем щелкните по соответствующему значку на панели.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От ваших личных предпочтений зависит, вводите ли вы сначала информацию, а затем применяете Нумерацию/Маркирование, или применяете их при вводе.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панели Маркеры и нумерация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Используя иконки на панели Маркеры и нумерация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6.14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), вы можете создать вложенные списки (когда один или более элементов списка имеют подсписки). Вы также можете перемещать вверх или вниз элементы списка или создавать подпункты, а также даже изменять стиль маркеров.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Вид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Панели инструментов &gt; Маркеры и нумерация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вы увидите панель инструментов.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2" w:name="image.6.14"/>
      <w:bookmarkEnd w:id="62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457200"/>
            <wp:effectExtent l="0" t="0" r="0" b="0"/>
            <wp:docPr id="74" name="Рисунок 74" descr="Панель инструментов Маркеры и нуме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Панель инструментов Маркеры и нумерация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6.14.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Панель инструментов Маркеры и нумерация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3" w:name="sect27"/>
      <w:bookmarkEnd w:id="63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Перенос слов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Чтобы включить или выключить автоматический перенос слов:</w:t>
      </w:r>
    </w:p>
    <w:p w:rsidR="001F4F10" w:rsidRPr="001F4F10" w:rsidRDefault="001F4F10" w:rsidP="001F4F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клавишу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F11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чтобы открыть окно Стили и форматирование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6.15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странице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Стили абзаца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окна Стили и форматирование щелкните правой кнопкой по стилю Базовый и выберите Изменить.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64" w:name="image.6.15"/>
      <w:bookmarkEnd w:id="64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457450"/>
            <wp:effectExtent l="0" t="0" r="0" b="0"/>
            <wp:docPr id="73" name="Рисунок 73" descr="Изменение ст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Изменение стиля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6.15.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Изменение стиля</w:t>
      </w:r>
    </w:p>
    <w:p w:rsidR="001F4F10" w:rsidRPr="001F4F10" w:rsidRDefault="001F4F10" w:rsidP="001F4F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окне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Стиль абзаца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перейдите на вкладку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На странице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6.16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секции Расстановка переносов установите или снимите флажок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Автоматический перенос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65" w:name="image.6.16"/>
      <w:bookmarkEnd w:id="65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62550" cy="1914525"/>
            <wp:effectExtent l="0" t="0" r="0" b="9525"/>
            <wp:docPr id="72" name="Рисунок 72" descr="Включение автоматического перен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Включение автоматического перенос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6.16.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Включение автоматического переноса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автоматического переноса для стиля абзаца Базовый влияет на все остальные стили абзаца, основанные на стиле Базовый. Вы можете индивидуально изменить другие стили для отключения переносов; например, вы можете отказаться от переносов в заголовках. Любые стили, которые не основаны на стиле Базовый, при этом не изменяются. Подробности о стилях абзаца см. в главах "Введение в стили" и "Работа со стилями" Руководства по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Writer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 можете также установить параметры переносов с помощью выбора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Параметры &gt; Настройки языка &gt; Лингвистика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В секции Параметры, в нижней части окна, найдите строки, относящиеся к установке переносов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6.17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image.6.17"/>
      <w:bookmarkEnd w:id="66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962025"/>
            <wp:effectExtent l="0" t="0" r="0" b="9525"/>
            <wp:docPr id="71" name="Рисунок 71" descr="Установка параметров пере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Установка параметров переносов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6.17.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Установка параметров переносов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переносов, установленные в секции Параметры, действуют в том случае, если для стиля абзаца включены автоматические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переносы.Параметры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"символы перед переносом строки" и "символы после переноса строки" заменяют параметры, определенные в стилях абзаца, "символов в конце строки" и "символов в начале строки". Это является ошибкой.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ввести условный перенос внутри слова, нажмите клавиши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Control+знак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минуса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Слово с установленным таким переносом будет перенесено тогда, когда оно находится в конце строки, даже если автоматические переносы для этого абзаца выключены. Для вставки неразрывного дефиса нажмите клавиши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Control+Shift+знак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минуса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7" w:name="sect28"/>
      <w:bookmarkEnd w:id="67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Отмена и повторение изменений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отмены последнего изменения нажмите клавиши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Control+Z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или нажмите на значок Отменить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90500"/>
            <wp:effectExtent l="0" t="0" r="9525" b="0"/>
            <wp:docPr id="70" name="Рисунок 70" descr="https://intuit.ru/EDI/12_08_14_3/1407852794-22209/tutorial/276/objects/6/files/0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intuit.ru/EDI/12_08_14_3/1407852794-22209/tutorial/276/objects/6/files/06-37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Стандартной панели, или выберите </w:t>
      </w:r>
      <w:bookmarkStart w:id="68" w:name="keyword24"/>
      <w:bookmarkEnd w:id="68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пункт меню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9" w:name="keyword25"/>
      <w:bookmarkEnd w:id="69"/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Меню Правка показывает последнее изменение, которое может быть отменено, как показано на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6.18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0" w:name="image.6.18"/>
      <w:bookmarkEnd w:id="70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876300"/>
            <wp:effectExtent l="0" t="0" r="9525" b="0"/>
            <wp:docPr id="69" name="Рисунок 69" descr="Правка &gt; Отменить последнее де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Правка &gt; Отменить последнее действие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6.18.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Отменить последнее действие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на небольшой треугольник справа от значка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Отменить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вывода списка всех изменений, которые можно отменить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6.19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 Вы можете выделить несколько изменений и отменить их сразу все вместе.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image.6.19"/>
      <w:bookmarkEnd w:id="71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00" cy="1447800"/>
            <wp:effectExtent l="0" t="0" r="0" b="0"/>
            <wp:docPr id="68" name="Рисунок 68" descr="Список действий, которые могут быть отмен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Список действий, которые могут быть отменены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6.19.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Список действий, которые могут быть отменены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После отмены изменений становится активной строка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Для повторения изменений выполните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либо нажмите клавиши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Control+Y</w:t>
      </w:r>
      <w:proofErr w:type="spellEnd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или нажмите на значок Повторить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90500"/>
            <wp:effectExtent l="0" t="0" r="9525" b="0"/>
            <wp:docPr id="67" name="Рисунок 67" descr="https://intuit.ru/EDI/12_08_14_3/1407852794-22209/tutorial/276/objects/6/files/0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intuit.ru/EDI/12_08_14_3/1407852794-22209/tutorial/276/objects/6/files/06-3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Так же как и для значка Отменить, нажмите на треугольник справа от значка и будет показан </w:t>
      </w:r>
      <w:bookmarkStart w:id="72" w:name="keyword26"/>
      <w:bookmarkEnd w:id="72"/>
      <w:r w:rsidRPr="001F4F10">
        <w:rPr>
          <w:rFonts w:ascii="Times New Roman" w:eastAsia="Times New Roman" w:hAnsi="Times New Roman" w:cs="Times New Roman"/>
          <w:sz w:val="24"/>
          <w:szCs w:val="24"/>
        </w:rPr>
        <w:t>список изменений, которые могут быть восстановлены.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изменения числа изменений, которые запоминает OpenOffice.</w:t>
      </w:r>
      <w:bookmarkStart w:id="73" w:name="keyword27"/>
      <w:bookmarkEnd w:id="73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org,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Параметры &gt; OpenOffice.org &gt; Память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измените </w:t>
      </w:r>
      <w:bookmarkStart w:id="74" w:name="keyword28"/>
      <w:bookmarkEnd w:id="74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значение поля Количество шагов. Помните, что чем больше шагов для сохранения изменений вы используете, тем больше расходуется </w:t>
      </w:r>
      <w:bookmarkStart w:id="75" w:name="keyword29"/>
      <w:bookmarkEnd w:id="75"/>
      <w:r w:rsidRPr="001F4F10">
        <w:rPr>
          <w:rFonts w:ascii="Times New Roman" w:eastAsia="Times New Roman" w:hAnsi="Times New Roman" w:cs="Times New Roman"/>
          <w:sz w:val="24"/>
          <w:szCs w:val="24"/>
        </w:rPr>
        <w:t>память компьютера.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6" w:name="sect29"/>
      <w:bookmarkEnd w:id="76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Отслеживание исправлений в документе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 можете использовать несколько способов отслеживания исправлений, сделанных в документе.</w:t>
      </w:r>
    </w:p>
    <w:p w:rsidR="001F4F10" w:rsidRPr="001F4F10" w:rsidRDefault="001F4F10" w:rsidP="001F4F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Внесите свои исправления в копию документа (сохраняемую в другом каталоге или под другим именем, либо и то и другое), затем используйте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объединения двух файлов и показа отличий в них.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Сравнить документы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Эта техника особенно полезна, если вы являетесь единственным автором, работающим над документом, поскольку она не увеличивает размер файла и его сложность, которые присущи другим способам.</w:t>
      </w:r>
    </w:p>
    <w:p w:rsidR="001F4F10" w:rsidRPr="001F4F10" w:rsidRDefault="001F4F10" w:rsidP="001F4F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Используйте версии оригинального файла. Однако этот способ может привести к проблемам необычного размера или сложности таких документов, особенно если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вы сохраняете много версий документа. Избегайте использовать этот способ, если возможно.</w:t>
      </w:r>
    </w:p>
    <w:p w:rsidR="001F4F10" w:rsidRPr="001F4F10" w:rsidRDefault="001F4F10" w:rsidP="001F4F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Используйте пометки исправлений (часто называемые "красными линиями" или "метками исправлений"), чтобы указать, где вы вносили исправления или изменяли форматирование. Позднее, вы или другой автор может просмотреть каждое исправление и принять его или отвергнуть.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исправления могут быть учтены. Например, сведения об изменениях табуляции по левому краю на табуляцию по правому краю, а также об изменениях формул (уравнений) или связанных рисунков не сохраняются.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7" w:name="sect30"/>
      <w:bookmarkEnd w:id="77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 исправлений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См. главу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"Настройка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Руководстве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где рассмотрены инструкции по определению способа учета исправлений.</w:t>
      </w:r>
    </w:p>
    <w:p w:rsidR="001F4F10" w:rsidRPr="001F4F10" w:rsidRDefault="001F4F10" w:rsidP="001F4F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начать отслеживание (запись) исправлений,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Изменения &gt; Запись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Для отображения или скрытия исправлений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Изменения &gt; Показать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771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Поместите курсор мыши над помеченными исправлениями; вы увидите всплывающую подсказку, показывающую тип исправления, автора, дату и время исправления. Если включен режим Подробной всплывающей подсказки, вы также увидите записанные комментарии к этому исправлению.</w:t>
            </w:r>
          </w:p>
        </w:tc>
      </w:tr>
    </w:tbl>
    <w:p w:rsidR="001F4F10" w:rsidRPr="001F4F10" w:rsidRDefault="001F4F10" w:rsidP="001F4F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ввести комментарии к записанному исправлению, поместите курсор в область исправления и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Изменения &gt; Комментарий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6.20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.) Кроме возможности просмотра комментария в виде подробной всплывающей подсказки, комментарий также отображается в списке диалога Принять или отклонить... Вы можете переходить от одного записанного исправления к другому с помощью кнопок со стрелками. Если к исправлению нет необходимости создавать комментарий, то поле Текст должно оставаться пустым.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78" w:name="image.6.20"/>
      <w:bookmarkEnd w:id="78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2314575"/>
            <wp:effectExtent l="0" t="0" r="0" b="9525"/>
            <wp:docPr id="66" name="Рисунок 66" descr="Вставка комментария во время записи ис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Вставка комментария во время записи исправлени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6.20.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Вставка комментария во время записи исправления</w:t>
      </w:r>
    </w:p>
    <w:p w:rsidR="001F4F10" w:rsidRPr="001F4F10" w:rsidRDefault="001F4F10" w:rsidP="001F4F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прекращения записи исправлений снова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Изменения &gt; Запись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9" w:name="sect31"/>
      <w:bookmarkEnd w:id="79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Вставка примечаний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Чтобы вставить примечание, не связанное с записанным исправлением:</w:t>
      </w:r>
    </w:p>
    <w:p w:rsidR="001F4F10" w:rsidRPr="001F4F10" w:rsidRDefault="001F4F10" w:rsidP="001F4F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Поместите курсор в текст, к которому вы хотите сделать комментарий, затем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Примечание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диалоговом окне Вставить примечание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6.21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 введите текст этого примечания. Нажмите на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включить в него ваши инициалы и дату, а также время.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0" w:name="image.6.21"/>
      <w:bookmarkEnd w:id="80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2314575"/>
            <wp:effectExtent l="0" t="0" r="0" b="9525"/>
            <wp:docPr id="65" name="Рисунок 65" descr="Вставка примеч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Вставка примечания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6.21.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Вставка примечания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просмотра примечания поместите курсор мыши над индикатором примечания (обычно отображается небольшим желтым прямоугольником).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выведет содержание примечания в виде Всплывающей подсказки над текстом. Вы также можете дважды щелкнуть по примечанию, чтобы просмотреть его в окне Правка примечания. Если у вас есть проблемы с просмотром или выбором примечания указанным способом, вы можете использовать вместо этого Навигатор: раскройте в нем список примечаний, выберите нужное примечание, щелкните правой кнопкой по нему и 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Правка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вывести окно Правка примечания.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Диалоговое окно Правка примечания выглядит подобно окну Вставить примечание, однако на нем дополнительно располагаются кнопки перехода к другим примечаниям, если эти примечания присутствуют в документе.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можете изменить цвет индикатора примечаний, используя диалог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Сервис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Параметры &gt; OpenOffice.org &gt; Внешний вид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1" w:name="sect32"/>
      <w:bookmarkEnd w:id="81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или отклонение исправлений и примечаний</w:t>
      </w:r>
    </w:p>
    <w:p w:rsidR="001F4F10" w:rsidRPr="001F4F10" w:rsidRDefault="001F4F10" w:rsidP="001F4F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Изменения &gt; Принять или отклонить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Появится диалоговое окно Принять или отклонить изменения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6.22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При выделении исправления в этом окне соответствующий текст в документе также выделяется, поэтому вы видите текст исправления.</w:t>
      </w:r>
    </w:p>
    <w:p w:rsidR="001F4F10" w:rsidRPr="001F4F10" w:rsidRDefault="001F4F10" w:rsidP="001F4F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Отклонить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принятия или отклонения выбранного исправления. Вы также можете нажать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 все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Отклонить все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если не желаете индивидуально работать с каждым исправлением.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2" w:name="image.6.22"/>
      <w:bookmarkEnd w:id="82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0" cy="2876550"/>
            <wp:effectExtent l="0" t="0" r="0" b="0"/>
            <wp:docPr id="64" name="Рисунок 64" descr="Вкладка Список окна Принять или отклонить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Вкладка Список окна Принять или отклонить изменения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6.22.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Вкладка Список окна Принять или отклонить изменения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 списке указываются исправления, которые еще не приняты или не отклонены. Принятые исправления удаляются из списка и появляются в тексте без их маркирования.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Чтобы отобразить исправления конкретного автора или только исправления, сделанные в определенный день, либо учесть различные другие ограничения, используйте вкладку Фильтр диалога окна Принять или отклонить изменения. После установки критерия фильтра вернитесь на вкладку Список, чтобы увидеть исправления, удовлетворяющие выбранному критерию.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3" w:name="sect33"/>
      <w:bookmarkEnd w:id="83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Форматирование страниц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позволяет управлять разметкой страниц, используя несколько механизмов:</w:t>
      </w:r>
    </w:p>
    <w:p w:rsidR="001F4F10" w:rsidRPr="001F4F10" w:rsidRDefault="001F4F10" w:rsidP="001F4F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Стили страницы</w:t>
      </w:r>
    </w:p>
    <w:p w:rsidR="001F4F10" w:rsidRPr="001F4F10" w:rsidRDefault="001F4F10" w:rsidP="001F4F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Колонки</w:t>
      </w:r>
    </w:p>
    <w:p w:rsidR="001F4F10" w:rsidRPr="001F4F10" w:rsidRDefault="001F4F10" w:rsidP="001F4F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Врезки</w:t>
      </w:r>
    </w:p>
    <w:p w:rsidR="001F4F10" w:rsidRPr="001F4F10" w:rsidRDefault="001F4F10" w:rsidP="001F4F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Таблицы</w:t>
      </w:r>
    </w:p>
    <w:p w:rsidR="001F4F10" w:rsidRPr="001F4F10" w:rsidRDefault="001F4F10" w:rsidP="001F4F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Разделы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Подробности см. в главе "</w:t>
      </w:r>
      <w:bookmarkStart w:id="84" w:name="keyword30"/>
      <w:bookmarkEnd w:id="84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Форматирование страниц"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Разметку страницы обычно проще выполнить, если видны границы текста, объекта, таблицы и раздела, что устанавливается в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Сервис &gt;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Параметры &gt; OpenOffice.org &gt; Внешний вид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если видны знаки абзацев, знаки табуляции, знаки разрыва строки и другие элементы, что определяется в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Сервис &gt; Параметры &gt; OpenOffice.org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Writer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Знаки форматирования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5" w:name="sect34"/>
      <w:bookmarkEnd w:id="85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механизм разметки страниц выбрать?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Наилучшие методы разметки изменяются в зависимости от того, что должен представлять собой окончательный вид документа и какой вид информации он содержит. Вот некоторые примеры.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4"/>
        <w:gridCol w:w="5421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книги похожей на данное руководство, имеющей один столбец текста, несколько рисунков, не содержащих текст, и несколько других рисунков рядом с описательным текстом, используйте стили страницы для основной разметки и таблицы для размещения рисунков рядом с описательным текстом, если необходимо.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81375" cy="1800225"/>
                  <wp:effectExtent l="0" t="0" r="9525" b="9525"/>
                  <wp:docPr id="63" name="Рисунок 63" descr="https://intuit.ru/EDI/12_08_14_3/1407852794-22209/tutorial/276/objects/6/files/06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intuit.ru/EDI/12_08_14_3/1407852794-22209/tutorial/276/objects/6/files/06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индекса или других документов в две колонки текста, в которых текст переходит из левого столбца в правый столбец, а затем на следующую страницу, и так до конца документа, используйте стили страницы (с двумя столбцами). Если титульный лист документа (на первой странице) занимает всю страницу по ширине, поместите его в раздел с одним столбцом.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1905000"/>
                  <wp:effectExtent l="0" t="0" r="0" b="0"/>
                  <wp:docPr id="62" name="Рисунок 62" descr="https://intuit.ru/EDI/12_08_14_3/1407852794-22209/tutorial/276/objects/6/files/06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intuit.ru/EDI/12_08_14_3/1407852794-22209/tutorial/276/objects/6/files/06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газет со сложной разметкой, с двумя или тремя столбцами на странице и статьями, которые продолжаются с одной страницы на другую через несколько страниц, используйте стили страницы для основной разметки. Помещайте статьи в связанные врезки и закрепляйте рисунки для фиксации их положения на страницах при необходимости.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81375" cy="2028825"/>
                  <wp:effectExtent l="0" t="0" r="9525" b="9525"/>
                  <wp:docPr id="61" name="Рисунок 61" descr="https://intuit.ru/EDI/12_08_14_3/1407852794-22209/tutorial/276/objects/6/files/06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intuit.ru/EDI/12_08_14_3/1407852794-22209/tutorial/276/objects/6/files/06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документов с терминами и их переводами, размещаемыми рядом и образующими два столбца, используйте таблицу для размещения элементов </w:t>
            </w:r>
            <w:proofErr w:type="spellStart"/>
            <w:proofErr w:type="gram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по-строчно</w:t>
            </w:r>
            <w:proofErr w:type="spellEnd"/>
            <w:proofErr w:type="gram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, с возможностью ввода их в оба "столбца".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05175" cy="1905000"/>
                  <wp:effectExtent l="0" t="0" r="9525" b="0"/>
                  <wp:docPr id="60" name="Рисунок 60" descr="https://intuit.ru/EDI/12_08_14_3/1407852794-22209/tutorial/276/objects/6/files/06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intuit.ru/EDI/12_08_14_3/1407852794-22209/tutorial/276/objects/6/files/06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6" w:name="sect35"/>
      <w:bookmarkEnd w:id="86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верхних и нижних колонтитулов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keyword31"/>
      <w:bookmarkEnd w:id="87"/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Верхний колонтитул представляет собой область, которая появляется в верхней части страницы. </w:t>
      </w:r>
      <w:bookmarkStart w:id="88" w:name="keyword32"/>
      <w:bookmarkEnd w:id="88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Нижний колонтитул появляется в нижней части страницы. В колонтитулах размещается такая </w:t>
      </w:r>
      <w:bookmarkStart w:id="89" w:name="keyword33"/>
      <w:bookmarkEnd w:id="89"/>
      <w:r w:rsidRPr="001F4F10">
        <w:rPr>
          <w:rFonts w:ascii="Times New Roman" w:eastAsia="Times New Roman" w:hAnsi="Times New Roman" w:cs="Times New Roman"/>
          <w:sz w:val="24"/>
          <w:szCs w:val="24"/>
        </w:rPr>
        <w:t>информация, как номер страницы, которая появляется на каждой странице документа, имеющей этот стиль страницы.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вставки верхнего колонтитула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Верхний колонтитул &gt; Обычный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(либо колонтитул стиля страницы), как показано на 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рис. 6.27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верхний или нижний колонтитулы часто помещается и другая </w:t>
      </w:r>
      <w:bookmarkStart w:id="90" w:name="keyword34"/>
      <w:bookmarkEnd w:id="90"/>
      <w:r w:rsidRPr="001F4F10">
        <w:rPr>
          <w:rFonts w:ascii="Times New Roman" w:eastAsia="Times New Roman" w:hAnsi="Times New Roman" w:cs="Times New Roman"/>
          <w:sz w:val="24"/>
          <w:szCs w:val="24"/>
        </w:rPr>
        <w:t>информация, такая как название документа или главы. Эти элементы лучше всего добавлять в формате полей. При этом, если что-то изменится, колонтитулы также будут автоматически изменены. Вот один общий пример.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1" w:name="image.6.27"/>
      <w:bookmarkEnd w:id="91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2514600"/>
            <wp:effectExtent l="0" t="0" r="0" b="0"/>
            <wp:docPr id="59" name="Рисунок 59" descr="Вставка колонтиту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Вставка колонтитулов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6.27.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Вставка колонтитулов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вставки в </w:t>
      </w:r>
      <w:bookmarkStart w:id="92" w:name="keyword35"/>
      <w:bookmarkEnd w:id="92"/>
      <w:r w:rsidRPr="001F4F10">
        <w:rPr>
          <w:rFonts w:ascii="Times New Roman" w:eastAsia="Times New Roman" w:hAnsi="Times New Roman" w:cs="Times New Roman"/>
          <w:sz w:val="24"/>
          <w:szCs w:val="24"/>
        </w:rPr>
        <w:t>верхний колонтитул имени документа:</w:t>
      </w:r>
    </w:p>
    <w:p w:rsidR="001F4F10" w:rsidRPr="001F4F10" w:rsidRDefault="001F4F10" w:rsidP="001F4F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Свойства &gt; Описание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введите в поле Заголовок название вашего документа.</w:t>
      </w:r>
    </w:p>
    <w:p w:rsidR="001F4F10" w:rsidRPr="001F4F10" w:rsidRDefault="001F4F10" w:rsidP="001F4F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Вставьте верхний колонтитул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&gt; Верхний колонтитул &gt; Обычный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1F4F10" w:rsidRPr="001F4F10" w:rsidRDefault="001F4F10" w:rsidP="001F4F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Поместите курсор внутри верхнего колонтитула страницы.</w:t>
      </w:r>
    </w:p>
    <w:p w:rsidR="001F4F10" w:rsidRPr="001F4F10" w:rsidRDefault="001F4F10" w:rsidP="001F4F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Поля &gt; Заголовок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 Заголовок появится на сером фоне (цвет фона при печати не будет виден, а также может быть отключен).</w:t>
      </w:r>
    </w:p>
    <w:p w:rsidR="001F4F10" w:rsidRPr="001F4F10" w:rsidRDefault="001F4F10" w:rsidP="001F4F1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изменения заголовка для всего документа вернитесь снова к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Свойства &gt; Описание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Поля подробно обсуждаются в главе "Работа с полями"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Подробная </w:t>
      </w:r>
      <w:bookmarkStart w:id="93" w:name="keyword36"/>
      <w:bookmarkEnd w:id="93"/>
      <w:r w:rsidRPr="001F4F10">
        <w:rPr>
          <w:rFonts w:ascii="Times New Roman" w:eastAsia="Times New Roman" w:hAnsi="Times New Roman" w:cs="Times New Roman"/>
          <w:sz w:val="24"/>
          <w:szCs w:val="24"/>
        </w:rPr>
        <w:t>информация о колонтитулах содержится в главах "</w:t>
      </w:r>
      <w:bookmarkStart w:id="94" w:name="keyword37"/>
      <w:bookmarkEnd w:id="94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Форматирование страниц" и "Введение в стили"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Руководства по </w:t>
      </w:r>
      <w:proofErr w:type="spellStart"/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5" w:name="sect36"/>
      <w:bookmarkEnd w:id="95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Нумерация страниц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автоматической нумерации страниц:</w:t>
      </w:r>
    </w:p>
    <w:p w:rsidR="001F4F10" w:rsidRPr="001F4F10" w:rsidRDefault="001F4F10" w:rsidP="001F4F1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Вставьте верхний или нижний колонтитул, как описано в "Создание верхних и нижних колонтитулов"</w:t>
      </w:r>
    </w:p>
    <w:p w:rsidR="001F4F10" w:rsidRPr="001F4F10" w:rsidRDefault="001F4F10" w:rsidP="001F4F1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Поместите курсор внутри колонтитула, где вы желаете поместить номер страницы, и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Поля &gt; Номер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6" w:name="sect37"/>
      <w:bookmarkEnd w:id="96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общего числа страниц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Чтобы включить общее число страниц (как в "стр. 1 из 12"):</w:t>
      </w:r>
    </w:p>
    <w:p w:rsidR="001F4F10" w:rsidRPr="001F4F10" w:rsidRDefault="001F4F10" w:rsidP="001F4F1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Введите слово "стр." и пробел, затем вставьте номер страницы, как описано выше.</w:t>
      </w:r>
    </w:p>
    <w:p w:rsidR="001F4F10" w:rsidRPr="001F4F10" w:rsidRDefault="001F4F10" w:rsidP="001F4F1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однократно клавишу Пробел, введите слово "из" и пробел, а затем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Поля &gt; Количество страниц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 Количество страниц содержит общее число страниц документа, как и строка состояния на вкладке Статистика окна документа Свойства </w:t>
            </w:r>
            <w:proofErr w:type="gramStart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Файл</w:t>
            </w:r>
            <w:proofErr w:type="gramEnd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&gt; Свойства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 Если вы начинаете нумерацию страниц снова где-то внутри документа, тогда счетчик страниц может иметь не то значение, которое вы ожидаете. См. главу "Форматирование страниц" в </w:t>
            </w:r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Руководстве по </w:t>
            </w:r>
            <w:proofErr w:type="spellStart"/>
            <w:r w:rsidRPr="001F4F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Writer</w:t>
            </w:r>
            <w:proofErr w:type="spellEnd"/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7" w:name="sect38"/>
      <w:bookmarkEnd w:id="97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Возобновление нумерации страниц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Часто необходимо начать нумерацию страниц с 1, например на странице, следующей за титульной страницей или страницей с оглавлением. Кроме того, многие документы содержат "фронтальный материал" (такой как оглавление), который нумеруется римскими цифрами, и основное тело документа, для нумерации страниц которого применяются арабские цифры, начинающиеся с 1. Вы можете возобновить нумерацию страниц двумя способами.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1 (рекомендуемый)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F10" w:rsidRPr="001F4F10" w:rsidRDefault="001F4F10" w:rsidP="001F4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Поместите курсор в первый абзац новой страницы.</w:t>
      </w:r>
    </w:p>
    <w:p w:rsidR="001F4F10" w:rsidRPr="001F4F10" w:rsidRDefault="001F4F10" w:rsidP="001F4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Абзац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вкладке Положение в диалоговом окне Абзац установите флажок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Добавить разрывы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F10" w:rsidRPr="001F4F10" w:rsidRDefault="001F4F10" w:rsidP="001F4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Затем установите флажок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Со стилем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выберите нужный стиль страницы.</w:t>
      </w:r>
    </w:p>
    <w:p w:rsidR="001F4F10" w:rsidRPr="001F4F10" w:rsidRDefault="001F4F10" w:rsidP="001F4F1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Укажите с какого номера начинать нумерацию и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1 также полезен для нумерации первой страницы документа номером большим, чем 1. Например, вы можете создавать книгу, каждая глава которой находится в отдельном файле. Глава 1 может начинаться на стр. 1, а Глава 2 может начинаться на стр. 25, Глава 3 на стр. 51.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2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F10" w:rsidRPr="001F4F10" w:rsidRDefault="001F4F10" w:rsidP="001F4F1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Вставка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Разрыв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По умолчанию, выбран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Разрыв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в диалоге Вставить разрыв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6.28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необходимый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Стиль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Установите флажок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Изменить номер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Укажите начальный номер и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8" w:name="image.6.28"/>
      <w:bookmarkEnd w:id="98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24200" cy="2000250"/>
            <wp:effectExtent l="0" t="0" r="0" b="0"/>
            <wp:docPr id="58" name="Рисунок 58" descr="Возобновление нумерации страниц после разрыва 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Возобновление нумерации страниц после разрыва страницы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6.28.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Возобновление нумерации страниц после разрыва страницы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9" w:name="sect39"/>
      <w:bookmarkEnd w:id="99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Изменение полей страницы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Поля страницы можно изменять двумя способами:</w:t>
      </w:r>
    </w:p>
    <w:p w:rsidR="001F4F10" w:rsidRPr="001F4F10" w:rsidRDefault="001F4F10" w:rsidP="001F4F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Используя линейки страниц – быстро и просто, но без точного управления.</w:t>
      </w:r>
    </w:p>
    <w:p w:rsidR="001F4F10" w:rsidRPr="001F4F10" w:rsidRDefault="001F4F10" w:rsidP="001F4F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Используя диалог Стиль страницы – можно определять размеры полей с точностью до второго знака после запятой.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907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изменении полей с помощью линейки значения новых полей изменяются в стиле страницы и будут отображаться в окне Стили страницы при следующем ее открытии.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изменения полей с помощью линейки:</w:t>
      </w:r>
    </w:p>
    <w:p w:rsidR="001F4F10" w:rsidRPr="001F4F10" w:rsidRDefault="001F4F10" w:rsidP="001F4F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Серые области линейки отображают поля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6.29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 Поместите курсор мыши на линию раздела серой и белой областей. Курсор изменит свое изображение на двойную стрелку.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image.6.29"/>
      <w:bookmarkEnd w:id="100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1771650"/>
            <wp:effectExtent l="0" t="0" r="0" b="0"/>
            <wp:docPr id="57" name="Рисунок 57" descr="Изменение границ по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Изменение границ полей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br/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6.29.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Изменение границ полей</w:t>
      </w:r>
    </w:p>
    <w:p w:rsidR="001F4F10" w:rsidRPr="001F4F10" w:rsidRDefault="001F4F10" w:rsidP="001F4F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Удерживайте нажатой левую кнопку мышки и перетаскивайте границу поля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"/>
        <w:gridCol w:w="8433"/>
      </w:tblGrid>
      <w:tr w:rsidR="001F4F10" w:rsidRPr="001F4F10" w:rsidTr="001F4F10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table."/>
            <w:bookmarkEnd w:id="101"/>
            <w:r w:rsidRPr="001F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0" w:type="auto"/>
            <w:shd w:val="clear" w:color="auto" w:fill="EAEAEA"/>
            <w:hideMark/>
          </w:tcPr>
          <w:p w:rsidR="001F4F10" w:rsidRPr="001F4F10" w:rsidRDefault="001F4F10" w:rsidP="001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стрелки на линейке используются для установки отступов абзацев. Часто они находятся там же, где поля страниц, поэтому вы должны быть внимательными при перемещении маркеров полей, а не стрелок. Поместите </w:t>
            </w:r>
            <w:r w:rsidRPr="001F4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курсор между стрелками и, когда курсор превратится в двойную стрелку, вы можете перемещать границу поля (стрелки отступов будут перемещаться вмести с ней).</w:t>
            </w:r>
          </w:p>
        </w:tc>
      </w:tr>
    </w:tbl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Для изменения полей с помощью диалога Стили страницы:</w:t>
      </w:r>
    </w:p>
    <w:p w:rsidR="001F4F10" w:rsidRPr="001F4F10" w:rsidRDefault="001F4F10" w:rsidP="001F4F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Щелкните правой кнопкой где-нибудь по странице и выберите из контекстного меню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 вкладке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Страница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диалогового окна введите требуемые значения границ полей в секции Поля.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2" w:name="sect40"/>
      <w:bookmarkEnd w:id="102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Печать в </w:t>
      </w:r>
      <w:proofErr w:type="spellStart"/>
      <w:r w:rsidRPr="001F4F10">
        <w:rPr>
          <w:rFonts w:ascii="Times New Roman" w:eastAsia="Times New Roman" w:hAnsi="Times New Roman" w:cs="Times New Roman"/>
          <w:b/>
          <w:bCs/>
          <w:sz w:val="27"/>
          <w:szCs w:val="27"/>
        </w:rPr>
        <w:t>Writer</w:t>
      </w:r>
      <w:proofErr w:type="spellEnd"/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3" w:name="sect41"/>
      <w:bookmarkEnd w:id="103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Быстрая печать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Нажмите на значок Печать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66700"/>
            <wp:effectExtent l="0" t="0" r="9525" b="0"/>
            <wp:docPr id="56" name="Рисунок 56" descr="https://intuit.ru/EDI/12_08_14_3/1407852794-22209/tutorial/276/objects/6/files/0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intuit.ru/EDI/12_08_14_3/1407852794-22209/tutorial/276/objects/6/files/06-45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послать весь документ на принтер, заданный по умолчанию для вашего компьютера.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4" w:name="sect42"/>
      <w:bookmarkEnd w:id="104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печатью с использованием окна Печать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возможности более полного управления процессом печати используйте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Печать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для отображения диалогового окна Печать 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 6.30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 окне Печать Вы можете выбрать:</w:t>
      </w:r>
    </w:p>
    <w:p w:rsidR="001F4F10" w:rsidRPr="001F4F10" w:rsidRDefault="001F4F10" w:rsidP="001F4F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Какой принтер использовать (если в вашей системе установлен более чем один принтер) и свойства принтера — например, ориентацию бумаги (книжная или альбомная), какой лоток подачи бумаги использовать, и размер бумаги для печати. Доступные свойства зависят от выбранного принтера; обратитесь к документации на принтер для уточнения деталей.</w:t>
      </w:r>
    </w:p>
    <w:p w:rsidR="001F4F10" w:rsidRPr="001F4F10" w:rsidRDefault="001F4F10" w:rsidP="001F4F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Какие страницы печатать, сколько копий и в каком порядке их печатать.</w:t>
      </w:r>
    </w:p>
    <w:p w:rsidR="001F4F10" w:rsidRPr="001F4F10" w:rsidRDefault="001F4F10" w:rsidP="001F4F1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Используйте дефис, чтобы определить диапазоны страниц и запятую или точку с запятой для разделения диапазонов; например: 1, 5, 11-14, 34-40.</w:t>
      </w:r>
    </w:p>
    <w:p w:rsidR="001F4F10" w:rsidRPr="001F4F10" w:rsidRDefault="001F4F10" w:rsidP="001F4F1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Выделение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– подсвеченная часть страницы или страниц.</w:t>
      </w:r>
    </w:p>
    <w:p w:rsidR="001F4F10" w:rsidRPr="001F4F10" w:rsidRDefault="001F4F10" w:rsidP="001F4F1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image.6.30"/>
      <w:bookmarkEnd w:id="105"/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0" cy="2857500"/>
            <wp:effectExtent l="0" t="0" r="0" b="0"/>
            <wp:docPr id="55" name="Рисунок 55" descr="Окно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Окно Печать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Рис. 6.30.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Окно Печать</w:t>
      </w:r>
    </w:p>
    <w:p w:rsidR="001F4F10" w:rsidRPr="001F4F10" w:rsidRDefault="001F4F10" w:rsidP="001F4F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Какие элементы печатать. Нажмите кнопку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чтобы отобразить окно Параметры печати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6" w:name="sect43"/>
      <w:bookmarkEnd w:id="106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параметров печати для документа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Заданные в окне Параметры печати опции применяются только для текущего процесса печати данного документа. Чтобы определить параметры печати общие для всех документов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>, см. разделы "Параметры печати" главы 5.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Некоторые интересные элементы окна Параметры печати включают:</w:t>
      </w:r>
    </w:p>
    <w:p w:rsidR="001F4F10" w:rsidRPr="001F4F10" w:rsidRDefault="001F4F10" w:rsidP="001F4F1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Содержимое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Вы можете выбрать не печатать графику или фон страницы в черновиках, например (чтобы сохранить тонер или чернила).</w:t>
      </w:r>
    </w:p>
    <w:p w:rsidR="001F4F10" w:rsidRPr="001F4F10" w:rsidRDefault="001F4F10" w:rsidP="001F4F1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1F4F10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Вы можете задать:</w:t>
      </w:r>
    </w:p>
    <w:p w:rsidR="001F4F10" w:rsidRPr="001F4F10" w:rsidRDefault="001F4F10" w:rsidP="001F4F1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Печать только левых (четных) или только правых (нечетных) страниц. Эти параметры полезны, когда Вы хотите печатать с обеих сторон листа, но не имеете принтера, который умеет делать это автоматически.</w:t>
      </w:r>
    </w:p>
    <w:p w:rsidR="001F4F10" w:rsidRPr="001F4F10" w:rsidRDefault="001F4F10" w:rsidP="001F4F1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Печать страниц в обратном порядке.</w:t>
      </w:r>
    </w:p>
    <w:p w:rsidR="001F4F10" w:rsidRPr="001F4F10" w:rsidRDefault="001F4F10" w:rsidP="001F4F1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Брошюрой — результаты этого параметра обсуждаются в "Печать брошюрой"</w:t>
      </w:r>
    </w:p>
    <w:p w:rsidR="001F4F10" w:rsidRPr="001F4F10" w:rsidRDefault="001F4F10" w:rsidP="001F4F1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 разделе Примечания, Вы можете задать, печатать ли примечания, которые были добавлены к вашему документу (с использованием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Вставить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Примечание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), и где печатать примечания.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image.6.31"/>
      <w:bookmarkEnd w:id="107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5500" cy="3076575"/>
            <wp:effectExtent l="0" t="0" r="0" b="9525"/>
            <wp:docPr id="54" name="Рисунок 54" descr="Окно Параметры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Окно Параметры печати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6.31.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Окно Параметры печати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8" w:name="sect44"/>
      <w:bookmarkEnd w:id="108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Предварительный просмотр страниц перед печатью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Нормальный вид страницы во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показывает Вам, как каждая страница выглядит, когда будет напечатана, но он показывает только одну страницу одновременно. Если Вы разрабатываете документ, который будет напечатан на обеих сторонах листа, Вы можете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захотеть увидеть, как выглядит разворот. </w:t>
      </w:r>
      <w:bookmarkStart w:id="109" w:name="keyword38"/>
      <w:bookmarkEnd w:id="109"/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OOo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способ сделать это в режиме Предварительного просмотра.</w:t>
      </w:r>
    </w:p>
    <w:p w:rsidR="001F4F10" w:rsidRPr="001F4F10" w:rsidRDefault="001F4F10" w:rsidP="001F4F1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Предварительный просмотр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или нажмите кнопку Предварительный просмотр страницы. Окно </w:t>
      </w:r>
      <w:proofErr w:type="spellStart"/>
      <w:r w:rsidRPr="001F4F10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изменяется для отображения текущей и следующей страницы и показывает инструментальную панель Предварительный просмотр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6.32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 вместо инструментальной панели Форматирование.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image.6.32"/>
      <w:bookmarkEnd w:id="110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5500" cy="495300"/>
            <wp:effectExtent l="0" t="0" r="0" b="0"/>
            <wp:docPr id="53" name="Рисунок 53" descr="Панель инструментов Предварительный просмо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Панель инструментов Предварительный просмотр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6.32.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Панель инструментов Предварительный просмотр</w:t>
      </w:r>
    </w:p>
    <w:p w:rsidR="001F4F10" w:rsidRPr="001F4F10" w:rsidRDefault="001F4F10" w:rsidP="001F4F1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на значок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Предварительный просмотр книги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66700"/>
            <wp:effectExtent l="0" t="0" r="9525" b="0"/>
            <wp:docPr id="52" name="Рисунок 52" descr="https://intuit.ru/EDI/12_08_14_3/1407852794-22209/tutorial/276/objects/6/files/0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intuit.ru/EDI/12_08_14_3/1407852794-22209/tutorial/276/objects/6/files/06-44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отобразить левые и правые страницы в их правильном взаимном расположении.</w:t>
      </w:r>
    </w:p>
    <w:p w:rsidR="001F4F10" w:rsidRPr="001F4F10" w:rsidRDefault="001F4F10" w:rsidP="001F4F1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распечатать документ из этого режима просмотра, нажмите на значок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Печать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66700"/>
            <wp:effectExtent l="0" t="0" r="9525" b="0"/>
            <wp:docPr id="51" name="Рисунок 51" descr="https://intuit.ru/EDI/12_08_14_3/1407852794-22209/tutorial/276/objects/6/files/0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intuit.ru/EDI/12_08_14_3/1407852794-22209/tutorial/276/objects/6/files/06-45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F10" w:rsidRPr="001F4F10" w:rsidRDefault="001F4F10" w:rsidP="001F4F1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Чтобы задать поля и другие параметры для печати, нажмите значок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печати: вид страницы</w:t>
      </w:r>
      <w:r w:rsidRPr="001F4F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66700"/>
            <wp:effectExtent l="0" t="0" r="9525" b="0"/>
            <wp:docPr id="50" name="Рисунок 50" descr="https://intuit.ru/EDI/12_08_14_3/1407852794-22209/tutorial/276/objects/6/files/0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intuit.ru/EDI/12_08_14_3/1407852794-22209/tutorial/276/objects/6/files/06-44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, чтобы отобразить окно Параметры печати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6.33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image.6.33"/>
      <w:bookmarkEnd w:id="111"/>
      <w:r w:rsidRPr="001F4F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5500" cy="2228850"/>
            <wp:effectExtent l="0" t="0" r="0" b="0"/>
            <wp:docPr id="49" name="Рисунок 49" descr="Окно Параметры печати: вид 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Окно Параметры печати: вид страницы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10" w:rsidRPr="001F4F10" w:rsidRDefault="001F4F10" w:rsidP="001F4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Рис. 6.33.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Окно Параметры печати: вид страницы</w:t>
      </w:r>
    </w:p>
    <w:p w:rsidR="001F4F10" w:rsidRPr="001F4F10" w:rsidRDefault="001F4F10" w:rsidP="001F4F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2" w:name="sect45"/>
      <w:bookmarkEnd w:id="112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Печать брошюрой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Вы можете печатать документ двумя страницами на каждой стороне листа бумаги, упорядочив их так, чтобы, когда напечатанные страницы были согнуты посередине, страницы находились в правильном порядке и формировали буклет или брошюру.</w:t>
      </w:r>
    </w:p>
    <w:p w:rsidR="001F4F10" w:rsidRPr="001F4F10" w:rsidRDefault="001F4F10" w:rsidP="001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Для печати брошюры на одностороннем принтере:</w:t>
      </w:r>
    </w:p>
    <w:p w:rsidR="001F4F10" w:rsidRP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Спланируйте ваш документ так, чтобы он выглядел хорошо, будучи напечатанным в половинном размере (выберите соответствующие поля, размер шрифта и так далее). Выполните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Печать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В окне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6.30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 нажмите Свойства и убедитесь, что принтер настроен на ту же самую ориентацию (книжная или 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lastRenderedPageBreak/>
        <w:t>альбомная), как определено в настройках страницы для вашего документа. (Обычно ориентация не имеет значения, но принципиальна для брошюр.)</w:t>
      </w:r>
    </w:p>
    <w:p w:rsidR="001F4F10" w:rsidRP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В разделе Страницы окна Параметры печати </w:t>
      </w:r>
      <w:proofErr w:type="gramStart"/>
      <w:r w:rsidRPr="001F4F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рис.</w:t>
      </w:r>
      <w:proofErr w:type="gramEnd"/>
      <w:r w:rsidRPr="001F4F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6.31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), выберите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Брошюрой и Правые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Нажмите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дважды, чтобы напечатать первую сторону каждой страницы.</w:t>
      </w:r>
    </w:p>
    <w:p w:rsidR="001F4F10" w:rsidRP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Переверните страницы и поместите их в принтер, новой стороной и в правильной ориентации. Вы, возможно, должны немного поэкспериментировать, чтобы узнать, каким является правильное положение для вашего принтера.</w:t>
      </w:r>
    </w:p>
    <w:p w:rsidR="001F4F10" w:rsidRP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</w:t>
      </w:r>
      <w:proofErr w:type="gramStart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Файл &gt;</w:t>
      </w:r>
      <w:proofErr w:type="gramEnd"/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Печать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и потом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>, чтобы удостовериться, что настройки принтера остались правильными.</w:t>
      </w:r>
    </w:p>
    <w:p w:rsidR="001F4F10" w:rsidRP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Нажмите опять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В разделе Страницы окна Параметры печати выберите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Брошюрой и Левые страницы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. Нажмите </w:t>
      </w:r>
      <w:r w:rsidRPr="001F4F1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1F4F10">
        <w:rPr>
          <w:rFonts w:ascii="Times New Roman" w:eastAsia="Times New Roman" w:hAnsi="Times New Roman" w:cs="Times New Roman"/>
          <w:sz w:val="24"/>
          <w:szCs w:val="24"/>
        </w:rPr>
        <w:t xml:space="preserve"> дважды для печати второй стороны.</w:t>
      </w:r>
    </w:p>
    <w:p w:rsidR="001F4F10" w:rsidRDefault="001F4F10" w:rsidP="001F4F1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F10">
        <w:rPr>
          <w:rFonts w:ascii="Times New Roman" w:eastAsia="Times New Roman" w:hAnsi="Times New Roman" w:cs="Times New Roman"/>
          <w:sz w:val="24"/>
          <w:szCs w:val="24"/>
        </w:rPr>
        <w:t>Если ваш принтер может сделать двухстороннюю печать, то задайте печать как левых, так и правых страниц наряду с печатью брошюрой и должно получиться то же самое для их сопоставления.</w:t>
      </w:r>
    </w:p>
    <w:p w:rsidR="00984055" w:rsidRDefault="00984055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055" w:rsidRDefault="00984055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055" w:rsidRDefault="00984055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A1" w:rsidRDefault="007F0EA1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A1" w:rsidRDefault="007F0EA1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055" w:rsidRDefault="00984055" w:rsidP="0098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shd w:val="clear" w:color="auto" w:fill="FFFFFF"/>
        <w:spacing w:before="100" w:beforeAutospacing="1" w:after="7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055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055">
        <w:rPr>
          <w:rFonts w:ascii="Times New Roman" w:hAnsi="Times New Roman" w:cs="Times New Roman"/>
          <w:b/>
          <w:sz w:val="28"/>
          <w:szCs w:val="28"/>
        </w:rPr>
        <w:t>6: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8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055">
        <w:rPr>
          <w:rFonts w:ascii="Times New Roman" w:hAnsi="Times New Roman" w:cs="Times New Roman"/>
          <w:b/>
          <w:sz w:val="28"/>
          <w:szCs w:val="28"/>
        </w:rPr>
        <w:t>Работа</w:t>
      </w:r>
      <w:bookmarkStart w:id="113" w:name="_GoBack"/>
      <w:bookmarkEnd w:id="113"/>
      <w:r w:rsidRPr="00984055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984055">
        <w:rPr>
          <w:rFonts w:ascii="Times New Roman" w:hAnsi="Times New Roman" w:cs="Times New Roman"/>
          <w:b/>
          <w:sz w:val="28"/>
          <w:szCs w:val="28"/>
        </w:rPr>
        <w:t>Writer</w:t>
      </w:r>
      <w:proofErr w:type="spell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 xml:space="preserve">1. Какие режимы отображения документа имеются в OpenOffice.org </w:t>
      </w:r>
      <w:proofErr w:type="spellStart"/>
      <w:r w:rsidRPr="00984055">
        <w:rPr>
          <w:rFonts w:ascii="Times New Roman" w:hAnsi="Times New Roman" w:cs="Times New Roman"/>
          <w:b/>
          <w:sz w:val="24"/>
          <w:szCs w:val="24"/>
        </w:rPr>
        <w:t>Writer</w:t>
      </w:r>
      <w:proofErr w:type="spellEnd"/>
      <w:r w:rsidRPr="00984055">
        <w:rPr>
          <w:rFonts w:ascii="Times New Roman" w:hAnsi="Times New Roman" w:cs="Times New Roman"/>
          <w:b/>
          <w:sz w:val="24"/>
          <w:szCs w:val="24"/>
        </w:rPr>
        <w:t>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( Отметьте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все правильные ответы.)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1.режим веб-страницы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2.масштаб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3.на весь экран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4.таблицы и границы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5.разметка печати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2. Каким образом можно копировать текст в документе?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( Отметьте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все правильные ответы.)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 xml:space="preserve">1.нажать </w:t>
      </w:r>
      <w:proofErr w:type="spellStart"/>
      <w:r w:rsidRPr="00984055">
        <w:rPr>
          <w:rFonts w:ascii="Times New Roman" w:hAnsi="Times New Roman" w:cs="Times New Roman"/>
          <w:sz w:val="24"/>
          <w:szCs w:val="24"/>
        </w:rPr>
        <w:t>Control+K</w:t>
      </w:r>
      <w:proofErr w:type="spell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 xml:space="preserve">2.нажать </w:t>
      </w:r>
      <w:proofErr w:type="spellStart"/>
      <w:r w:rsidRPr="00984055">
        <w:rPr>
          <w:rFonts w:ascii="Times New Roman" w:hAnsi="Times New Roman" w:cs="Times New Roman"/>
          <w:sz w:val="24"/>
          <w:szCs w:val="24"/>
        </w:rPr>
        <w:t>Control+Alt+С</w:t>
      </w:r>
      <w:proofErr w:type="spell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3.Правка&gt;Копировать</w:t>
      </w:r>
      <w:proofErr w:type="gram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 xml:space="preserve">4.нажать </w:t>
      </w:r>
      <w:proofErr w:type="spellStart"/>
      <w:r w:rsidRPr="00984055">
        <w:rPr>
          <w:rFonts w:ascii="Times New Roman" w:hAnsi="Times New Roman" w:cs="Times New Roman"/>
          <w:sz w:val="24"/>
          <w:szCs w:val="24"/>
        </w:rPr>
        <w:t>Control+С</w:t>
      </w:r>
      <w:proofErr w:type="spell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3. Какое регулярное выражение используется для поиска одного из указанных символов?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1. []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 [^]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3. *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4. [-]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С помощью какого сочетания клавиш можно открыть диалоговое окно </w:t>
      </w:r>
      <w:proofErr w:type="spellStart"/>
      <w:r w:rsidRPr="00984055">
        <w:rPr>
          <w:rFonts w:ascii="Times New Roman" w:hAnsi="Times New Roman" w:cs="Times New Roman"/>
          <w:b/>
          <w:sz w:val="24"/>
          <w:szCs w:val="24"/>
        </w:rPr>
        <w:t>Автотекст</w:t>
      </w:r>
      <w:proofErr w:type="spellEnd"/>
      <w:r w:rsidRPr="00984055">
        <w:rPr>
          <w:rFonts w:ascii="Times New Roman" w:hAnsi="Times New Roman" w:cs="Times New Roman"/>
          <w:b/>
          <w:sz w:val="24"/>
          <w:szCs w:val="24"/>
        </w:rPr>
        <w:t>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1. Control+F5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 Control+F3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3. Alt+F3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5. К форматированию каких объектов относится выравнивание?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1.форматирование символа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2.форматирование абзаца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3.форматирование слова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6. Каким способом можно создать нумерованные и ненумерованные списки?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( Отметьте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все правильные ответы.)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1.использовать иконки Нумерованный список и Маркированный список на Панели форматирования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2.использовать стили списка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 xml:space="preserve">3.использовать </w:t>
      </w:r>
      <w:proofErr w:type="spellStart"/>
      <w:r w:rsidRPr="00984055">
        <w:rPr>
          <w:rFonts w:ascii="Times New Roman" w:hAnsi="Times New Roman" w:cs="Times New Roman"/>
          <w:sz w:val="24"/>
          <w:szCs w:val="24"/>
        </w:rPr>
        <w:t>автоформатирование</w:t>
      </w:r>
      <w:proofErr w:type="spellEnd"/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7. Каким образом можно повторить изменения?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( Отметьте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все правильные ответы.)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1.Правка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Повторить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2.Control+Y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3.Control+Z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8. Каким образом можно вставить Верхний колонтитул?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1.Формат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Колонтитулы &gt; Вставить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2.Вид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Колонтитулы &gt; Вставить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3.Вставка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Верхний колонтитул &gt; Обычный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4055">
        <w:rPr>
          <w:rFonts w:ascii="Times New Roman" w:hAnsi="Times New Roman" w:cs="Times New Roman"/>
          <w:b/>
          <w:sz w:val="24"/>
          <w:szCs w:val="24"/>
        </w:rPr>
        <w:t>9. Каким образом можно установить автоматическую нумерацию страниц?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>(Отметьте один правильный ответ.)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055">
        <w:rPr>
          <w:rFonts w:ascii="Times New Roman" w:hAnsi="Times New Roman" w:cs="Times New Roman"/>
          <w:sz w:val="24"/>
          <w:szCs w:val="24"/>
        </w:rPr>
        <w:t xml:space="preserve">1.в колонтитуле выполнить </w:t>
      </w:r>
      <w:proofErr w:type="gramStart"/>
      <w:r w:rsidRPr="00984055">
        <w:rPr>
          <w:rFonts w:ascii="Times New Roman" w:hAnsi="Times New Roman" w:cs="Times New Roman"/>
          <w:sz w:val="24"/>
          <w:szCs w:val="24"/>
        </w:rPr>
        <w:t>Вставить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Поля &gt; Номер страницы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2.Формат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Номер страницы &gt; Вставить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84055">
        <w:rPr>
          <w:rFonts w:ascii="Times New Roman" w:hAnsi="Times New Roman" w:cs="Times New Roman"/>
          <w:sz w:val="24"/>
          <w:szCs w:val="24"/>
        </w:rPr>
        <w:t>3.Вставить &gt;</w:t>
      </w:r>
      <w:proofErr w:type="gramEnd"/>
      <w:r w:rsidRPr="00984055">
        <w:rPr>
          <w:rFonts w:ascii="Times New Roman" w:hAnsi="Times New Roman" w:cs="Times New Roman"/>
          <w:sz w:val="24"/>
          <w:szCs w:val="24"/>
        </w:rPr>
        <w:t xml:space="preserve"> Номера страницы</w:t>
      </w:r>
    </w:p>
    <w:p w:rsid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055" w:rsidRPr="00711CCC" w:rsidRDefault="00984055" w:rsidP="00984055">
      <w:pPr>
        <w:spacing w:after="0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CC6E46">
        <w:rPr>
          <w:rFonts w:ascii="Times New Roman" w:hAnsi="Times New Roman" w:cs="Times New Roman"/>
          <w:b/>
          <w:sz w:val="28"/>
          <w:szCs w:val="28"/>
        </w:rPr>
        <w:t>kuzn117@yandex.ru</w:t>
      </w:r>
      <w:r>
        <w:rPr>
          <w:rFonts w:ascii="Times New Roman" w:hAnsi="Times New Roman" w:cs="Times New Roman"/>
          <w:b/>
          <w:sz w:val="28"/>
          <w:szCs w:val="28"/>
        </w:rPr>
        <w:t xml:space="preserve">  к 17.11.</w:t>
      </w:r>
    </w:p>
    <w:p w:rsidR="00984055" w:rsidRPr="00022CE7" w:rsidRDefault="00984055" w:rsidP="00984055"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40AEB">
        <w:rPr>
          <w:rFonts w:ascii="Times New Roman" w:hAnsi="Times New Roman" w:cs="Times New Roman"/>
          <w:b/>
          <w:sz w:val="28"/>
          <w:szCs w:val="28"/>
        </w:rPr>
        <w:t>можно</w:t>
      </w:r>
      <w:proofErr w:type="gramEnd"/>
      <w:r w:rsidRPr="00A40AEB">
        <w:rPr>
          <w:rFonts w:ascii="Times New Roman" w:hAnsi="Times New Roman" w:cs="Times New Roman"/>
          <w:b/>
          <w:sz w:val="28"/>
          <w:szCs w:val="28"/>
        </w:rPr>
        <w:t xml:space="preserve"> в ВК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984055" w:rsidRPr="00984055" w:rsidRDefault="00984055" w:rsidP="0098405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84055" w:rsidRPr="0098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583"/>
    <w:multiLevelType w:val="multilevel"/>
    <w:tmpl w:val="C31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27D92"/>
    <w:multiLevelType w:val="multilevel"/>
    <w:tmpl w:val="4C44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B2FCF"/>
    <w:multiLevelType w:val="multilevel"/>
    <w:tmpl w:val="AD4E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76A3"/>
    <w:multiLevelType w:val="multilevel"/>
    <w:tmpl w:val="5DAC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660C3"/>
    <w:multiLevelType w:val="multilevel"/>
    <w:tmpl w:val="BB24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71DD6"/>
    <w:multiLevelType w:val="multilevel"/>
    <w:tmpl w:val="C64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84EAB"/>
    <w:multiLevelType w:val="multilevel"/>
    <w:tmpl w:val="844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4DC3"/>
    <w:multiLevelType w:val="multilevel"/>
    <w:tmpl w:val="FD7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41A36"/>
    <w:multiLevelType w:val="multilevel"/>
    <w:tmpl w:val="A1E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D1C64"/>
    <w:multiLevelType w:val="multilevel"/>
    <w:tmpl w:val="AB04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8237F"/>
    <w:multiLevelType w:val="multilevel"/>
    <w:tmpl w:val="0FCA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E0655"/>
    <w:multiLevelType w:val="multilevel"/>
    <w:tmpl w:val="4E1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B7FF3"/>
    <w:multiLevelType w:val="multilevel"/>
    <w:tmpl w:val="D330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30558"/>
    <w:multiLevelType w:val="multilevel"/>
    <w:tmpl w:val="5AA6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6366E"/>
    <w:multiLevelType w:val="multilevel"/>
    <w:tmpl w:val="B752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61C3F"/>
    <w:multiLevelType w:val="multilevel"/>
    <w:tmpl w:val="BE78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D681E"/>
    <w:multiLevelType w:val="multilevel"/>
    <w:tmpl w:val="325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32F0B"/>
    <w:multiLevelType w:val="multilevel"/>
    <w:tmpl w:val="CB32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B33BC6"/>
    <w:multiLevelType w:val="multilevel"/>
    <w:tmpl w:val="C97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815F5"/>
    <w:multiLevelType w:val="multilevel"/>
    <w:tmpl w:val="0F7C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1634C"/>
    <w:multiLevelType w:val="multilevel"/>
    <w:tmpl w:val="42A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B7EFD"/>
    <w:multiLevelType w:val="multilevel"/>
    <w:tmpl w:val="FA90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D4D78"/>
    <w:multiLevelType w:val="multilevel"/>
    <w:tmpl w:val="65BA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63F92"/>
    <w:multiLevelType w:val="multilevel"/>
    <w:tmpl w:val="17F4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85D2D"/>
    <w:multiLevelType w:val="multilevel"/>
    <w:tmpl w:val="B28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26B47"/>
    <w:multiLevelType w:val="multilevel"/>
    <w:tmpl w:val="A370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B2741"/>
    <w:multiLevelType w:val="multilevel"/>
    <w:tmpl w:val="342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D3EC5"/>
    <w:multiLevelType w:val="multilevel"/>
    <w:tmpl w:val="9BD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0B7EDD"/>
    <w:multiLevelType w:val="multilevel"/>
    <w:tmpl w:val="63E2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E3ACA"/>
    <w:multiLevelType w:val="multilevel"/>
    <w:tmpl w:val="47F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10BE0"/>
    <w:multiLevelType w:val="multilevel"/>
    <w:tmpl w:val="7C14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11683"/>
    <w:multiLevelType w:val="multilevel"/>
    <w:tmpl w:val="C19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17BFF"/>
    <w:multiLevelType w:val="multilevel"/>
    <w:tmpl w:val="779A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51E08"/>
    <w:multiLevelType w:val="multilevel"/>
    <w:tmpl w:val="AA2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2528A"/>
    <w:multiLevelType w:val="multilevel"/>
    <w:tmpl w:val="7C2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28"/>
  </w:num>
  <w:num w:numId="10">
    <w:abstractNumId w:val="16"/>
  </w:num>
  <w:num w:numId="11">
    <w:abstractNumId w:val="17"/>
  </w:num>
  <w:num w:numId="12">
    <w:abstractNumId w:val="5"/>
  </w:num>
  <w:num w:numId="13">
    <w:abstractNumId w:val="29"/>
  </w:num>
  <w:num w:numId="14">
    <w:abstractNumId w:val="23"/>
  </w:num>
  <w:num w:numId="15">
    <w:abstractNumId w:val="34"/>
  </w:num>
  <w:num w:numId="16">
    <w:abstractNumId w:val="31"/>
  </w:num>
  <w:num w:numId="17">
    <w:abstractNumId w:val="20"/>
  </w:num>
  <w:num w:numId="18">
    <w:abstractNumId w:val="3"/>
  </w:num>
  <w:num w:numId="19">
    <w:abstractNumId w:val="4"/>
  </w:num>
  <w:num w:numId="20">
    <w:abstractNumId w:val="24"/>
  </w:num>
  <w:num w:numId="21">
    <w:abstractNumId w:val="25"/>
  </w:num>
  <w:num w:numId="22">
    <w:abstractNumId w:val="13"/>
  </w:num>
  <w:num w:numId="23">
    <w:abstractNumId w:val="33"/>
  </w:num>
  <w:num w:numId="24">
    <w:abstractNumId w:val="19"/>
  </w:num>
  <w:num w:numId="25">
    <w:abstractNumId w:val="30"/>
  </w:num>
  <w:num w:numId="26">
    <w:abstractNumId w:val="27"/>
  </w:num>
  <w:num w:numId="27">
    <w:abstractNumId w:val="26"/>
  </w:num>
  <w:num w:numId="28">
    <w:abstractNumId w:val="15"/>
  </w:num>
  <w:num w:numId="29">
    <w:abstractNumId w:val="8"/>
  </w:num>
  <w:num w:numId="30">
    <w:abstractNumId w:val="14"/>
  </w:num>
  <w:num w:numId="31">
    <w:abstractNumId w:val="6"/>
  </w:num>
  <w:num w:numId="32">
    <w:abstractNumId w:val="18"/>
  </w:num>
  <w:num w:numId="33">
    <w:abstractNumId w:val="32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10"/>
    <w:rsid w:val="000E3C3A"/>
    <w:rsid w:val="001F4F10"/>
    <w:rsid w:val="005C233E"/>
    <w:rsid w:val="007F0EA1"/>
    <w:rsid w:val="00984055"/>
    <w:rsid w:val="00E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28A7-A684-40CA-9165-86DB507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F4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F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4F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4F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F10"/>
    <w:rPr>
      <w:color w:val="800080"/>
      <w:u w:val="single"/>
    </w:rPr>
  </w:style>
  <w:style w:type="character" w:customStyle="1" w:styleId="spelling-content-entity">
    <w:name w:val="spelling-content-entity"/>
    <w:basedOn w:val="a0"/>
    <w:rsid w:val="001F4F10"/>
  </w:style>
  <w:style w:type="paragraph" w:styleId="a5">
    <w:name w:val="Normal (Web)"/>
    <w:basedOn w:val="a"/>
    <w:uiPriority w:val="99"/>
    <w:semiHidden/>
    <w:unhideWhenUsed/>
    <w:rsid w:val="001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1F4F10"/>
  </w:style>
  <w:style w:type="character" w:customStyle="1" w:styleId="texample">
    <w:name w:val="texample"/>
    <w:basedOn w:val="a0"/>
    <w:rsid w:val="001F4F10"/>
  </w:style>
  <w:style w:type="paragraph" w:styleId="a6">
    <w:name w:val="toa heading"/>
    <w:basedOn w:val="a"/>
    <w:next w:val="a"/>
    <w:uiPriority w:val="99"/>
    <w:semiHidden/>
    <w:unhideWhenUsed/>
    <w:rsid w:val="001F4F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 Spacing"/>
    <w:uiPriority w:val="1"/>
    <w:qFormat/>
    <w:rsid w:val="00984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uit.ru/EDI/12_08_14_3/1407852794-22209/tutorial/276/objects/6/files/06-04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9.jpe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image" Target="media/image4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1.jpeg"/><Relationship Id="rId54" Type="http://schemas.openxmlformats.org/officeDocument/2006/relationships/hyperlink" Target="https://intuit.ru/EDI/12_08_14_3/1407852794-22209/tutorial/276/objects/6/files/06-32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uit.ru/EDI/12_08_14_3/1407852794-22209/tutorial/276/objects/6/files/06-01.jpg" TargetMode="External"/><Relationship Id="rId11" Type="http://schemas.openxmlformats.org/officeDocument/2006/relationships/hyperlink" Target="https://intuit.ru/EDI/12_08_14_3/1407852794-22209/tutorial/276/objects/6/files/06-03.jpg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2.gif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image" Target="media/image42.jpeg"/><Relationship Id="rId58" Type="http://schemas.openxmlformats.org/officeDocument/2006/relationships/image" Target="media/image4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57" Type="http://schemas.openxmlformats.org/officeDocument/2006/relationships/hyperlink" Target="https://intuit.ru/EDI/12_08_14_3/1407852794-22209/tutorial/276/objects/6/files/06-33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hyperlink" Target="https://intuit.ru/EDI/12_08_14_3/1407852794-22209/tutorial/276/objects/6/files/06-31.jpg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uit.ru/EDI/12_08_14_3/1407852794-22209/tutorial/276/objects/6/files/06-0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s://intuit.ru/EDI/12_08_14_3/1407852794-22209/tutorial/276/objects/6/files/06-13.jpg" TargetMode="External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56" Type="http://schemas.openxmlformats.org/officeDocument/2006/relationships/image" Target="media/image44.jpeg"/><Relationship Id="rId8" Type="http://schemas.openxmlformats.org/officeDocument/2006/relationships/image" Target="media/image2.jpeg"/><Relationship Id="rId51" Type="http://schemas.openxmlformats.org/officeDocument/2006/relationships/image" Target="media/image4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78D8-5E14-4B03-BA67-F056785E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6591</Words>
  <Characters>37571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2020-11-15T08:26:00Z</dcterms:created>
  <dcterms:modified xsi:type="dcterms:W3CDTF">2020-11-15T15:46:00Z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464925</vt:lpwstr>
  </property>
  <property fmtid="{D5CDD505-2E9C-101B-9397-08002B2CF9AE}" pid="3" name="NXPowerLiteSettings">
    <vt:lpwstr>C4000400038000</vt:lpwstr>
  </property>
  <property fmtid="{D5CDD505-2E9C-101B-9397-08002B2CF9AE}" pid="4" name="NXPowerLiteVersion">
    <vt:lpwstr>D8.0.11</vt:lpwstr>
  </property>
</Properties>
</file>