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ED" w:rsidRPr="001062ED" w:rsidRDefault="000E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</w:t>
      </w:r>
      <w:r w:rsidR="001062ED">
        <w:rPr>
          <w:rFonts w:ascii="Times New Roman" w:hAnsi="Times New Roman" w:cs="Times New Roman"/>
          <w:sz w:val="28"/>
          <w:szCs w:val="28"/>
        </w:rPr>
        <w:t>.20. Учебная пр</w:t>
      </w:r>
      <w:r w:rsidR="001062ED" w:rsidRPr="001062ED">
        <w:rPr>
          <w:rFonts w:ascii="Times New Roman" w:hAnsi="Times New Roman" w:cs="Times New Roman"/>
          <w:sz w:val="28"/>
          <w:szCs w:val="28"/>
        </w:rPr>
        <w:t>а</w:t>
      </w:r>
      <w:r w:rsidR="001062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тика ПМ 02</w:t>
      </w:r>
    </w:p>
    <w:p w:rsidR="00D634C2" w:rsidRDefault="001062ED">
      <w:pPr>
        <w:rPr>
          <w:rFonts w:ascii="Times New Roman" w:hAnsi="Times New Roman" w:cs="Times New Roman"/>
          <w:sz w:val="28"/>
          <w:szCs w:val="28"/>
        </w:rPr>
      </w:pPr>
      <w:r w:rsidRPr="001062ED">
        <w:rPr>
          <w:rFonts w:ascii="Times New Roman" w:hAnsi="Times New Roman" w:cs="Times New Roman"/>
          <w:sz w:val="28"/>
          <w:szCs w:val="28"/>
        </w:rPr>
        <w:t>Тема: Технология приготовления  сложных супов.</w:t>
      </w:r>
    </w:p>
    <w:p w:rsidR="001062ED" w:rsidRDefault="001062ED" w:rsidP="001062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0026"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1062ED" w:rsidRDefault="001062ED" w:rsidP="00106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рабочее место для приготовления  блюд.</w:t>
      </w:r>
    </w:p>
    <w:p w:rsidR="001062ED" w:rsidRPr="001062ED" w:rsidRDefault="001062ED" w:rsidP="00106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определить качество сырья для приготовления блюд</w:t>
      </w:r>
      <w:r w:rsidRPr="00106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борщ «Московский» и Солянка сборная  мясная.</w:t>
      </w:r>
    </w:p>
    <w:p w:rsidR="001062ED" w:rsidRDefault="001062ED" w:rsidP="00106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технологическую карту на борщ «Московский» и Солянку сборную мясную.</w:t>
      </w:r>
    </w:p>
    <w:p w:rsidR="001062ED" w:rsidRDefault="001062ED" w:rsidP="00106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борщ «Московский»</w:t>
      </w:r>
    </w:p>
    <w:p w:rsidR="001062ED" w:rsidRDefault="001062ED" w:rsidP="00106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Солянку сборную мясную.</w:t>
      </w:r>
    </w:p>
    <w:p w:rsidR="001062ED" w:rsidRPr="001062ED" w:rsidRDefault="001062ED" w:rsidP="00106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блюдо для подачи.</w:t>
      </w:r>
    </w:p>
    <w:p w:rsidR="001062ED" w:rsidRDefault="001062ED" w:rsidP="00106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оценку качества готовых блюд.</w:t>
      </w:r>
    </w:p>
    <w:p w:rsidR="001062ED" w:rsidRDefault="001062ED" w:rsidP="001062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2ED" w:rsidRPr="001062ED" w:rsidRDefault="001062ED">
      <w:pPr>
        <w:rPr>
          <w:rFonts w:ascii="Times New Roman" w:hAnsi="Times New Roman" w:cs="Times New Roman"/>
        </w:rPr>
      </w:pPr>
    </w:p>
    <w:sectPr w:rsidR="001062ED" w:rsidRPr="001062ED" w:rsidSect="00D6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B8"/>
    <w:multiLevelType w:val="hybridMultilevel"/>
    <w:tmpl w:val="CF8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2ED"/>
    <w:rsid w:val="000E5C3A"/>
    <w:rsid w:val="001062ED"/>
    <w:rsid w:val="00485F15"/>
    <w:rsid w:val="00D6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2020-06-04T15:42:00Z</dcterms:created>
  <dcterms:modified xsi:type="dcterms:W3CDTF">2020-11-14T06:12:00Z</dcterms:modified>
</cp:coreProperties>
</file>