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58" w:rsidRPr="009858C0" w:rsidRDefault="005E2358" w:rsidP="005E2358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858C0">
        <w:rPr>
          <w:rFonts w:ascii="Times New Roman" w:hAnsi="Times New Roman"/>
          <w:b/>
          <w:sz w:val="24"/>
          <w:szCs w:val="24"/>
        </w:rPr>
        <w:t>Практическая работа «Выработка навыков активного слушанья».</w:t>
      </w:r>
    </w:p>
    <w:p w:rsidR="005E2358" w:rsidRPr="009858C0" w:rsidRDefault="005E2358" w:rsidP="005E2358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Цель: изучить и применить техники активного слушанья.</w:t>
      </w:r>
    </w:p>
    <w:p w:rsidR="005E2358" w:rsidRPr="009858C0" w:rsidRDefault="005E2358" w:rsidP="005E2358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Ход работы. </w:t>
      </w:r>
    </w:p>
    <w:p w:rsidR="005E2358" w:rsidRPr="009858C0" w:rsidRDefault="005E2358" w:rsidP="005E2358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1. Дать определение понятию  активное слушанье. </w:t>
      </w:r>
    </w:p>
    <w:p w:rsidR="005E2358" w:rsidRPr="009858C0" w:rsidRDefault="005E2358" w:rsidP="005E2358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2. Рассмотреть техники активного слушания.</w:t>
      </w:r>
    </w:p>
    <w:p w:rsidR="005E2358" w:rsidRPr="009858C0" w:rsidRDefault="005E2358" w:rsidP="005E2358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3. Рассмотреть техники, мешающие активному слушанию.</w:t>
      </w:r>
    </w:p>
    <w:p w:rsidR="005E2358" w:rsidRPr="009858C0" w:rsidRDefault="005E2358" w:rsidP="005E2358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4. Рассмотреть барьеры на пути активного слушания. </w:t>
      </w:r>
    </w:p>
    <w:p w:rsidR="005E2358" w:rsidRPr="009858C0" w:rsidRDefault="005E2358" w:rsidP="005E2358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5E2358" w:rsidRPr="009858C0" w:rsidRDefault="005E2358" w:rsidP="005E2358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5E2358" w:rsidRPr="009858C0" w:rsidRDefault="005E2358" w:rsidP="005E2358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Литература:  Тренинг деловог</w:t>
      </w:r>
      <w:proofErr w:type="gramStart"/>
      <w:r w:rsidRPr="009858C0">
        <w:rPr>
          <w:rFonts w:ascii="Times New Roman" w:hAnsi="Times New Roman"/>
          <w:sz w:val="24"/>
          <w:szCs w:val="24"/>
        </w:rPr>
        <w:t>о(</w:t>
      </w:r>
      <w:proofErr w:type="gramEnd"/>
      <w:r w:rsidRPr="009858C0">
        <w:rPr>
          <w:rFonts w:ascii="Times New Roman" w:hAnsi="Times New Roman"/>
          <w:sz w:val="24"/>
          <w:szCs w:val="24"/>
        </w:rPr>
        <w:t>профессионального) общения. – 2-е изд. – М.: Академический Проект; Фонд «Мир», 2009.-128 с.</w:t>
      </w:r>
    </w:p>
    <w:p w:rsidR="00397CE5" w:rsidRDefault="00397CE5"/>
    <w:p w:rsidR="005E2358" w:rsidRPr="009858C0" w:rsidRDefault="005E2358" w:rsidP="005E2358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858C0">
        <w:rPr>
          <w:rFonts w:ascii="Times New Roman" w:hAnsi="Times New Roman"/>
          <w:b/>
          <w:sz w:val="24"/>
          <w:szCs w:val="24"/>
        </w:rPr>
        <w:t>Практическая работа «Составляющие первого впечатления».</w:t>
      </w:r>
    </w:p>
    <w:p w:rsidR="005E2358" w:rsidRPr="009858C0" w:rsidRDefault="005E2358" w:rsidP="005E2358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9858C0">
        <w:rPr>
          <w:rFonts w:ascii="Times New Roman" w:hAnsi="Times New Roman"/>
          <w:sz w:val="24"/>
          <w:szCs w:val="24"/>
        </w:rPr>
        <w:t>Цель</w:t>
      </w:r>
      <w:proofErr w:type="gramEnd"/>
      <w:r w:rsidRPr="009858C0">
        <w:rPr>
          <w:rFonts w:ascii="Times New Roman" w:hAnsi="Times New Roman"/>
          <w:sz w:val="24"/>
          <w:szCs w:val="24"/>
        </w:rPr>
        <w:t xml:space="preserve">: определить из </w:t>
      </w:r>
      <w:proofErr w:type="gramStart"/>
      <w:r w:rsidRPr="009858C0">
        <w:rPr>
          <w:rFonts w:ascii="Times New Roman" w:hAnsi="Times New Roman"/>
          <w:sz w:val="24"/>
          <w:szCs w:val="24"/>
        </w:rPr>
        <w:t>каких</w:t>
      </w:r>
      <w:proofErr w:type="gramEnd"/>
      <w:r w:rsidRPr="009858C0">
        <w:rPr>
          <w:rFonts w:ascii="Times New Roman" w:hAnsi="Times New Roman"/>
          <w:sz w:val="24"/>
          <w:szCs w:val="24"/>
        </w:rPr>
        <w:t xml:space="preserve"> качеств и личностных характеристик складывается первое впечатление о человеке.</w:t>
      </w:r>
    </w:p>
    <w:p w:rsidR="005E2358" w:rsidRPr="009858C0" w:rsidRDefault="005E2358" w:rsidP="005E2358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Ход работы:</w:t>
      </w:r>
    </w:p>
    <w:p w:rsidR="005E2358" w:rsidRPr="009858C0" w:rsidRDefault="005E2358" w:rsidP="005E2358">
      <w:pPr>
        <w:pStyle w:val="a4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Перечислить основные составляющие первого впечатления раскрыть их сущность и значение. </w:t>
      </w:r>
    </w:p>
    <w:p w:rsidR="005E2358" w:rsidRPr="009858C0" w:rsidRDefault="005E2358" w:rsidP="005E2358">
      <w:pPr>
        <w:pStyle w:val="a4"/>
        <w:numPr>
          <w:ilvl w:val="0"/>
          <w:numId w:val="1"/>
        </w:numPr>
        <w:shd w:val="clear" w:color="auto" w:fill="FFFFFF"/>
        <w:spacing w:before="100" w:beforeAutospacing="1" w:after="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Освойте следующие приемы установления отношений взаимопонимания. Проанализируйте все представленные позиции, «примерьте» их на себя и решите, в какой из предложенных областей вы преуспели, а какие требуют доработки.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49"/>
        <w:gridCol w:w="6636"/>
      </w:tblGrid>
      <w:tr w:rsidR="005E2358" w:rsidRPr="009858C0" w:rsidTr="00343F62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2358" w:rsidRPr="009858C0" w:rsidRDefault="005E2358" w:rsidP="00343F62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Соответствующая внешность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E2358" w:rsidRPr="009858C0" w:rsidRDefault="005E2358" w:rsidP="00343F62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Проверьте, как вы выглядите для конкретной ситуации делового взаимодействия: достаточно официально, чтобы вызвать соответствующие эмоции? Или слишком свободно? Придерживайтесь «золотой середины»</w:t>
            </w:r>
          </w:p>
        </w:tc>
      </w:tr>
      <w:tr w:rsidR="005E2358" w:rsidRPr="009858C0" w:rsidTr="00343F62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2358" w:rsidRPr="009858C0" w:rsidRDefault="005E2358" w:rsidP="00343F62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Визуальный контакт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E2358" w:rsidRPr="009858C0" w:rsidRDefault="005E2358" w:rsidP="00343F62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формирования взаимоотношений нужно использовать продолжительный визуальный контакт, но не увлекайтесь</w:t>
            </w:r>
          </w:p>
        </w:tc>
      </w:tr>
      <w:tr w:rsidR="005E2358" w:rsidRPr="009858C0" w:rsidTr="00343F62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2358" w:rsidRPr="009858C0" w:rsidRDefault="005E2358" w:rsidP="00343F62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Улыбка и другие средства невербального общения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E2358" w:rsidRPr="009858C0" w:rsidRDefault="005E2358" w:rsidP="00343F62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Улыбайтесь искренне и избегайте применять жесты, устанавливающие барьеры (не сидите в позе нога за ногу, не скрещивайте руки, не отворачивайтесь от собеседника)</w:t>
            </w:r>
          </w:p>
        </w:tc>
      </w:tr>
      <w:tr w:rsidR="005E2358" w:rsidRPr="009858C0" w:rsidTr="00343F62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2358" w:rsidRPr="009858C0" w:rsidRDefault="005E2358" w:rsidP="00343F62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Рукопожатие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E2358" w:rsidRPr="009858C0" w:rsidRDefault="005E2358" w:rsidP="00343F62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Физический контакт – важный момент установления отношений. Ваше рукопожатие должно донести до другого человека ваше действительное желание «приблизиться» и «дотронуться» до него</w:t>
            </w:r>
          </w:p>
        </w:tc>
      </w:tr>
    </w:tbl>
    <w:p w:rsidR="005E2358" w:rsidRPr="005E2358" w:rsidRDefault="005E2358" w:rsidP="005E2358">
      <w:pPr>
        <w:spacing w:after="0" w:line="240" w:lineRule="atLeast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17"/>
        <w:gridCol w:w="6668"/>
      </w:tblGrid>
      <w:tr w:rsidR="005E2358" w:rsidRPr="009858C0" w:rsidTr="00343F62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2358" w:rsidRPr="009858C0" w:rsidRDefault="005E2358" w:rsidP="00343F62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Вербальное приветствие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E2358" w:rsidRPr="009858C0" w:rsidRDefault="005E2358" w:rsidP="00343F62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Ваше приветствие должно соответствовать ситуации, в которой вы встречаетесь для осуществления намерений. Можете обращаться к партнеру по имени, если это соответствует ситуации. В нашей стране принято называть партнера по имени и отчеству</w:t>
            </w:r>
          </w:p>
        </w:tc>
      </w:tr>
      <w:tr w:rsidR="005E2358" w:rsidRPr="009858C0" w:rsidTr="00343F62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2358" w:rsidRPr="009858C0" w:rsidRDefault="005E2358" w:rsidP="00343F62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Первые слова приветствия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E2358" w:rsidRPr="009858C0" w:rsidRDefault="005E2358" w:rsidP="00343F62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Ваши первые слова должны соответствовать правилам делового этикета, но желательно в форме открытых вопросов (например: «что?», «когда?», «как?»)</w:t>
            </w:r>
          </w:p>
        </w:tc>
      </w:tr>
      <w:tr w:rsidR="005E2358" w:rsidRPr="009858C0" w:rsidTr="00343F62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2358" w:rsidRPr="009858C0" w:rsidRDefault="005E2358" w:rsidP="00343F62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Ваше отношение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E2358" w:rsidRPr="009858C0" w:rsidRDefault="005E2358" w:rsidP="00343F62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Будьте искренне заинтересованы во взаимодействии. Ваше отношение обеспечит хорошее общение, если вы проявите искренний интерес и уважение к партнеру</w:t>
            </w:r>
          </w:p>
        </w:tc>
      </w:tr>
      <w:tr w:rsidR="005E2358" w:rsidRPr="009858C0" w:rsidTr="00343F62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2358" w:rsidRPr="009858C0" w:rsidRDefault="005E2358" w:rsidP="00343F62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Ваше поведение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E2358" w:rsidRPr="009858C0" w:rsidRDefault="005E2358" w:rsidP="00343F62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Задавайте открытые вопросы. Внимательно слушайте. Частично используйте ответы партнера для постановки следующих вопросов. Дайте партнеру важную или нужную информацию о себе. Попросите партнера высказать свое мнение по поводу </w:t>
            </w: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обсуждаемой проблемы. Используйте </w:t>
            </w:r>
            <w:proofErr w:type="spellStart"/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ситуативно</w:t>
            </w:r>
            <w:proofErr w:type="spellEnd"/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уместный юмор</w:t>
            </w:r>
          </w:p>
        </w:tc>
      </w:tr>
      <w:tr w:rsidR="005E2358" w:rsidRPr="009858C0" w:rsidTr="00343F62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2358" w:rsidRPr="009858C0" w:rsidRDefault="005E2358" w:rsidP="00343F62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Четкое общение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E2358" w:rsidRPr="009858C0" w:rsidRDefault="005E2358" w:rsidP="00343F62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Используйте короткие, но ясные высказывания по существу предмета общения; заканчивайте свои фразы вопросами, используйте завязки для положительных ответов</w:t>
            </w:r>
          </w:p>
        </w:tc>
      </w:tr>
      <w:tr w:rsidR="005E2358" w:rsidRPr="009858C0" w:rsidTr="00343F62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2358" w:rsidRPr="009858C0" w:rsidRDefault="005E2358" w:rsidP="00343F62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Адекватность и темп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E2358" w:rsidRPr="009858C0" w:rsidRDefault="005E2358" w:rsidP="00343F62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хороших сбалансированных отношениях партнеров существует регулярное чередование ответственности за установку темпа. Попытайтесь соответствовать своему партнеру по скорости речи, интонациям, ритму дыхания, жестам, позам</w:t>
            </w:r>
          </w:p>
        </w:tc>
      </w:tr>
      <w:tr w:rsidR="005E2358" w:rsidRPr="009858C0" w:rsidTr="00343F62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2358" w:rsidRPr="009858C0" w:rsidRDefault="005E2358" w:rsidP="00343F62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Установление доверия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E2358" w:rsidRPr="009858C0" w:rsidRDefault="005E2358" w:rsidP="00343F62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Самым эффективным способом формирования доверительных отношений является ваша честность; будьте честны в отношении ваших страхов, слабых мест, мотивов. Если есть такого рода информация, то лучше поделиться ею с партнером, чем он узнает о ней из других источников</w:t>
            </w:r>
          </w:p>
        </w:tc>
      </w:tr>
    </w:tbl>
    <w:p w:rsidR="005E2358" w:rsidRPr="009858C0" w:rsidRDefault="005E2358" w:rsidP="005E2358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5E2358" w:rsidRDefault="005E2358" w:rsidP="005E2358">
      <w:pPr>
        <w:pStyle w:val="a4"/>
        <w:numPr>
          <w:ilvl w:val="0"/>
          <w:numId w:val="1"/>
        </w:numPr>
        <w:spacing w:after="0"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58C0">
        <w:rPr>
          <w:rFonts w:ascii="Times New Roman" w:hAnsi="Times New Roman"/>
          <w:sz w:val="24"/>
          <w:szCs w:val="24"/>
        </w:rPr>
        <w:t xml:space="preserve">Выполнить упражнение. </w:t>
      </w:r>
      <w:r w:rsidRPr="009858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Записать </w:t>
      </w:r>
      <w:r w:rsidRPr="009858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ответы на три вопроса:</w:t>
      </w:r>
      <w:r w:rsidRPr="009858C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9858C0">
        <w:rPr>
          <w:rFonts w:ascii="Times New Roman" w:hAnsi="Times New Roman"/>
          <w:color w:val="000000"/>
          <w:sz w:val="24"/>
          <w:szCs w:val="24"/>
        </w:rPr>
        <w:br/>
      </w:r>
      <w:r w:rsidRPr="009858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1. Какие элементы внешности, манеры поведения могут способствовать формированию имиджа "врага"?</w:t>
      </w:r>
      <w:r w:rsidRPr="009858C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9858C0">
        <w:rPr>
          <w:rFonts w:ascii="Times New Roman" w:hAnsi="Times New Roman"/>
          <w:color w:val="000000"/>
          <w:sz w:val="24"/>
          <w:szCs w:val="24"/>
        </w:rPr>
        <w:br/>
      </w:r>
      <w:r w:rsidRPr="009858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2. Какие элементы внешности, манеры поведения могут способствовать формированию имиджа "не врага"?</w:t>
      </w:r>
      <w:r w:rsidRPr="009858C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9858C0">
        <w:rPr>
          <w:rFonts w:ascii="Times New Roman" w:hAnsi="Times New Roman"/>
          <w:color w:val="000000"/>
          <w:sz w:val="24"/>
          <w:szCs w:val="24"/>
        </w:rPr>
        <w:br/>
      </w:r>
      <w:r w:rsidRPr="009858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3. Какие элементы внешности, манеры поведения могут способствовать формированию имиджа "друга"?</w:t>
      </w:r>
      <w:r w:rsidRPr="009858C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5E2358" w:rsidRPr="005E2358" w:rsidRDefault="005E2358" w:rsidP="005E2358">
      <w:pPr>
        <w:pStyle w:val="a4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E2358" w:rsidRPr="009858C0" w:rsidRDefault="005E2358" w:rsidP="005E2358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Литература: Архангельская М.Бизнес-этикет. </w:t>
      </w:r>
      <w:proofErr w:type="spellStart"/>
      <w:r w:rsidRPr="009858C0">
        <w:rPr>
          <w:rFonts w:ascii="Times New Roman" w:hAnsi="Times New Roman"/>
          <w:sz w:val="24"/>
          <w:szCs w:val="24"/>
        </w:rPr>
        <w:t>Изд-во</w:t>
      </w:r>
      <w:proofErr w:type="gramStart"/>
      <w:r w:rsidRPr="009858C0">
        <w:rPr>
          <w:rFonts w:ascii="Times New Roman" w:hAnsi="Times New Roman"/>
          <w:sz w:val="24"/>
          <w:szCs w:val="24"/>
        </w:rPr>
        <w:t>:П</w:t>
      </w:r>
      <w:proofErr w:type="gramEnd"/>
      <w:r w:rsidRPr="009858C0">
        <w:rPr>
          <w:rFonts w:ascii="Times New Roman" w:hAnsi="Times New Roman"/>
          <w:sz w:val="24"/>
          <w:szCs w:val="24"/>
        </w:rPr>
        <w:t>итер</w:t>
      </w:r>
      <w:proofErr w:type="spellEnd"/>
      <w:r w:rsidRPr="009858C0">
        <w:rPr>
          <w:rFonts w:ascii="Times New Roman" w:hAnsi="Times New Roman"/>
          <w:sz w:val="24"/>
          <w:szCs w:val="24"/>
        </w:rPr>
        <w:t>, 2011, 240с.</w:t>
      </w:r>
    </w:p>
    <w:p w:rsidR="005E2358" w:rsidRPr="009858C0" w:rsidRDefault="005E2358" w:rsidP="005E2358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9858C0">
        <w:rPr>
          <w:rFonts w:ascii="Times New Roman" w:hAnsi="Times New Roman"/>
          <w:sz w:val="24"/>
          <w:szCs w:val="24"/>
          <w:shd w:val="clear" w:color="auto" w:fill="FFFFFF"/>
        </w:rPr>
        <w:t>Скаженик</w:t>
      </w:r>
      <w:proofErr w:type="spellEnd"/>
      <w:r w:rsidRPr="009858C0">
        <w:rPr>
          <w:rFonts w:ascii="Times New Roman" w:hAnsi="Times New Roman"/>
          <w:sz w:val="24"/>
          <w:szCs w:val="24"/>
          <w:shd w:val="clear" w:color="auto" w:fill="FFFFFF"/>
        </w:rPr>
        <w:t xml:space="preserve"> Е.Н.  </w:t>
      </w:r>
      <w:hyperlink r:id="rId5" w:history="1">
        <w:r w:rsidRPr="009858C0">
          <w:rPr>
            <w:rStyle w:val="a5"/>
            <w:rFonts w:ascii="Times New Roman" w:hAnsi="Times New Roman"/>
            <w:bCs/>
            <w:sz w:val="24"/>
            <w:szCs w:val="24"/>
            <w:shd w:val="clear" w:color="auto" w:fill="FFFFFF"/>
          </w:rPr>
          <w:t>Деловое</w:t>
        </w:r>
      </w:hyperlink>
      <w:r w:rsidRPr="009858C0">
        <w:rPr>
          <w:rFonts w:ascii="Times New Roman" w:hAnsi="Times New Roman"/>
          <w:sz w:val="24"/>
          <w:szCs w:val="24"/>
        </w:rPr>
        <w:t xml:space="preserve"> общение. </w:t>
      </w:r>
      <w:r w:rsidRPr="009858C0">
        <w:rPr>
          <w:rFonts w:ascii="Times New Roman" w:hAnsi="Times New Roman"/>
          <w:bCs/>
          <w:sz w:val="24"/>
          <w:szCs w:val="24"/>
          <w:shd w:val="clear" w:color="auto" w:fill="FFFFFF"/>
        </w:rPr>
        <w:t>Учебное пособие. Таганрог: Изд-во ТРТУ, 2006.</w:t>
      </w:r>
    </w:p>
    <w:p w:rsidR="005E2358" w:rsidRPr="009858C0" w:rsidRDefault="005E2358" w:rsidP="005E2358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5E2358" w:rsidRPr="009858C0" w:rsidRDefault="005E2358" w:rsidP="005E2358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CD38EE" w:rsidRPr="0047332D" w:rsidRDefault="00CD38EE" w:rsidP="00CD38EE">
      <w:pPr>
        <w:pStyle w:val="11"/>
        <w:shd w:val="clear" w:color="auto" w:fill="auto"/>
        <w:tabs>
          <w:tab w:val="left" w:pos="1940"/>
        </w:tabs>
        <w:ind w:firstLine="0"/>
        <w:jc w:val="left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Выполнить в тетради. Ответы присылать</w:t>
      </w:r>
      <w:r w:rsidRPr="0047332D">
        <w:rPr>
          <w:color w:val="FF0000"/>
          <w:sz w:val="36"/>
          <w:szCs w:val="36"/>
        </w:rPr>
        <w:t xml:space="preserve"> на почту: </w:t>
      </w:r>
      <w:proofErr w:type="spellStart"/>
      <w:r w:rsidRPr="0047332D">
        <w:rPr>
          <w:color w:val="FF0000"/>
          <w:sz w:val="36"/>
          <w:szCs w:val="36"/>
          <w:lang w:val="en-US"/>
        </w:rPr>
        <w:t>skopinamar</w:t>
      </w:r>
      <w:proofErr w:type="spellEnd"/>
      <w:r w:rsidRPr="0047332D">
        <w:rPr>
          <w:color w:val="FF0000"/>
          <w:sz w:val="36"/>
          <w:szCs w:val="36"/>
        </w:rPr>
        <w:t>@</w:t>
      </w:r>
      <w:proofErr w:type="spellStart"/>
      <w:r w:rsidRPr="0047332D">
        <w:rPr>
          <w:color w:val="FF0000"/>
          <w:sz w:val="36"/>
          <w:szCs w:val="36"/>
          <w:lang w:val="en-US"/>
        </w:rPr>
        <w:t>yandex</w:t>
      </w:r>
      <w:proofErr w:type="spellEnd"/>
      <w:r w:rsidRPr="0047332D">
        <w:rPr>
          <w:color w:val="FF0000"/>
          <w:sz w:val="36"/>
          <w:szCs w:val="36"/>
        </w:rPr>
        <w:t>.</w:t>
      </w:r>
      <w:proofErr w:type="spellStart"/>
      <w:r w:rsidRPr="0047332D">
        <w:rPr>
          <w:color w:val="FF0000"/>
          <w:sz w:val="36"/>
          <w:szCs w:val="36"/>
          <w:lang w:val="en-US"/>
        </w:rPr>
        <w:t>ru</w:t>
      </w:r>
      <w:proofErr w:type="spellEnd"/>
    </w:p>
    <w:p w:rsidR="005E2358" w:rsidRDefault="005E2358"/>
    <w:sectPr w:rsidR="005E2358" w:rsidSect="0039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B2D26"/>
    <w:multiLevelType w:val="hybridMultilevel"/>
    <w:tmpl w:val="F8A8C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E2358"/>
    <w:rsid w:val="00071F56"/>
    <w:rsid w:val="00205096"/>
    <w:rsid w:val="00397CE5"/>
    <w:rsid w:val="005E2358"/>
    <w:rsid w:val="00715ADF"/>
    <w:rsid w:val="00A71FB3"/>
    <w:rsid w:val="00CB26B8"/>
    <w:rsid w:val="00CB648E"/>
    <w:rsid w:val="00CD38EE"/>
    <w:rsid w:val="00E957A2"/>
    <w:rsid w:val="00F5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5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531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F531B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531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uiPriority w:val="99"/>
    <w:rsid w:val="005E2358"/>
    <w:rPr>
      <w:rFonts w:cs="Times New Roman"/>
    </w:rPr>
  </w:style>
  <w:style w:type="paragraph" w:styleId="a4">
    <w:name w:val="List Paragraph"/>
    <w:basedOn w:val="a"/>
    <w:uiPriority w:val="99"/>
    <w:qFormat/>
    <w:rsid w:val="005E2358"/>
    <w:pPr>
      <w:ind w:left="720"/>
      <w:contextualSpacing/>
    </w:pPr>
  </w:style>
  <w:style w:type="character" w:styleId="a5">
    <w:name w:val="Hyperlink"/>
    <w:basedOn w:val="a0"/>
    <w:uiPriority w:val="99"/>
    <w:semiHidden/>
    <w:rsid w:val="005E2358"/>
    <w:rPr>
      <w:rFonts w:cs="Times New Roman"/>
      <w:color w:val="0000FF"/>
      <w:u w:val="single"/>
    </w:rPr>
  </w:style>
  <w:style w:type="character" w:customStyle="1" w:styleId="a6">
    <w:name w:val="Основной текст_"/>
    <w:basedOn w:val="a0"/>
    <w:link w:val="11"/>
    <w:rsid w:val="00CD38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6"/>
    <w:rsid w:val="00CD38EE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up.ru/books/m1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581</Words>
  <Characters>3315</Characters>
  <Application>Microsoft Office Word</Application>
  <DocSecurity>0</DocSecurity>
  <Lines>27</Lines>
  <Paragraphs>7</Paragraphs>
  <ScaleCrop>false</ScaleCrop>
  <Company>Microsoft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2020-11-12T16:00:00Z</dcterms:created>
  <dcterms:modified xsi:type="dcterms:W3CDTF">2020-11-12T16:15:00Z</dcterms:modified>
</cp:coreProperties>
</file>