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D70900" w:rsidRPr="009858C0" w:rsidRDefault="00D70900" w:rsidP="00D7090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>Практическая работа «Ознакомление с профессионально-этическим кодексом юриста»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Цель: познакомить учащихся с профессионально-этическим кодексом юриста.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Ход работы. 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1. Дать определение понятию кодекс  профессиональной этики  юриста.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2. Выделить основные составляющие кодекса профессиональной деятельности юриста. 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3. Рассмотреть понятие профессиональный долг юриста. 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4. В чем заключается сущность объективной и субъективной стороны профессионального долга юриста. 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 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Литература: </w:t>
      </w:r>
      <w:hyperlink r:id="rId4" w:history="1">
        <w:r w:rsidRPr="009858C0">
          <w:rPr>
            <w:rStyle w:val="a4"/>
            <w:rFonts w:ascii="Times New Roman" w:hAnsi="Times New Roman"/>
            <w:bCs/>
            <w:sz w:val="24"/>
            <w:szCs w:val="24"/>
            <w:shd w:val="clear" w:color="auto" w:fill="FFFFFF"/>
          </w:rPr>
          <w:t xml:space="preserve">О.Ф. Скакун, Н.И. Овчаренко. Юридическая деонтология: [Учебник]. Под ред. проф. Скакун О.Ф. - Х.: Основа, 1999. - 280 </w:t>
        </w:r>
        <w:proofErr w:type="gramStart"/>
        <w:r w:rsidRPr="009858C0">
          <w:rPr>
            <w:rStyle w:val="a4"/>
            <w:rFonts w:ascii="Times New Roman" w:hAnsi="Times New Roman"/>
            <w:bCs/>
            <w:sz w:val="24"/>
            <w:szCs w:val="24"/>
            <w:shd w:val="clear" w:color="auto" w:fill="FFFFFF"/>
          </w:rPr>
          <w:t>с</w:t>
        </w:r>
        <w:proofErr w:type="gramEnd"/>
        <w:r w:rsidRPr="009858C0">
          <w:rPr>
            <w:rStyle w:val="a4"/>
            <w:rFonts w:ascii="Times New Roman" w:hAnsi="Times New Roman"/>
            <w:bCs/>
            <w:sz w:val="24"/>
            <w:szCs w:val="24"/>
            <w:shd w:val="clear" w:color="auto" w:fill="FFFFFF"/>
          </w:rPr>
          <w:t>.</w:t>
        </w:r>
      </w:hyperlink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D70900" w:rsidRPr="009858C0" w:rsidRDefault="00D70900" w:rsidP="00D7090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>Практическая работа «Профессионально значимые качества юриста».</w:t>
      </w:r>
    </w:p>
    <w:p w:rsidR="00D70900" w:rsidRPr="009858C0" w:rsidRDefault="00D70900" w:rsidP="00D7090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 xml:space="preserve">Цель: </w:t>
      </w:r>
      <w:r w:rsidRPr="009858C0">
        <w:rPr>
          <w:rFonts w:ascii="Times New Roman" w:hAnsi="Times New Roman"/>
          <w:color w:val="000000"/>
          <w:sz w:val="24"/>
          <w:szCs w:val="24"/>
        </w:rPr>
        <w:t>всестороннее изучение индивидуально-профессиональных качеств личности юриста и его соответствия требованиям, предъявляемым к профессии.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 Ход работы: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1. Дать определение понятию профессионально важные качества юриста.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2. Перечислить и объяснить  5 основных значимых качеств юриста.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3. Выполнить упражнение.</w:t>
      </w:r>
    </w:p>
    <w:p w:rsidR="00D70900" w:rsidRPr="009858C0" w:rsidRDefault="00D70900" w:rsidP="00D70900">
      <w:pPr>
        <w:shd w:val="clear" w:color="auto" w:fill="FFFFFF"/>
        <w:spacing w:after="0" w:line="240" w:lineRule="auto"/>
        <w:ind w:left="107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Упражнение «Эксперимент»</w:t>
      </w:r>
    </w:p>
    <w:p w:rsidR="00D70900" w:rsidRPr="009858C0" w:rsidRDefault="00D70900" w:rsidP="00D70900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Цель: дать возможность учащимся понять смысл и необходимость самообладания.</w:t>
      </w:r>
    </w:p>
    <w:p w:rsidR="00D70900" w:rsidRPr="009858C0" w:rsidRDefault="00D70900" w:rsidP="00D70900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Каждому участнику раздаются карточки, на которых написан текст с хаотичным на первый взгляд набором букв, и дается задание прочитать его.</w:t>
      </w:r>
    </w:p>
    <w:p w:rsidR="00D70900" w:rsidRPr="009858C0" w:rsidRDefault="00D70900" w:rsidP="00D70900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Инструкция: «Вам необходимо за 30 секунд прочитать три последовательных отрывка:</w:t>
      </w:r>
    </w:p>
    <w:p w:rsidR="00D70900" w:rsidRPr="009858C0" w:rsidRDefault="00D70900" w:rsidP="00D70900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ШАРЛЬПОДНЯЛЛЮСИНАСПИНУИСКАЗАЛОБХВАТИМОЮШЕЮ;</w:t>
      </w:r>
    </w:p>
    <w:p w:rsidR="00D70900" w:rsidRPr="009858C0" w:rsidRDefault="00D70900" w:rsidP="00D70900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НоКАКТеперьВеРнутьсяНАЭстАКАДУКаКПЕРЕнестиЭТоГоСтрАшНОНаПУгаННоГоРеБЕНКаВБеЗОПаСНОемЕсТО;</w:t>
      </w:r>
    </w:p>
    <w:p w:rsidR="00D70900" w:rsidRPr="009858C0" w:rsidRDefault="00D70900" w:rsidP="00D70900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proofErr w:type="spellStart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наК</w:t>
      </w:r>
      <w:proofErr w:type="spellEnd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ОнецП</w:t>
      </w:r>
      <w:proofErr w:type="spellEnd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ОСЛЫШАЛ </w:t>
      </w:r>
      <w:proofErr w:type="spellStart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proofErr w:type="spellEnd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Топ </w:t>
      </w:r>
      <w:proofErr w:type="spellStart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ОтБеГ</w:t>
      </w:r>
      <w:proofErr w:type="spellEnd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УщиХ</w:t>
      </w:r>
      <w:proofErr w:type="spellEnd"/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ног.</w:t>
      </w:r>
    </w:p>
    <w:p w:rsidR="00D70900" w:rsidRPr="009858C0" w:rsidRDefault="00D70900" w:rsidP="00D7090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Анализ: Сразу ли вы справились с заданием? Что понадобилось вам для его быстрого выполнения? В чем заключается самообладание? Как развить самообладание?</w:t>
      </w:r>
    </w:p>
    <w:p w:rsidR="00D70900" w:rsidRPr="009858C0" w:rsidRDefault="00D70900" w:rsidP="00D70900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D70900" w:rsidRPr="009858C0" w:rsidRDefault="00D70900" w:rsidP="00D70900">
      <w:pPr>
        <w:shd w:val="clear" w:color="auto" w:fill="FFFFFF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sz w:val="24"/>
          <w:szCs w:val="24"/>
        </w:rPr>
        <w:t xml:space="preserve">Литература: </w:t>
      </w:r>
      <w:r w:rsidRPr="009858C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Профессиональные навыки юриста : учебник и практикум для прикладного </w:t>
      </w:r>
      <w:proofErr w:type="spellStart"/>
      <w:r w:rsidRPr="009858C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бакалавриата</w:t>
      </w:r>
      <w:proofErr w:type="spellEnd"/>
      <w:r w:rsidRPr="009858C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/ М. В. </w:t>
      </w:r>
      <w:proofErr w:type="spellStart"/>
      <w:r w:rsidRPr="009858C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Немытина</w:t>
      </w:r>
      <w:proofErr w:type="spellEnd"/>
      <w:r w:rsidRPr="009858C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[и др.] ; под ред. М. В. </w:t>
      </w:r>
      <w:proofErr w:type="spellStart"/>
      <w:r w:rsidRPr="009858C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Немытиной</w:t>
      </w:r>
      <w:proofErr w:type="spellEnd"/>
      <w:r w:rsidRPr="009858C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. </w:t>
      </w:r>
      <w:proofErr w:type="gramStart"/>
      <w:r w:rsidRPr="009858C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—М</w:t>
      </w:r>
      <w:proofErr w:type="gramEnd"/>
      <w:r w:rsidRPr="009858C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. : Издательство </w:t>
      </w:r>
      <w:proofErr w:type="spellStart"/>
      <w:r w:rsidRPr="009858C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Юрайт</w:t>
      </w:r>
      <w:proofErr w:type="spellEnd"/>
      <w:r w:rsidRPr="009858C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, 2016 — 211 с. — Серия : Бакалавр. Прикладной курс.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D70900" w:rsidRPr="009858C0" w:rsidRDefault="00D70900" w:rsidP="00D7090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>Практическая работа «Выявление лидерских и организаторских способностей в коллективе».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Цель: способы определения лидерских и организаторских способностей.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Ход работы. 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1. Дать определение понятию лидерство.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2.  Выделить признаки и функции лидера. 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lastRenderedPageBreak/>
        <w:t xml:space="preserve">3. Рассмотреть  типы лидерства. 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4. Выделить качества присущие лидеру. 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5. Выполнить задание. 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«Ты и твое имя». Положить перед собой лист бумаги и написать на нем по вертикали свое имя. Напротив каждой буквы необходимо написать качество своего характера, которое вы в себе знаете и цените. После выполнения упражнения каждый участник представляет себя. 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6. выполнить упражнение. «Если…, то…». Каждый из участников в течени</w:t>
      </w:r>
      <w:proofErr w:type="gramStart"/>
      <w:r w:rsidRPr="009858C0">
        <w:rPr>
          <w:rFonts w:ascii="Times New Roman" w:hAnsi="Times New Roman"/>
          <w:sz w:val="24"/>
          <w:szCs w:val="24"/>
        </w:rPr>
        <w:t>и</w:t>
      </w:r>
      <w:proofErr w:type="gramEnd"/>
      <w:r w:rsidRPr="009858C0">
        <w:rPr>
          <w:rFonts w:ascii="Times New Roman" w:hAnsi="Times New Roman"/>
          <w:sz w:val="24"/>
          <w:szCs w:val="24"/>
        </w:rPr>
        <w:t xml:space="preserve"> пяти минут должен вспомнить и записать на листе бумаги логическое продолжение формулы «Если…, то…» на тему готовность к ведению переговоров, наукой убеждать. Поэтому необходимо записать наблюдения, которые связаны с их показателем   успешности переговоров, например «Если партнер  смотрит мне в глаза, я </w:t>
      </w:r>
      <w:proofErr w:type="gramStart"/>
      <w:r w:rsidRPr="009858C0">
        <w:rPr>
          <w:rFonts w:ascii="Times New Roman" w:hAnsi="Times New Roman"/>
          <w:sz w:val="24"/>
          <w:szCs w:val="24"/>
        </w:rPr>
        <w:t>чувствую что он сосредоточен</w:t>
      </w:r>
      <w:proofErr w:type="gramEnd"/>
      <w:r w:rsidRPr="009858C0">
        <w:rPr>
          <w:rFonts w:ascii="Times New Roman" w:hAnsi="Times New Roman"/>
          <w:sz w:val="24"/>
          <w:szCs w:val="24"/>
        </w:rPr>
        <w:t xml:space="preserve"> на моих аргументах», « Если при первом рукопожатии я ощущаю энергичную доброжелательность собеседника, я верю в то, что встреча закончится удачно».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7. Выполнить тест на выявление лидерских и организаторских способностей, используя методику КОС. </w:t>
      </w:r>
    </w:p>
    <w:p w:rsidR="00D70900" w:rsidRPr="009858C0" w:rsidRDefault="00D70900" w:rsidP="00D70900">
      <w:pPr>
        <w:tabs>
          <w:tab w:val="left" w:pos="2631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А) ответить на вопросы в соответствии с инструкцией теста.</w:t>
      </w:r>
    </w:p>
    <w:p w:rsidR="00D70900" w:rsidRPr="009858C0" w:rsidRDefault="00D70900" w:rsidP="00D70900">
      <w:pPr>
        <w:tabs>
          <w:tab w:val="left" w:pos="2631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Б) обработать результаты теста в соответствии с ключом теста</w:t>
      </w:r>
    </w:p>
    <w:p w:rsidR="00D70900" w:rsidRPr="009858C0" w:rsidRDefault="00D70900" w:rsidP="00D70900">
      <w:pPr>
        <w:tabs>
          <w:tab w:val="left" w:pos="2631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В) проинтерпретировать полученные результаты.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 </w:t>
      </w:r>
    </w:p>
    <w:p w:rsidR="00D70900" w:rsidRPr="009858C0" w:rsidRDefault="00D70900" w:rsidP="00D70900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Литература: </w:t>
      </w:r>
      <w:proofErr w:type="spellStart"/>
      <w:r w:rsidRPr="009858C0">
        <w:rPr>
          <w:rFonts w:ascii="Times New Roman" w:hAnsi="Times New Roman"/>
          <w:color w:val="1A1B1C"/>
          <w:sz w:val="24"/>
          <w:szCs w:val="24"/>
          <w:shd w:val="clear" w:color="auto" w:fill="FFFFFF"/>
        </w:rPr>
        <w:t>Битянова</w:t>
      </w:r>
      <w:proofErr w:type="spellEnd"/>
      <w:r w:rsidRPr="009858C0">
        <w:rPr>
          <w:rFonts w:ascii="Times New Roman" w:hAnsi="Times New Roman"/>
          <w:color w:val="1A1B1C"/>
          <w:sz w:val="24"/>
          <w:szCs w:val="24"/>
          <w:shd w:val="clear" w:color="auto" w:fill="FFFFFF"/>
        </w:rPr>
        <w:t xml:space="preserve"> М. Р. Социальная психология: наука, практика и образ мыслей. Учебное пособие / М: Изд-во </w:t>
      </w:r>
      <w:proofErr w:type="spellStart"/>
      <w:r w:rsidRPr="009858C0">
        <w:rPr>
          <w:rFonts w:ascii="Times New Roman" w:hAnsi="Times New Roman"/>
          <w:color w:val="1A1B1C"/>
          <w:sz w:val="24"/>
          <w:szCs w:val="24"/>
          <w:shd w:val="clear" w:color="auto" w:fill="FFFFFF"/>
        </w:rPr>
        <w:t>ЭКСМО-Пресс</w:t>
      </w:r>
      <w:proofErr w:type="spellEnd"/>
      <w:r w:rsidRPr="009858C0">
        <w:rPr>
          <w:rFonts w:ascii="Times New Roman" w:hAnsi="Times New Roman"/>
          <w:color w:val="1A1B1C"/>
          <w:sz w:val="24"/>
          <w:szCs w:val="24"/>
          <w:shd w:val="clear" w:color="auto" w:fill="FFFFFF"/>
        </w:rPr>
        <w:t xml:space="preserve">, 2001. — 576 </w:t>
      </w:r>
      <w:proofErr w:type="gramStart"/>
      <w:r w:rsidRPr="009858C0">
        <w:rPr>
          <w:rFonts w:ascii="Times New Roman" w:hAnsi="Times New Roman"/>
          <w:color w:val="1A1B1C"/>
          <w:sz w:val="24"/>
          <w:szCs w:val="24"/>
          <w:shd w:val="clear" w:color="auto" w:fill="FFFFFF"/>
        </w:rPr>
        <w:t>с</w:t>
      </w:r>
      <w:proofErr w:type="gramEnd"/>
      <w:r w:rsidRPr="009858C0">
        <w:rPr>
          <w:rFonts w:ascii="Times New Roman" w:hAnsi="Times New Roman"/>
          <w:color w:val="1A1B1C"/>
          <w:sz w:val="24"/>
          <w:szCs w:val="24"/>
          <w:shd w:val="clear" w:color="auto" w:fill="FFFFFF"/>
        </w:rPr>
        <w:t xml:space="preserve">. </w:t>
      </w:r>
    </w:p>
    <w:p w:rsidR="00397CE5" w:rsidRDefault="00397CE5"/>
    <w:p w:rsidR="00D70900" w:rsidRPr="0047332D" w:rsidRDefault="00D70900" w:rsidP="00D70900">
      <w:pPr>
        <w:pStyle w:val="11"/>
        <w:shd w:val="clear" w:color="auto" w:fill="auto"/>
        <w:tabs>
          <w:tab w:val="left" w:pos="1940"/>
        </w:tabs>
        <w:ind w:firstLine="0"/>
        <w:jc w:val="left"/>
        <w:rPr>
          <w:color w:val="FF0000"/>
          <w:sz w:val="36"/>
          <w:szCs w:val="36"/>
        </w:rPr>
      </w:pPr>
      <w:r w:rsidRPr="00E1385E">
        <w:rPr>
          <w:color w:val="FF0000"/>
          <w:sz w:val="32"/>
          <w:szCs w:val="32"/>
        </w:rPr>
        <w:t xml:space="preserve">Задание: выполнить практическую работу в тетради, ответы прислать на </w:t>
      </w:r>
      <w:proofErr w:type="spellStart"/>
      <w:r w:rsidRPr="00E1385E">
        <w:rPr>
          <w:color w:val="FF0000"/>
          <w:sz w:val="32"/>
          <w:szCs w:val="32"/>
        </w:rPr>
        <w:t>эл</w:t>
      </w:r>
      <w:proofErr w:type="gramStart"/>
      <w:r w:rsidRPr="00E1385E">
        <w:rPr>
          <w:color w:val="FF0000"/>
          <w:sz w:val="32"/>
          <w:szCs w:val="32"/>
        </w:rPr>
        <w:t>.п</w:t>
      </w:r>
      <w:proofErr w:type="gramEnd"/>
      <w:r w:rsidRPr="00E1385E">
        <w:rPr>
          <w:color w:val="FF0000"/>
          <w:sz w:val="32"/>
          <w:szCs w:val="32"/>
        </w:rPr>
        <w:t>очту</w:t>
      </w:r>
      <w:proofErr w:type="spellEnd"/>
      <w:r w:rsidRPr="00E1385E">
        <w:rPr>
          <w:color w:val="FF0000"/>
          <w:sz w:val="32"/>
          <w:szCs w:val="32"/>
        </w:rPr>
        <w:t>:</w:t>
      </w:r>
      <w:r>
        <w:rPr>
          <w:color w:val="FF0000"/>
        </w:rPr>
        <w:t xml:space="preserve"> </w:t>
      </w:r>
      <w:proofErr w:type="spellStart"/>
      <w:r w:rsidRPr="0047332D">
        <w:rPr>
          <w:color w:val="FF0000"/>
          <w:sz w:val="36"/>
          <w:szCs w:val="36"/>
          <w:lang w:val="en-US"/>
        </w:rPr>
        <w:t>skopinamar</w:t>
      </w:r>
      <w:proofErr w:type="spellEnd"/>
      <w:r w:rsidRPr="0047332D">
        <w:rPr>
          <w:color w:val="FF0000"/>
          <w:sz w:val="36"/>
          <w:szCs w:val="36"/>
        </w:rPr>
        <w:t>@</w:t>
      </w:r>
      <w:proofErr w:type="spellStart"/>
      <w:r w:rsidRPr="0047332D">
        <w:rPr>
          <w:color w:val="FF0000"/>
          <w:sz w:val="36"/>
          <w:szCs w:val="36"/>
          <w:lang w:val="en-US"/>
        </w:rPr>
        <w:t>yandex</w:t>
      </w:r>
      <w:proofErr w:type="spellEnd"/>
      <w:r w:rsidRPr="0047332D">
        <w:rPr>
          <w:color w:val="FF0000"/>
          <w:sz w:val="36"/>
          <w:szCs w:val="36"/>
        </w:rPr>
        <w:t>.</w:t>
      </w:r>
      <w:proofErr w:type="spellStart"/>
      <w:r w:rsidRPr="0047332D">
        <w:rPr>
          <w:color w:val="FF0000"/>
          <w:sz w:val="36"/>
          <w:szCs w:val="36"/>
          <w:lang w:val="en-US"/>
        </w:rPr>
        <w:t>ru</w:t>
      </w:r>
      <w:proofErr w:type="spellEnd"/>
    </w:p>
    <w:p w:rsidR="00D70900" w:rsidRPr="00E1385E" w:rsidRDefault="00D70900" w:rsidP="00D70900">
      <w:pPr>
        <w:rPr>
          <w:rFonts w:ascii="Times New Roman" w:hAnsi="Times New Roman"/>
          <w:color w:val="FF0000"/>
        </w:rPr>
      </w:pPr>
    </w:p>
    <w:p w:rsidR="00D70900" w:rsidRDefault="00D70900"/>
    <w:sectPr w:rsidR="00D70900" w:rsidSect="0039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0900"/>
    <w:rsid w:val="00071F56"/>
    <w:rsid w:val="00205096"/>
    <w:rsid w:val="00397CE5"/>
    <w:rsid w:val="00B6109E"/>
    <w:rsid w:val="00CB26B8"/>
    <w:rsid w:val="00CB648E"/>
    <w:rsid w:val="00D70900"/>
    <w:rsid w:val="00E957A2"/>
    <w:rsid w:val="00F5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0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53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531B2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3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rsid w:val="00D70900"/>
    <w:rPr>
      <w:rFonts w:cs="Times New Roman"/>
      <w:color w:val="0000FF"/>
      <w:u w:val="single"/>
    </w:rPr>
  </w:style>
  <w:style w:type="character" w:customStyle="1" w:styleId="a5">
    <w:name w:val="Основной текст_"/>
    <w:basedOn w:val="a0"/>
    <w:link w:val="11"/>
    <w:rsid w:val="00D709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D7090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news/page/pravo/uchebnik/uch-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3050</Characters>
  <Application>Microsoft Office Word</Application>
  <DocSecurity>0</DocSecurity>
  <Lines>25</Lines>
  <Paragraphs>7</Paragraphs>
  <ScaleCrop>false</ScaleCrop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2020-11-10T17:35:00Z</dcterms:created>
  <dcterms:modified xsi:type="dcterms:W3CDTF">2020-11-10T17:40:00Z</dcterms:modified>
</cp:coreProperties>
</file>