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b/>
          <w:sz w:val="28"/>
          <w:szCs w:val="28"/>
        </w:rPr>
        <w:t xml:space="preserve">Тема. Технология приготовления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82A">
        <w:rPr>
          <w:rFonts w:ascii="Times New Roman" w:hAnsi="Times New Roman" w:cs="Times New Roman"/>
          <w:b/>
          <w:sz w:val="28"/>
          <w:szCs w:val="28"/>
        </w:rPr>
        <w:t>солянок , требования к качеству, правила подачи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299D">
        <w:rPr>
          <w:rFonts w:ascii="Times New Roman" w:hAnsi="Times New Roman" w:cs="Times New Roman"/>
          <w:sz w:val="28"/>
          <w:szCs w:val="28"/>
        </w:rPr>
        <w:t>(поварское дело 2 курс пм 07)</w:t>
      </w:r>
      <w:bookmarkStart w:id="0" w:name="_GoBack"/>
      <w:bookmarkEnd w:id="0"/>
    </w:p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sz w:val="28"/>
          <w:szCs w:val="28"/>
        </w:rPr>
        <w:t>Готовят</w:t>
      </w:r>
      <w:r>
        <w:rPr>
          <w:rFonts w:ascii="Times New Roman" w:hAnsi="Times New Roman" w:cs="Times New Roman"/>
          <w:sz w:val="28"/>
          <w:szCs w:val="28"/>
        </w:rPr>
        <w:t xml:space="preserve"> солянки</w:t>
      </w:r>
      <w:r w:rsidRPr="005A482A">
        <w:rPr>
          <w:rFonts w:ascii="Times New Roman" w:hAnsi="Times New Roman" w:cs="Times New Roman"/>
          <w:sz w:val="28"/>
          <w:szCs w:val="28"/>
        </w:rPr>
        <w:t xml:space="preserve"> с разнообразными мясными и рыбными продуктами, а также со свежими и сушеными грибами. Для рыбных солянок используют рыбные бульоны, которые варят из пищевых рыбных отходов или голов рыб семейства осетровых (головизны).</w:t>
      </w:r>
    </w:p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sz w:val="28"/>
          <w:szCs w:val="28"/>
        </w:rPr>
        <w:t>В состав солянок входят соленые огурцы, лук репчатый, томатное пюре, каперсы, маслины или оливки. Маслины можно заменить каперсами. Соленые огурцы с грубой кожицей и зрелыми семенами очищают от кожицы и затем нарезают ломтиками или ромбиками. Огурцы с тонкой кожицей нарезают вместе с кожицей и семенами. Подготовленные огурцы припускают. Лук репчатый шинкуют и пассеруют с добавлением томатного пюре. Томатное пюре можно пассеровать отдельно. У оливок вынимают косточки, а маслины промывают. Лимон очищают от кожицы и нарезают кружочками. Мясные продукты (мясо, окорок, почки, сердце, птицу и др.) варят и нарезают тонкими ломтиками.</w:t>
      </w:r>
    </w:p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sz w:val="28"/>
          <w:szCs w:val="28"/>
        </w:rPr>
        <w:t>Рыбу семейства осетровых (с кожей без хрящей или без кожи и хрящей) нарезают по 1— 2 кусочка на порцию и припускают в бульоне. Рыбу с костным скелетом разделывают на филе с кожей без костей, нарезают по 1—2 кусочка на порцию и припускают в бульоне. Для солянок можно использовать филе, выпускаемое промышленностью (окунь морской, треска, зубатка пятнистая и т.д.).</w:t>
      </w:r>
    </w:p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</w:p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sz w:val="28"/>
          <w:szCs w:val="28"/>
        </w:rPr>
        <w:t>В кипящий бульон закладывают пассерованные лук и томатное пюре, припущенные огурцы, каперсы (вместе с рассолом), подготовленные мясные или рыбные продукты, специи и варят 5—10 мин. Для придания более острого вкуса в солянку в конце варки можно добавить процеженный огуречный рассол.</w:t>
      </w:r>
    </w:p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sz w:val="28"/>
          <w:szCs w:val="28"/>
        </w:rPr>
        <w:t>При отпуске в солянку кладут маслины или оливки, кружочек лимона, в мясную солянку — сметану и посыпают рубленой зеленью петрушки. Солянки можно отпускать без лимона.</w:t>
      </w:r>
    </w:p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sz w:val="28"/>
          <w:szCs w:val="28"/>
        </w:rPr>
        <w:t>При изготовлении солянок вместо масла сливочного можно использовать масло топленое или маргарин столовый.</w:t>
      </w:r>
    </w:p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sz w:val="28"/>
          <w:szCs w:val="28"/>
        </w:rPr>
        <w:t>Различают следующие виды солянок.</w:t>
      </w:r>
    </w:p>
    <w:p w:rsidR="005A482A" w:rsidRPr="005A482A" w:rsidRDefault="005A482A" w:rsidP="005A482A">
      <w:pPr>
        <w:rPr>
          <w:rFonts w:ascii="Times New Roman" w:hAnsi="Times New Roman" w:cs="Times New Roman"/>
          <w:b/>
          <w:sz w:val="28"/>
          <w:szCs w:val="28"/>
        </w:rPr>
      </w:pPr>
      <w:r w:rsidRPr="005A482A">
        <w:rPr>
          <w:rFonts w:ascii="Times New Roman" w:hAnsi="Times New Roman" w:cs="Times New Roman"/>
          <w:b/>
          <w:sz w:val="28"/>
          <w:szCs w:val="28"/>
        </w:rPr>
        <w:t>Солянка сборная мясная</w:t>
      </w:r>
    </w:p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sz w:val="28"/>
          <w:szCs w:val="28"/>
        </w:rPr>
        <w:t>При варке в нее вводят мясной набор, состоящий из говядины, телятины, окорока копчено-вареного или вареного, сосисок или сарделек.</w:t>
      </w:r>
    </w:p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9750" cy="4057650"/>
            <wp:effectExtent l="0" t="0" r="0" b="0"/>
            <wp:docPr id="2" name="Рисунок 2" descr="Солянка сборная мяс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янка сборная мясна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sz w:val="28"/>
          <w:szCs w:val="28"/>
        </w:rPr>
        <w:t>Рис. 1.7. </w:t>
      </w:r>
      <w:r w:rsidRPr="005A482A">
        <w:rPr>
          <w:rFonts w:ascii="Times New Roman" w:hAnsi="Times New Roman" w:cs="Times New Roman"/>
          <w:b/>
          <w:bCs/>
          <w:sz w:val="28"/>
          <w:szCs w:val="28"/>
        </w:rPr>
        <w:t>Солянка сборная мясная</w:t>
      </w:r>
    </w:p>
    <w:p w:rsidR="005A482A" w:rsidRPr="005A482A" w:rsidRDefault="005A482A" w:rsidP="005A482A">
      <w:pPr>
        <w:rPr>
          <w:rFonts w:ascii="Times New Roman" w:hAnsi="Times New Roman" w:cs="Times New Roman"/>
          <w:b/>
          <w:sz w:val="28"/>
          <w:szCs w:val="28"/>
        </w:rPr>
      </w:pPr>
      <w:r w:rsidRPr="005A482A">
        <w:rPr>
          <w:rFonts w:ascii="Times New Roman" w:hAnsi="Times New Roman" w:cs="Times New Roman"/>
          <w:b/>
          <w:sz w:val="28"/>
          <w:szCs w:val="28"/>
        </w:rPr>
        <w:t>Солянка домашняя</w:t>
      </w:r>
    </w:p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sz w:val="28"/>
          <w:szCs w:val="28"/>
        </w:rPr>
        <w:t>В кипящий бульон кладут картофель, нарезанный кубиками, проваривают его 10 мин, затем добавляют остальные продукты. Мясные продукты закладывают те же и в таком же количестве, как и в солянку мясную сборную.</w:t>
      </w:r>
    </w:p>
    <w:p w:rsidR="005A482A" w:rsidRPr="005A482A" w:rsidRDefault="005A482A" w:rsidP="005A482A">
      <w:pPr>
        <w:rPr>
          <w:rFonts w:ascii="Times New Roman" w:hAnsi="Times New Roman" w:cs="Times New Roman"/>
          <w:b/>
          <w:sz w:val="28"/>
          <w:szCs w:val="28"/>
        </w:rPr>
      </w:pPr>
      <w:r w:rsidRPr="005A482A">
        <w:rPr>
          <w:rFonts w:ascii="Times New Roman" w:hAnsi="Times New Roman" w:cs="Times New Roman"/>
          <w:b/>
          <w:sz w:val="28"/>
          <w:szCs w:val="28"/>
        </w:rPr>
        <w:t>Солянка сборная из субпродуктов</w:t>
      </w:r>
    </w:p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sz w:val="28"/>
          <w:szCs w:val="28"/>
        </w:rPr>
        <w:t>Готовят обычным способом, но в бульон при варке закладывают набор из подготовленных субпродуктов: языка говяжьего, почек говяжьих, сердца, вымени.</w:t>
      </w:r>
    </w:p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48325" cy="8391525"/>
            <wp:effectExtent l="0" t="0" r="9525" b="9525"/>
            <wp:docPr id="1" name="Рисунок 1" descr="Технологическая схема приготовления солянки сборной мяс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хнологическая схема приготовления солянки сборной мяс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sz w:val="28"/>
          <w:szCs w:val="28"/>
        </w:rPr>
        <w:t>Рис. 1.8. </w:t>
      </w:r>
      <w:r w:rsidRPr="005A482A">
        <w:rPr>
          <w:rFonts w:ascii="Times New Roman" w:hAnsi="Times New Roman" w:cs="Times New Roman"/>
          <w:b/>
          <w:bCs/>
          <w:sz w:val="28"/>
          <w:szCs w:val="28"/>
        </w:rPr>
        <w:t>Технологическая схема приготовления солянки сборной мясной</w:t>
      </w:r>
    </w:p>
    <w:p w:rsid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</w:p>
    <w:p w:rsidR="005A482A" w:rsidRPr="005A482A" w:rsidRDefault="005A482A" w:rsidP="005A482A">
      <w:pPr>
        <w:rPr>
          <w:rFonts w:ascii="Times New Roman" w:hAnsi="Times New Roman" w:cs="Times New Roman"/>
          <w:b/>
          <w:sz w:val="28"/>
          <w:szCs w:val="28"/>
        </w:rPr>
      </w:pPr>
      <w:r w:rsidRPr="005A482A">
        <w:rPr>
          <w:rFonts w:ascii="Times New Roman" w:hAnsi="Times New Roman" w:cs="Times New Roman"/>
          <w:b/>
          <w:sz w:val="28"/>
          <w:szCs w:val="28"/>
        </w:rPr>
        <w:lastRenderedPageBreak/>
        <w:t>Солянка из птицы или дичи</w:t>
      </w:r>
    </w:p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sz w:val="28"/>
          <w:szCs w:val="28"/>
        </w:rPr>
        <w:t>Готовят, как описано выше, но вместо вареных мясопродуктов используют вареную птицу или дичь.</w:t>
      </w:r>
    </w:p>
    <w:p w:rsidR="005A482A" w:rsidRPr="005A482A" w:rsidRDefault="005A482A" w:rsidP="005A482A">
      <w:pPr>
        <w:rPr>
          <w:rFonts w:ascii="Times New Roman" w:hAnsi="Times New Roman" w:cs="Times New Roman"/>
          <w:b/>
          <w:sz w:val="28"/>
          <w:szCs w:val="28"/>
        </w:rPr>
      </w:pPr>
      <w:r w:rsidRPr="005A482A">
        <w:rPr>
          <w:rFonts w:ascii="Times New Roman" w:hAnsi="Times New Roman" w:cs="Times New Roman"/>
          <w:b/>
          <w:sz w:val="28"/>
          <w:szCs w:val="28"/>
        </w:rPr>
        <w:t>Солянка рыбная</w:t>
      </w:r>
    </w:p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sz w:val="28"/>
          <w:szCs w:val="28"/>
        </w:rPr>
        <w:t>В порционные супницы кладут куски (1-2 на порцию) подготовленной рыбы, заливают рыбным бульоном, добавляют пассерованные лук и томатное пюре, припущенные огурцы и варят 10-15 мин. В конце варки добавляют головизну (если бульон из голов осетровых рыб). При отпуске кладут маслины или оливки без косточек и очищенный от кожицы ломтик лимона, посыпают рубленой зеленью.</w:t>
      </w:r>
    </w:p>
    <w:p w:rsidR="005A482A" w:rsidRPr="005A482A" w:rsidRDefault="005A482A" w:rsidP="005A482A">
      <w:pPr>
        <w:rPr>
          <w:rFonts w:ascii="Times New Roman" w:hAnsi="Times New Roman" w:cs="Times New Roman"/>
          <w:b/>
          <w:sz w:val="28"/>
          <w:szCs w:val="28"/>
        </w:rPr>
      </w:pPr>
      <w:r w:rsidRPr="005A482A">
        <w:rPr>
          <w:rFonts w:ascii="Times New Roman" w:hAnsi="Times New Roman" w:cs="Times New Roman"/>
          <w:b/>
          <w:sz w:val="28"/>
          <w:szCs w:val="28"/>
        </w:rPr>
        <w:t>Солянка донская</w:t>
      </w:r>
    </w:p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sz w:val="28"/>
          <w:szCs w:val="28"/>
        </w:rPr>
        <w:t>Готовят из рыб осетровых пород с добавлением томата и свежих помидоров, лука, нарезанной кружочками пассерованной моркови и корня петрушки.</w:t>
      </w:r>
    </w:p>
    <w:p w:rsidR="005A482A" w:rsidRPr="005A482A" w:rsidRDefault="005A482A" w:rsidP="005A482A">
      <w:pPr>
        <w:rPr>
          <w:rFonts w:ascii="Times New Roman" w:hAnsi="Times New Roman" w:cs="Times New Roman"/>
          <w:b/>
          <w:sz w:val="28"/>
          <w:szCs w:val="28"/>
        </w:rPr>
      </w:pPr>
      <w:r w:rsidRPr="005A482A">
        <w:rPr>
          <w:rFonts w:ascii="Times New Roman" w:hAnsi="Times New Roman" w:cs="Times New Roman"/>
          <w:b/>
          <w:sz w:val="28"/>
          <w:szCs w:val="28"/>
        </w:rPr>
        <w:t>Солянка грибная</w:t>
      </w:r>
    </w:p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sz w:val="28"/>
          <w:szCs w:val="28"/>
        </w:rPr>
        <w:t>Готовят на грибном бульоне. В кипящий грибной отвар кладут нарезанные вареные грибы, пассерованные лук и томатное пюре, припущенные огурцы, каперсы. Проваривают 5-10 мин. Отпускают солянку с маслинами (оливками) без косточек, добавляют сметану.</w:t>
      </w:r>
    </w:p>
    <w:p w:rsidR="005A482A" w:rsidRPr="005A482A" w:rsidRDefault="005A482A" w:rsidP="005A482A">
      <w:pPr>
        <w:rPr>
          <w:rFonts w:ascii="Times New Roman" w:hAnsi="Times New Roman" w:cs="Times New Roman"/>
          <w:b/>
          <w:sz w:val="28"/>
          <w:szCs w:val="28"/>
        </w:rPr>
      </w:pPr>
      <w:r w:rsidRPr="005A482A">
        <w:rPr>
          <w:rFonts w:ascii="Times New Roman" w:hAnsi="Times New Roman" w:cs="Times New Roman"/>
          <w:b/>
          <w:sz w:val="28"/>
          <w:szCs w:val="28"/>
        </w:rPr>
        <w:t>Требования к качеству, сроки хранения и реализации</w:t>
      </w:r>
    </w:p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sz w:val="28"/>
          <w:szCs w:val="28"/>
        </w:rPr>
        <w:t>Во всех видах рассольников овощи должны сохранять форму нарезки. На поверхности — жир оранжевого или желтого цвета. Бульон — бесцветный или белый от сметаны или льезона. Овощи имеют натуральный, свойственный им цвет. Огурцы — оливковые или темно-зеленые, без кожицы и грубых семян. Вкус и запах — острые.</w:t>
      </w:r>
    </w:p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sz w:val="28"/>
          <w:szCs w:val="28"/>
        </w:rPr>
        <w:t>Продукты для мясной сборной солянки должны быть нарезаны ломтиками, огурцы (без семян и кожицы) — ромбиками. Бульон — мутноватый от сметаны и томатного пюре. Жир на поверхности — желтый или оранжевый. Кружочек лимона — без кожицы и семян.</w:t>
      </w:r>
    </w:p>
    <w:p w:rsidR="005A482A" w:rsidRP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sz w:val="28"/>
          <w:szCs w:val="28"/>
        </w:rPr>
        <w:t>Для рыбной солянки кусочки рыбы (1—2 кусочка на порцию) с кожей без костей. Остальные показатели те же, что и для мясной солянки.</w:t>
      </w:r>
    </w:p>
    <w:p w:rsidR="005A482A" w:rsidRDefault="005A482A" w:rsidP="005A482A">
      <w:pPr>
        <w:rPr>
          <w:rFonts w:ascii="Times New Roman" w:hAnsi="Times New Roman" w:cs="Times New Roman"/>
          <w:sz w:val="28"/>
          <w:szCs w:val="28"/>
        </w:rPr>
      </w:pPr>
      <w:r w:rsidRPr="005A482A">
        <w:rPr>
          <w:rFonts w:ascii="Times New Roman" w:hAnsi="Times New Roman" w:cs="Times New Roman"/>
          <w:sz w:val="28"/>
          <w:szCs w:val="28"/>
        </w:rPr>
        <w:t>Супы следует подавать на раздачу небольшими порциями. Новую партию супа на раздаче нельзя смешивать с остатками прежней. Мясные и рыбные продукты следует хранить в соответствии с правилами (в бульоне, на водяной бане и т.д.) и равномерно раскладывать в суповые миски и тарелки.</w:t>
      </w:r>
    </w:p>
    <w:p w:rsidR="00EC299D" w:rsidRPr="00EC299D" w:rsidRDefault="005A482A" w:rsidP="00EC29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Сделать конспект лекции .составить технологическую схему солянки рыбной. Выполненное задание присылать на</w:t>
      </w:r>
      <w:r w:rsidR="00EC299D" w:rsidRPr="00EC299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r w:rsidR="00EC299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EC299D" w:rsidRPr="00EC299D" w:rsidRDefault="00EC299D" w:rsidP="00EC299D">
      <w:pPr>
        <w:rPr>
          <w:rFonts w:ascii="Times New Roman" w:hAnsi="Times New Roman" w:cs="Times New Roman"/>
          <w:sz w:val="28"/>
          <w:szCs w:val="28"/>
        </w:rPr>
      </w:pPr>
      <w:r w:rsidRPr="00EC299D">
        <w:rPr>
          <w:rFonts w:ascii="Times New Roman" w:hAnsi="Times New Roman" w:cs="Times New Roman"/>
          <w:sz w:val="28"/>
          <w:szCs w:val="28"/>
        </w:rPr>
        <w:t>lubov.kyz@yandex.ru</w:t>
      </w:r>
    </w:p>
    <w:p w:rsidR="005A482A" w:rsidRPr="001021ED" w:rsidRDefault="005A482A" w:rsidP="005A482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A482A" w:rsidRPr="0010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2A"/>
    <w:rsid w:val="001021ED"/>
    <w:rsid w:val="005A482A"/>
    <w:rsid w:val="007B1E81"/>
    <w:rsid w:val="008476AE"/>
    <w:rsid w:val="00E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F65D1-7E34-4381-9808-A757D3CF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26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21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2020-11-09T21:24:00Z</dcterms:created>
  <dcterms:modified xsi:type="dcterms:W3CDTF">2020-11-09T21:41:00Z</dcterms:modified>
</cp:coreProperties>
</file>