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F5" w:rsidRPr="003219F5" w:rsidRDefault="003219F5" w:rsidP="003219F5">
      <w:pPr>
        <w:spacing w:after="0" w:line="240" w:lineRule="auto"/>
        <w:jc w:val="center"/>
        <w:rPr>
          <w:rFonts w:ascii="Verdana" w:eastAsia="Times New Roman" w:hAnsi="Verdana" w:cs="Times New Roman"/>
          <w:b/>
          <w:sz w:val="24"/>
          <w:szCs w:val="24"/>
          <w:lang w:eastAsia="ru-RU"/>
        </w:rPr>
      </w:pPr>
      <w:r w:rsidRPr="003219F5">
        <w:rPr>
          <w:rFonts w:ascii="Verdana" w:eastAsia="Times New Roman" w:hAnsi="Verdana" w:cs="Times New Roman"/>
          <w:b/>
          <w:sz w:val="24"/>
          <w:szCs w:val="24"/>
          <w:lang w:eastAsia="ru-RU"/>
        </w:rPr>
        <w:t>ЗАДАНИЕ по предм</w:t>
      </w:r>
      <w:r>
        <w:rPr>
          <w:rFonts w:ascii="Verdana" w:eastAsia="Times New Roman" w:hAnsi="Verdana" w:cs="Times New Roman"/>
          <w:b/>
          <w:sz w:val="24"/>
          <w:szCs w:val="24"/>
          <w:lang w:eastAsia="ru-RU"/>
        </w:rPr>
        <w:t>ету «ГРАЖДАНСКИЙ ПРОЦЕСС</w:t>
      </w:r>
      <w:r w:rsidRPr="003219F5">
        <w:rPr>
          <w:rFonts w:ascii="Verdana" w:eastAsia="Times New Roman" w:hAnsi="Verdana" w:cs="Times New Roman"/>
          <w:b/>
          <w:sz w:val="24"/>
          <w:szCs w:val="24"/>
          <w:lang w:eastAsia="ru-RU"/>
        </w:rPr>
        <w:t>»</w:t>
      </w:r>
    </w:p>
    <w:p w:rsidR="003219F5" w:rsidRPr="003219F5" w:rsidRDefault="003219F5" w:rsidP="003219F5">
      <w:pPr>
        <w:spacing w:after="0" w:line="240" w:lineRule="auto"/>
        <w:jc w:val="center"/>
        <w:rPr>
          <w:rFonts w:ascii="Verdana" w:eastAsia="Times New Roman" w:hAnsi="Verdana" w:cs="Times New Roman"/>
          <w:b/>
          <w:sz w:val="24"/>
          <w:szCs w:val="24"/>
          <w:lang w:eastAsia="ru-RU"/>
        </w:rPr>
      </w:pPr>
      <w:r w:rsidRPr="003219F5">
        <w:rPr>
          <w:rFonts w:ascii="Verdana" w:eastAsia="Times New Roman" w:hAnsi="Verdana" w:cs="Times New Roman"/>
          <w:b/>
          <w:sz w:val="24"/>
          <w:szCs w:val="24"/>
          <w:lang w:eastAsia="ru-RU"/>
        </w:rPr>
        <w:t>специальность «Право и организация социального обеспечения»</w:t>
      </w:r>
    </w:p>
    <w:p w:rsidR="003219F5" w:rsidRDefault="003219F5" w:rsidP="003219F5">
      <w:pPr>
        <w:spacing w:after="0" w:line="240" w:lineRule="auto"/>
        <w:jc w:val="center"/>
        <w:rPr>
          <w:rFonts w:ascii="Verdana" w:eastAsia="Times New Roman" w:hAnsi="Verdana" w:cs="Times New Roman"/>
          <w:b/>
          <w:sz w:val="24"/>
          <w:szCs w:val="24"/>
          <w:lang w:eastAsia="ru-RU"/>
        </w:rPr>
      </w:pPr>
      <w:r>
        <w:rPr>
          <w:rFonts w:ascii="Verdana" w:eastAsia="Times New Roman" w:hAnsi="Verdana" w:cs="Times New Roman"/>
          <w:b/>
          <w:sz w:val="24"/>
          <w:szCs w:val="24"/>
          <w:lang w:eastAsia="ru-RU"/>
        </w:rPr>
        <w:t>2</w:t>
      </w:r>
      <w:r w:rsidRPr="003219F5">
        <w:rPr>
          <w:rFonts w:ascii="Verdana" w:eastAsia="Times New Roman" w:hAnsi="Verdana" w:cs="Times New Roman"/>
          <w:b/>
          <w:sz w:val="24"/>
          <w:szCs w:val="24"/>
          <w:lang w:eastAsia="ru-RU"/>
        </w:rPr>
        <w:t xml:space="preserve"> курс</w:t>
      </w:r>
      <w:r>
        <w:rPr>
          <w:rFonts w:ascii="Verdana" w:eastAsia="Times New Roman" w:hAnsi="Verdana" w:cs="Times New Roman"/>
          <w:b/>
          <w:sz w:val="24"/>
          <w:szCs w:val="24"/>
          <w:lang w:eastAsia="ru-RU"/>
        </w:rPr>
        <w:t xml:space="preserve"> заочная форма обучения</w:t>
      </w:r>
    </w:p>
    <w:p w:rsidR="003219F5" w:rsidRPr="003219F5" w:rsidRDefault="003219F5" w:rsidP="003219F5">
      <w:pPr>
        <w:spacing w:after="0" w:line="240" w:lineRule="auto"/>
        <w:jc w:val="center"/>
        <w:rPr>
          <w:rFonts w:ascii="Verdana" w:eastAsia="Times New Roman" w:hAnsi="Verdana" w:cs="Times New Roman"/>
          <w:sz w:val="24"/>
          <w:szCs w:val="24"/>
          <w:lang w:eastAsia="ru-RU"/>
        </w:rPr>
      </w:pPr>
    </w:p>
    <w:p w:rsidR="003219F5" w:rsidRPr="003219F5" w:rsidRDefault="003219F5" w:rsidP="003219F5">
      <w:pPr>
        <w:spacing w:after="0" w:line="240" w:lineRule="auto"/>
        <w:rPr>
          <w:rFonts w:ascii="Verdana" w:eastAsia="Times New Roman" w:hAnsi="Verdana" w:cs="Times New Roman"/>
          <w:b/>
          <w:sz w:val="24"/>
          <w:szCs w:val="24"/>
          <w:lang w:eastAsia="ru-RU"/>
        </w:rPr>
      </w:pPr>
      <w:r>
        <w:rPr>
          <w:rFonts w:ascii="Verdana" w:eastAsia="Times New Roman" w:hAnsi="Verdana" w:cs="Times New Roman"/>
          <w:sz w:val="24"/>
          <w:szCs w:val="24"/>
          <w:lang w:eastAsia="ru-RU"/>
        </w:rPr>
        <w:t xml:space="preserve">      </w:t>
      </w:r>
      <w:r w:rsidRPr="003219F5">
        <w:rPr>
          <w:rFonts w:ascii="Verdana" w:eastAsia="Times New Roman" w:hAnsi="Verdana" w:cs="Times New Roman"/>
          <w:b/>
          <w:sz w:val="24"/>
          <w:szCs w:val="24"/>
          <w:lang w:eastAsia="ru-RU"/>
        </w:rPr>
        <w:t>ЗАДАНИЕ на 09.11.20г.</w:t>
      </w:r>
    </w:p>
    <w:p w:rsidR="003219F5" w:rsidRPr="003219F5" w:rsidRDefault="003219F5" w:rsidP="003219F5">
      <w:pPr>
        <w:spacing w:after="0" w:line="240" w:lineRule="auto"/>
        <w:rPr>
          <w:rFonts w:ascii="Verdana" w:eastAsia="Times New Roman" w:hAnsi="Verdana" w:cs="Times New Roman"/>
          <w:b/>
          <w:sz w:val="24"/>
          <w:szCs w:val="24"/>
          <w:lang w:eastAsia="ru-RU"/>
        </w:rPr>
      </w:pPr>
    </w:p>
    <w:p w:rsidR="00FD3FA3" w:rsidRPr="003219F5" w:rsidRDefault="003219F5" w:rsidP="003219F5">
      <w:pPr>
        <w:spacing w:after="0" w:line="240" w:lineRule="auto"/>
        <w:rPr>
          <w:rFonts w:ascii="Verdana" w:eastAsia="Times New Roman" w:hAnsi="Verdana" w:cs="Times New Roman"/>
          <w:b/>
          <w:sz w:val="24"/>
          <w:szCs w:val="24"/>
          <w:lang w:eastAsia="ru-RU"/>
        </w:rPr>
      </w:pPr>
      <w:r w:rsidRPr="003219F5">
        <w:rPr>
          <w:rFonts w:ascii="Verdana" w:eastAsia="Times New Roman" w:hAnsi="Verdana" w:cs="Times New Roman"/>
          <w:b/>
          <w:sz w:val="24"/>
          <w:szCs w:val="24"/>
          <w:lang w:eastAsia="ru-RU"/>
        </w:rPr>
        <w:t xml:space="preserve"> </w:t>
      </w:r>
      <w:proofErr w:type="gramStart"/>
      <w:r w:rsidRPr="003219F5">
        <w:rPr>
          <w:rFonts w:ascii="Verdana" w:eastAsia="Times New Roman" w:hAnsi="Verdana" w:cs="Times New Roman"/>
          <w:b/>
          <w:sz w:val="24"/>
          <w:szCs w:val="24"/>
          <w:lang w:eastAsia="ru-RU"/>
        </w:rPr>
        <w:t xml:space="preserve">ТЕМА: </w:t>
      </w:r>
      <w:r>
        <w:rPr>
          <w:rFonts w:ascii="Verdana" w:eastAsia="Times New Roman" w:hAnsi="Verdana" w:cs="Times New Roman"/>
          <w:b/>
          <w:sz w:val="24"/>
          <w:szCs w:val="24"/>
          <w:lang w:eastAsia="ru-RU"/>
        </w:rPr>
        <w:t xml:space="preserve">  </w:t>
      </w:r>
      <w:proofErr w:type="gramEnd"/>
      <w:r>
        <w:rPr>
          <w:rFonts w:ascii="Verdana" w:eastAsia="Times New Roman" w:hAnsi="Verdana" w:cs="Times New Roman"/>
          <w:b/>
          <w:sz w:val="24"/>
          <w:szCs w:val="24"/>
          <w:lang w:eastAsia="ru-RU"/>
        </w:rPr>
        <w:t xml:space="preserve"> Д</w:t>
      </w:r>
      <w:r w:rsidRPr="003219F5">
        <w:rPr>
          <w:rFonts w:ascii="Verdana" w:eastAsia="Times New Roman" w:hAnsi="Verdana" w:cs="Times New Roman"/>
          <w:b/>
          <w:sz w:val="24"/>
          <w:szCs w:val="24"/>
          <w:lang w:eastAsia="ru-RU"/>
        </w:rPr>
        <w:t>оказывание</w:t>
      </w:r>
      <w:r>
        <w:rPr>
          <w:rFonts w:ascii="Verdana" w:eastAsia="Times New Roman" w:hAnsi="Verdana" w:cs="Times New Roman"/>
          <w:b/>
          <w:sz w:val="24"/>
          <w:szCs w:val="24"/>
          <w:lang w:eastAsia="ru-RU"/>
        </w:rPr>
        <w:t xml:space="preserve"> и доказательства</w:t>
      </w:r>
      <w:r w:rsidRPr="003219F5">
        <w:rPr>
          <w:rFonts w:ascii="Verdana" w:eastAsia="Times New Roman" w:hAnsi="Verdana" w:cs="Times New Roman"/>
          <w:b/>
          <w:sz w:val="24"/>
          <w:szCs w:val="24"/>
          <w:lang w:eastAsia="ru-RU"/>
        </w:rPr>
        <w:t xml:space="preserve"> в гражданском процессе.</w:t>
      </w:r>
      <w:r>
        <w:rPr>
          <w:rFonts w:ascii="Verdana" w:eastAsia="Times New Roman" w:hAnsi="Verdana" w:cs="Times New Roman"/>
          <w:b/>
          <w:sz w:val="24"/>
          <w:szCs w:val="24"/>
          <w:lang w:eastAsia="ru-RU"/>
        </w:rPr>
        <w:t xml:space="preserve"> </w:t>
      </w:r>
      <w:r w:rsidRPr="003219F5">
        <w:rPr>
          <w:rFonts w:ascii="Verdana" w:eastAsia="Times New Roman" w:hAnsi="Verdana" w:cs="Times New Roman"/>
          <w:b/>
          <w:sz w:val="24"/>
          <w:szCs w:val="24"/>
          <w:lang w:eastAsia="ru-RU"/>
        </w:rPr>
        <w:t>Иск</w:t>
      </w:r>
      <w:r>
        <w:rPr>
          <w:rFonts w:ascii="Verdana" w:eastAsia="Times New Roman" w:hAnsi="Verdana" w:cs="Times New Roman"/>
          <w:b/>
          <w:sz w:val="24"/>
          <w:szCs w:val="24"/>
          <w:lang w:eastAsia="ru-RU"/>
        </w:rPr>
        <w:t>.</w:t>
      </w:r>
      <w:r w:rsidRPr="003219F5">
        <w:rPr>
          <w:rFonts w:ascii="Verdana" w:eastAsia="Times New Roman" w:hAnsi="Verdana" w:cs="Times New Roman"/>
          <w:b/>
          <w:sz w:val="24"/>
          <w:szCs w:val="24"/>
          <w:lang w:eastAsia="ru-RU"/>
        </w:rPr>
        <w:br/>
      </w:r>
    </w:p>
    <w:p w:rsidR="00FD3FA3" w:rsidRPr="00FD3FA3" w:rsidRDefault="00FD3FA3" w:rsidP="00FD3FA3">
      <w:pPr>
        <w:spacing w:after="0" w:line="240" w:lineRule="auto"/>
        <w:rPr>
          <w:rFonts w:ascii="Verdana" w:eastAsia="Times New Roman" w:hAnsi="Verdana" w:cs="Times New Roman"/>
          <w:sz w:val="24"/>
          <w:szCs w:val="24"/>
          <w:lang w:eastAsia="ru-RU"/>
        </w:rPr>
      </w:pPr>
      <w:r w:rsidRPr="00FD3FA3">
        <w:rPr>
          <w:rFonts w:ascii="Verdana" w:eastAsia="Times New Roman" w:hAnsi="Symbol" w:cs="Times New Roman"/>
          <w:sz w:val="24"/>
          <w:szCs w:val="24"/>
          <w:lang w:eastAsia="ru-RU"/>
        </w:rPr>
        <w:t></w:t>
      </w:r>
      <w:r w:rsidRPr="00FD3FA3">
        <w:rPr>
          <w:rFonts w:ascii="Verdana" w:eastAsia="Times New Roman" w:hAnsi="Verdana" w:cs="Times New Roman"/>
          <w:sz w:val="24"/>
          <w:szCs w:val="24"/>
          <w:lang w:eastAsia="ru-RU"/>
        </w:rPr>
        <w:t xml:space="preserve">  </w:t>
      </w:r>
      <w:hyperlink r:id="rId5" w:anchor="metkadoc2" w:history="1">
        <w:r w:rsidRPr="00FD3FA3">
          <w:rPr>
            <w:rFonts w:ascii="Verdana" w:eastAsia="Times New Roman" w:hAnsi="Verdana" w:cs="Times New Roman"/>
            <w:i/>
            <w:iCs/>
            <w:color w:val="0000FF"/>
            <w:sz w:val="24"/>
            <w:szCs w:val="24"/>
            <w:u w:val="single"/>
            <w:lang w:eastAsia="ru-RU"/>
          </w:rPr>
          <w:t>1. Понятие доказывания в гражданском процессе</w:t>
        </w:r>
      </w:hyperlink>
    </w:p>
    <w:p w:rsidR="00FD3FA3" w:rsidRPr="00FD3FA3" w:rsidRDefault="00FD3FA3" w:rsidP="00FD3FA3">
      <w:pPr>
        <w:spacing w:after="0" w:line="240" w:lineRule="auto"/>
        <w:rPr>
          <w:rFonts w:ascii="Verdana" w:eastAsia="Times New Roman" w:hAnsi="Verdana" w:cs="Times New Roman"/>
          <w:sz w:val="24"/>
          <w:szCs w:val="24"/>
          <w:lang w:eastAsia="ru-RU"/>
        </w:rPr>
      </w:pPr>
      <w:r w:rsidRPr="00FD3FA3">
        <w:rPr>
          <w:rFonts w:ascii="Verdana" w:eastAsia="Times New Roman" w:hAnsi="Symbol" w:cs="Times New Roman"/>
          <w:sz w:val="24"/>
          <w:szCs w:val="24"/>
          <w:lang w:eastAsia="ru-RU"/>
        </w:rPr>
        <w:t></w:t>
      </w:r>
      <w:r w:rsidRPr="00FD3FA3">
        <w:rPr>
          <w:rFonts w:ascii="Verdana" w:eastAsia="Times New Roman" w:hAnsi="Verdana" w:cs="Times New Roman"/>
          <w:sz w:val="24"/>
          <w:szCs w:val="24"/>
          <w:lang w:eastAsia="ru-RU"/>
        </w:rPr>
        <w:t xml:space="preserve">  </w:t>
      </w:r>
      <w:hyperlink r:id="rId6" w:anchor="metkadoc3" w:history="1">
        <w:r w:rsidRPr="00FD3FA3">
          <w:rPr>
            <w:rFonts w:ascii="Verdana" w:eastAsia="Times New Roman" w:hAnsi="Verdana" w:cs="Times New Roman"/>
            <w:i/>
            <w:iCs/>
            <w:color w:val="0000FF"/>
            <w:sz w:val="24"/>
            <w:szCs w:val="24"/>
            <w:u w:val="single"/>
            <w:lang w:eastAsia="ru-RU"/>
          </w:rPr>
          <w:t>2. Понятие доказательств в гражданском процессе</w:t>
        </w:r>
      </w:hyperlink>
    </w:p>
    <w:p w:rsidR="00FD3FA3" w:rsidRPr="00FD3FA3" w:rsidRDefault="00FD3FA3" w:rsidP="00FD3FA3">
      <w:pPr>
        <w:spacing w:after="0" w:line="240" w:lineRule="auto"/>
        <w:rPr>
          <w:rFonts w:ascii="Verdana" w:eastAsia="Times New Roman" w:hAnsi="Verdana" w:cs="Times New Roman"/>
          <w:sz w:val="24"/>
          <w:szCs w:val="24"/>
          <w:lang w:eastAsia="ru-RU"/>
        </w:rPr>
      </w:pPr>
      <w:r w:rsidRPr="00FD3FA3">
        <w:rPr>
          <w:rFonts w:ascii="Verdana" w:eastAsia="Times New Roman" w:hAnsi="Symbol" w:cs="Times New Roman"/>
          <w:sz w:val="24"/>
          <w:szCs w:val="24"/>
          <w:lang w:eastAsia="ru-RU"/>
        </w:rPr>
        <w:t></w:t>
      </w:r>
      <w:r w:rsidRPr="00FD3FA3">
        <w:rPr>
          <w:rFonts w:ascii="Verdana" w:eastAsia="Times New Roman" w:hAnsi="Verdana" w:cs="Times New Roman"/>
          <w:sz w:val="24"/>
          <w:szCs w:val="24"/>
          <w:lang w:eastAsia="ru-RU"/>
        </w:rPr>
        <w:t xml:space="preserve">  </w:t>
      </w:r>
      <w:hyperlink r:id="rId7" w:anchor="metkadoc4" w:history="1">
        <w:r w:rsidRPr="00FD3FA3">
          <w:rPr>
            <w:rFonts w:ascii="Verdana" w:eastAsia="Times New Roman" w:hAnsi="Verdana" w:cs="Times New Roman"/>
            <w:i/>
            <w:iCs/>
            <w:color w:val="0000FF"/>
            <w:sz w:val="24"/>
            <w:szCs w:val="24"/>
            <w:u w:val="single"/>
            <w:lang w:eastAsia="ru-RU"/>
          </w:rPr>
          <w:t>3. Объяснения сторон и третьих лиц</w:t>
        </w:r>
      </w:hyperlink>
    </w:p>
    <w:p w:rsidR="00FD3FA3" w:rsidRPr="00FD3FA3" w:rsidRDefault="00FD3FA3" w:rsidP="00FD3FA3">
      <w:pPr>
        <w:spacing w:after="0" w:line="240" w:lineRule="auto"/>
        <w:rPr>
          <w:rFonts w:ascii="Verdana" w:eastAsia="Times New Roman" w:hAnsi="Verdana" w:cs="Times New Roman"/>
          <w:sz w:val="24"/>
          <w:szCs w:val="24"/>
          <w:lang w:eastAsia="ru-RU"/>
        </w:rPr>
      </w:pPr>
      <w:r w:rsidRPr="00FD3FA3">
        <w:rPr>
          <w:rFonts w:ascii="Verdana" w:eastAsia="Times New Roman" w:hAnsi="Symbol" w:cs="Times New Roman"/>
          <w:sz w:val="24"/>
          <w:szCs w:val="24"/>
          <w:lang w:eastAsia="ru-RU"/>
        </w:rPr>
        <w:t></w:t>
      </w:r>
      <w:r w:rsidRPr="00FD3FA3">
        <w:rPr>
          <w:rFonts w:ascii="Verdana" w:eastAsia="Times New Roman" w:hAnsi="Verdana" w:cs="Times New Roman"/>
          <w:sz w:val="24"/>
          <w:szCs w:val="24"/>
          <w:lang w:eastAsia="ru-RU"/>
        </w:rPr>
        <w:t xml:space="preserve">  </w:t>
      </w:r>
      <w:hyperlink r:id="rId8" w:anchor="metkadoc5" w:history="1">
        <w:r w:rsidRPr="00FD3FA3">
          <w:rPr>
            <w:rFonts w:ascii="Verdana" w:eastAsia="Times New Roman" w:hAnsi="Verdana" w:cs="Times New Roman"/>
            <w:i/>
            <w:iCs/>
            <w:color w:val="0000FF"/>
            <w:sz w:val="24"/>
            <w:szCs w:val="24"/>
            <w:u w:val="single"/>
            <w:lang w:eastAsia="ru-RU"/>
          </w:rPr>
          <w:t>4. Свидетельские показания</w:t>
        </w:r>
      </w:hyperlink>
    </w:p>
    <w:p w:rsidR="00FD3FA3" w:rsidRPr="00FD3FA3" w:rsidRDefault="00FD3FA3" w:rsidP="00FD3FA3">
      <w:pPr>
        <w:spacing w:after="0" w:line="240" w:lineRule="auto"/>
        <w:rPr>
          <w:rFonts w:ascii="Verdana" w:eastAsia="Times New Roman" w:hAnsi="Verdana" w:cs="Times New Roman"/>
          <w:sz w:val="24"/>
          <w:szCs w:val="24"/>
          <w:lang w:eastAsia="ru-RU"/>
        </w:rPr>
      </w:pPr>
      <w:r w:rsidRPr="00FD3FA3">
        <w:rPr>
          <w:rFonts w:ascii="Verdana" w:eastAsia="Times New Roman" w:hAnsi="Symbol" w:cs="Times New Roman"/>
          <w:sz w:val="24"/>
          <w:szCs w:val="24"/>
          <w:lang w:eastAsia="ru-RU"/>
        </w:rPr>
        <w:t></w:t>
      </w:r>
      <w:r w:rsidRPr="00FD3FA3">
        <w:rPr>
          <w:rFonts w:ascii="Verdana" w:eastAsia="Times New Roman" w:hAnsi="Verdana" w:cs="Times New Roman"/>
          <w:sz w:val="24"/>
          <w:szCs w:val="24"/>
          <w:lang w:eastAsia="ru-RU"/>
        </w:rPr>
        <w:t xml:space="preserve">  </w:t>
      </w:r>
      <w:hyperlink r:id="rId9" w:anchor="metkadoc6" w:history="1">
        <w:r w:rsidRPr="00FD3FA3">
          <w:rPr>
            <w:rFonts w:ascii="Verdana" w:eastAsia="Times New Roman" w:hAnsi="Verdana" w:cs="Times New Roman"/>
            <w:i/>
            <w:iCs/>
            <w:color w:val="0000FF"/>
            <w:sz w:val="24"/>
            <w:szCs w:val="24"/>
            <w:u w:val="single"/>
            <w:lang w:eastAsia="ru-RU"/>
          </w:rPr>
          <w:t>5. Аудио– и видеозапись</w:t>
        </w:r>
      </w:hyperlink>
    </w:p>
    <w:p w:rsidR="00FD3FA3" w:rsidRPr="00FD3FA3" w:rsidRDefault="00FD3FA3" w:rsidP="00FD3FA3">
      <w:pPr>
        <w:spacing w:after="0" w:line="240" w:lineRule="auto"/>
        <w:rPr>
          <w:rFonts w:ascii="Verdana" w:eastAsia="Times New Roman" w:hAnsi="Verdana" w:cs="Times New Roman"/>
          <w:sz w:val="24"/>
          <w:szCs w:val="24"/>
          <w:lang w:eastAsia="ru-RU"/>
        </w:rPr>
      </w:pPr>
      <w:r w:rsidRPr="00FD3FA3">
        <w:rPr>
          <w:rFonts w:ascii="Verdana" w:eastAsia="Times New Roman" w:hAnsi="Symbol" w:cs="Times New Roman"/>
          <w:sz w:val="24"/>
          <w:szCs w:val="24"/>
          <w:lang w:eastAsia="ru-RU"/>
        </w:rPr>
        <w:t></w:t>
      </w:r>
      <w:r w:rsidRPr="00FD3FA3">
        <w:rPr>
          <w:rFonts w:ascii="Verdana" w:eastAsia="Times New Roman" w:hAnsi="Verdana" w:cs="Times New Roman"/>
          <w:sz w:val="24"/>
          <w:szCs w:val="24"/>
          <w:lang w:eastAsia="ru-RU"/>
        </w:rPr>
        <w:t xml:space="preserve">  </w:t>
      </w:r>
      <w:hyperlink r:id="rId10" w:anchor="metkadoc7" w:history="1">
        <w:r w:rsidRPr="00FD3FA3">
          <w:rPr>
            <w:rFonts w:ascii="Verdana" w:eastAsia="Times New Roman" w:hAnsi="Verdana" w:cs="Times New Roman"/>
            <w:i/>
            <w:iCs/>
            <w:color w:val="0000FF"/>
            <w:sz w:val="24"/>
            <w:szCs w:val="24"/>
            <w:u w:val="single"/>
            <w:lang w:eastAsia="ru-RU"/>
          </w:rPr>
          <w:t>6. Письменные доказательства</w:t>
        </w:r>
      </w:hyperlink>
    </w:p>
    <w:p w:rsidR="00FD3FA3" w:rsidRPr="00FD3FA3" w:rsidRDefault="00FD3FA3" w:rsidP="00FD3FA3">
      <w:pPr>
        <w:spacing w:after="0" w:line="240" w:lineRule="auto"/>
        <w:rPr>
          <w:rFonts w:ascii="Verdana" w:eastAsia="Times New Roman" w:hAnsi="Verdana" w:cs="Times New Roman"/>
          <w:sz w:val="24"/>
          <w:szCs w:val="24"/>
          <w:lang w:eastAsia="ru-RU"/>
        </w:rPr>
      </w:pPr>
      <w:r w:rsidRPr="00FD3FA3">
        <w:rPr>
          <w:rFonts w:ascii="Verdana" w:eastAsia="Times New Roman" w:hAnsi="Symbol" w:cs="Times New Roman"/>
          <w:sz w:val="24"/>
          <w:szCs w:val="24"/>
          <w:lang w:eastAsia="ru-RU"/>
        </w:rPr>
        <w:t></w:t>
      </w:r>
      <w:r w:rsidRPr="00FD3FA3">
        <w:rPr>
          <w:rFonts w:ascii="Verdana" w:eastAsia="Times New Roman" w:hAnsi="Verdana" w:cs="Times New Roman"/>
          <w:sz w:val="24"/>
          <w:szCs w:val="24"/>
          <w:lang w:eastAsia="ru-RU"/>
        </w:rPr>
        <w:t xml:space="preserve">  </w:t>
      </w:r>
      <w:hyperlink r:id="rId11" w:anchor="metkadoc8" w:history="1">
        <w:r w:rsidRPr="00FD3FA3">
          <w:rPr>
            <w:rFonts w:ascii="Verdana" w:eastAsia="Times New Roman" w:hAnsi="Verdana" w:cs="Times New Roman"/>
            <w:i/>
            <w:iCs/>
            <w:color w:val="0000FF"/>
            <w:sz w:val="24"/>
            <w:szCs w:val="24"/>
            <w:u w:val="single"/>
            <w:lang w:eastAsia="ru-RU"/>
          </w:rPr>
          <w:t>7. Вещественные доказательства</w:t>
        </w:r>
      </w:hyperlink>
    </w:p>
    <w:p w:rsidR="00FD3FA3" w:rsidRDefault="00FD3FA3" w:rsidP="00FD3FA3">
      <w:pPr>
        <w:spacing w:after="0" w:line="240" w:lineRule="auto"/>
        <w:rPr>
          <w:rFonts w:ascii="Verdana" w:eastAsia="Times New Roman" w:hAnsi="Verdana" w:cs="Times New Roman"/>
          <w:i/>
          <w:iCs/>
          <w:color w:val="0000FF"/>
          <w:sz w:val="24"/>
          <w:szCs w:val="24"/>
          <w:u w:val="single"/>
          <w:lang w:eastAsia="ru-RU"/>
        </w:rPr>
      </w:pPr>
      <w:r w:rsidRPr="00FD3FA3">
        <w:rPr>
          <w:rFonts w:ascii="Verdana" w:eastAsia="Times New Roman" w:hAnsi="Symbol" w:cs="Times New Roman"/>
          <w:sz w:val="24"/>
          <w:szCs w:val="24"/>
          <w:lang w:eastAsia="ru-RU"/>
        </w:rPr>
        <w:t></w:t>
      </w:r>
      <w:r w:rsidRPr="00FD3FA3">
        <w:rPr>
          <w:rFonts w:ascii="Verdana" w:eastAsia="Times New Roman" w:hAnsi="Verdana" w:cs="Times New Roman"/>
          <w:sz w:val="24"/>
          <w:szCs w:val="24"/>
          <w:lang w:eastAsia="ru-RU"/>
        </w:rPr>
        <w:t xml:space="preserve">  </w:t>
      </w:r>
      <w:hyperlink r:id="rId12" w:anchor="metkadoc9" w:history="1">
        <w:r w:rsidRPr="00FD3FA3">
          <w:rPr>
            <w:rFonts w:ascii="Verdana" w:eastAsia="Times New Roman" w:hAnsi="Verdana" w:cs="Times New Roman"/>
            <w:i/>
            <w:iCs/>
            <w:color w:val="0000FF"/>
            <w:sz w:val="24"/>
            <w:szCs w:val="24"/>
            <w:u w:val="single"/>
            <w:lang w:eastAsia="ru-RU"/>
          </w:rPr>
          <w:t>8. Заключение эксперта</w:t>
        </w:r>
      </w:hyperlink>
      <w:bookmarkStart w:id="0" w:name="metkadoc1"/>
    </w:p>
    <w:p w:rsidR="00350A65" w:rsidRPr="00350A65" w:rsidRDefault="00350A65" w:rsidP="00350A65">
      <w:pPr>
        <w:pStyle w:val="a5"/>
        <w:numPr>
          <w:ilvl w:val="0"/>
          <w:numId w:val="1"/>
        </w:numPr>
        <w:spacing w:after="0" w:line="240" w:lineRule="auto"/>
        <w:rPr>
          <w:rFonts w:ascii="Verdana" w:eastAsia="Times New Roman" w:hAnsi="Verdana" w:cs="Times New Roman"/>
          <w:i/>
          <w:color w:val="002060"/>
          <w:sz w:val="24"/>
          <w:szCs w:val="24"/>
          <w:u w:val="single"/>
          <w:lang w:eastAsia="ru-RU"/>
        </w:rPr>
      </w:pPr>
      <w:r w:rsidRPr="00350A65">
        <w:rPr>
          <w:rFonts w:ascii="Verdana" w:eastAsia="Times New Roman" w:hAnsi="Verdana" w:cs="Times New Roman"/>
          <w:i/>
          <w:color w:val="002060"/>
          <w:sz w:val="24"/>
          <w:szCs w:val="24"/>
          <w:u w:val="single"/>
          <w:lang w:eastAsia="ru-RU"/>
        </w:rPr>
        <w:t>9. Иск: понятие, виды, его элементы</w:t>
      </w:r>
      <w:bookmarkStart w:id="1" w:name="_GoBack"/>
      <w:bookmarkEnd w:id="1"/>
    </w:p>
    <w:p w:rsidR="00FD3FA3" w:rsidRDefault="00FD3FA3" w:rsidP="00FD3FA3">
      <w:pPr>
        <w:spacing w:before="100" w:beforeAutospacing="1" w:after="100" w:afterAutospacing="1" w:line="240" w:lineRule="auto"/>
        <w:ind w:left="225" w:right="225"/>
        <w:jc w:val="center"/>
        <w:outlineLvl w:val="1"/>
        <w:rPr>
          <w:rFonts w:ascii="Verdana" w:eastAsia="Times New Roman" w:hAnsi="Verdana" w:cs="Times New Roman"/>
          <w:b/>
          <w:bCs/>
          <w:kern w:val="36"/>
          <w:sz w:val="39"/>
          <w:szCs w:val="39"/>
          <w:lang w:eastAsia="ru-RU"/>
        </w:rPr>
      </w:pPr>
      <w:r>
        <w:rPr>
          <w:rFonts w:ascii="Verdana" w:eastAsia="Times New Roman" w:hAnsi="Verdana" w:cs="Times New Roman"/>
          <w:b/>
          <w:bCs/>
          <w:kern w:val="36"/>
          <w:sz w:val="39"/>
          <w:szCs w:val="39"/>
          <w:lang w:eastAsia="ru-RU"/>
        </w:rPr>
        <w:t>Лекция</w:t>
      </w:r>
      <w:r w:rsidRPr="00FD3FA3">
        <w:rPr>
          <w:rFonts w:ascii="Verdana" w:eastAsia="Times New Roman" w:hAnsi="Verdana" w:cs="Times New Roman"/>
          <w:b/>
          <w:bCs/>
          <w:kern w:val="36"/>
          <w:sz w:val="39"/>
          <w:szCs w:val="39"/>
          <w:lang w:eastAsia="ru-RU"/>
        </w:rPr>
        <w:t>.</w:t>
      </w:r>
    </w:p>
    <w:p w:rsidR="00FD3FA3" w:rsidRPr="00FD3FA3" w:rsidRDefault="003219F5" w:rsidP="00FD3FA3">
      <w:pPr>
        <w:spacing w:before="100" w:beforeAutospacing="1" w:after="100" w:afterAutospacing="1" w:line="240" w:lineRule="auto"/>
        <w:ind w:left="225" w:right="225"/>
        <w:jc w:val="center"/>
        <w:outlineLvl w:val="1"/>
        <w:rPr>
          <w:rFonts w:ascii="Verdana" w:eastAsia="Times New Roman" w:hAnsi="Verdana" w:cs="Times New Roman"/>
          <w:b/>
          <w:bCs/>
          <w:kern w:val="36"/>
          <w:sz w:val="39"/>
          <w:szCs w:val="39"/>
          <w:lang w:eastAsia="ru-RU"/>
        </w:rPr>
      </w:pPr>
      <w:r>
        <w:rPr>
          <w:rFonts w:ascii="Verdana" w:eastAsia="Times New Roman" w:hAnsi="Verdana" w:cs="Times New Roman"/>
          <w:b/>
          <w:bCs/>
          <w:kern w:val="36"/>
          <w:sz w:val="39"/>
          <w:szCs w:val="39"/>
          <w:lang w:eastAsia="ru-RU"/>
        </w:rPr>
        <w:t>Д</w:t>
      </w:r>
      <w:r w:rsidR="00FD3FA3" w:rsidRPr="00FD3FA3">
        <w:rPr>
          <w:rFonts w:ascii="Verdana" w:eastAsia="Times New Roman" w:hAnsi="Verdana" w:cs="Times New Roman"/>
          <w:b/>
          <w:bCs/>
          <w:kern w:val="36"/>
          <w:sz w:val="39"/>
          <w:szCs w:val="39"/>
          <w:lang w:eastAsia="ru-RU"/>
        </w:rPr>
        <w:t xml:space="preserve">оказывание </w:t>
      </w:r>
      <w:r>
        <w:rPr>
          <w:rFonts w:ascii="Verdana" w:eastAsia="Times New Roman" w:hAnsi="Verdana" w:cs="Times New Roman"/>
          <w:b/>
          <w:bCs/>
          <w:kern w:val="36"/>
          <w:sz w:val="39"/>
          <w:szCs w:val="39"/>
          <w:lang w:eastAsia="ru-RU"/>
        </w:rPr>
        <w:t>и доказательства</w:t>
      </w:r>
      <w:r w:rsidRPr="003219F5">
        <w:rPr>
          <w:rFonts w:ascii="Verdana" w:eastAsia="Times New Roman" w:hAnsi="Verdana" w:cs="Times New Roman"/>
          <w:b/>
          <w:bCs/>
          <w:kern w:val="36"/>
          <w:sz w:val="39"/>
          <w:szCs w:val="39"/>
          <w:lang w:eastAsia="ru-RU"/>
        </w:rPr>
        <w:t xml:space="preserve"> </w:t>
      </w:r>
      <w:r w:rsidR="00FD3FA3" w:rsidRPr="00FD3FA3">
        <w:rPr>
          <w:rFonts w:ascii="Verdana" w:eastAsia="Times New Roman" w:hAnsi="Verdana" w:cs="Times New Roman"/>
          <w:b/>
          <w:bCs/>
          <w:kern w:val="36"/>
          <w:sz w:val="39"/>
          <w:szCs w:val="39"/>
          <w:lang w:eastAsia="ru-RU"/>
        </w:rPr>
        <w:t>в гражданском процессе</w:t>
      </w:r>
    </w:p>
    <w:p w:rsidR="00FD3FA3" w:rsidRPr="00FD3FA3" w:rsidRDefault="00FD3FA3" w:rsidP="00FD3FA3">
      <w:pPr>
        <w:spacing w:before="100" w:beforeAutospacing="1" w:after="100" w:afterAutospacing="1" w:line="240" w:lineRule="auto"/>
        <w:ind w:left="225" w:right="225"/>
        <w:outlineLvl w:val="1"/>
        <w:rPr>
          <w:rFonts w:ascii="Verdana" w:eastAsia="Times New Roman" w:hAnsi="Verdana" w:cs="Times New Roman"/>
          <w:b/>
          <w:bCs/>
          <w:kern w:val="36"/>
          <w:sz w:val="39"/>
          <w:szCs w:val="39"/>
          <w:lang w:eastAsia="ru-RU"/>
        </w:rPr>
      </w:pPr>
      <w:bookmarkStart w:id="2" w:name="metkadoc2"/>
      <w:bookmarkEnd w:id="0"/>
      <w:r w:rsidRPr="00FD3FA3">
        <w:rPr>
          <w:rFonts w:ascii="Verdana" w:eastAsia="Times New Roman" w:hAnsi="Verdana" w:cs="Times New Roman"/>
          <w:b/>
          <w:bCs/>
          <w:i/>
          <w:iCs/>
          <w:kern w:val="36"/>
          <w:sz w:val="39"/>
          <w:szCs w:val="39"/>
          <w:lang w:eastAsia="ru-RU"/>
        </w:rPr>
        <w:t>1. Понятие доказывания в гражданском процессе</w:t>
      </w:r>
    </w:p>
    <w:bookmarkEnd w:id="2"/>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b/>
          <w:bCs/>
          <w:sz w:val="24"/>
          <w:szCs w:val="24"/>
          <w:lang w:eastAsia="ru-RU"/>
        </w:rPr>
        <w:t>Судебное доказывание </w:t>
      </w:r>
      <w:r w:rsidRPr="00FD3FA3">
        <w:rPr>
          <w:rFonts w:ascii="Verdana" w:eastAsia="Times New Roman" w:hAnsi="Verdana" w:cs="Times New Roman"/>
          <w:sz w:val="24"/>
          <w:szCs w:val="24"/>
          <w:lang w:eastAsia="ru-RU"/>
        </w:rPr>
        <w:t xml:space="preserve">как опосредованная форма судебного познания представляет собой четко и детально регламентированную законом процессуальную деятельность суда и участвующих в деле лиц по изучению фактических обстоятельств посредством доказательства с целью законного и обоснованного разрешения правового </w:t>
      </w:r>
      <w:proofErr w:type="gramStart"/>
      <w:r w:rsidRPr="00FD3FA3">
        <w:rPr>
          <w:rFonts w:ascii="Verdana" w:eastAsia="Times New Roman" w:hAnsi="Verdana" w:cs="Times New Roman"/>
          <w:sz w:val="24"/>
          <w:szCs w:val="24"/>
          <w:lang w:eastAsia="ru-RU"/>
        </w:rPr>
        <w:t>конфликта[</w:t>
      </w:r>
      <w:proofErr w:type="gramEnd"/>
      <w:r w:rsidRPr="00FD3FA3">
        <w:rPr>
          <w:rFonts w:ascii="Verdana" w:eastAsia="Times New Roman" w:hAnsi="Verdana" w:cs="Times New Roman"/>
          <w:sz w:val="24"/>
          <w:szCs w:val="24"/>
          <w:lang w:eastAsia="ru-RU"/>
        </w:rPr>
        <w:t>7].</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Выделяют </w:t>
      </w:r>
      <w:r w:rsidRPr="00FD3FA3">
        <w:rPr>
          <w:rFonts w:ascii="Verdana" w:eastAsia="Times New Roman" w:hAnsi="Verdana" w:cs="Times New Roman"/>
          <w:b/>
          <w:bCs/>
          <w:sz w:val="24"/>
          <w:szCs w:val="24"/>
          <w:lang w:eastAsia="ru-RU"/>
        </w:rPr>
        <w:t>пять стадий судебного доказывания</w:t>
      </w:r>
      <w:r w:rsidRPr="00FD3FA3">
        <w:rPr>
          <w:rFonts w:ascii="Verdana" w:eastAsia="Times New Roman" w:hAnsi="Verdana" w:cs="Times New Roman"/>
          <w:sz w:val="24"/>
          <w:szCs w:val="24"/>
          <w:lang w:eastAsia="ru-RU"/>
        </w:rPr>
        <w:t>:</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1) </w:t>
      </w:r>
      <w:r w:rsidRPr="00FD3FA3">
        <w:rPr>
          <w:rFonts w:ascii="Verdana" w:eastAsia="Times New Roman" w:hAnsi="Verdana" w:cs="Times New Roman"/>
          <w:i/>
          <w:iCs/>
          <w:sz w:val="24"/>
          <w:szCs w:val="24"/>
          <w:lang w:eastAsia="ru-RU"/>
        </w:rPr>
        <w:t>указание заинтересованных лиц на доказательства. </w:t>
      </w:r>
      <w:r w:rsidRPr="00FD3FA3">
        <w:rPr>
          <w:rFonts w:ascii="Verdana" w:eastAsia="Times New Roman" w:hAnsi="Verdana" w:cs="Times New Roman"/>
          <w:sz w:val="24"/>
          <w:szCs w:val="24"/>
          <w:lang w:eastAsia="ru-RU"/>
        </w:rPr>
        <w:t xml:space="preserve">При подаче искового заявления истец указывает в нем доказательства, на основании которых считает, что его право нарушено или оспорено. Это не означает, что истец должен фактически предоставить доказательства. Но при вынесении определения о принятии искового заявления и возбуждении гражданского производства по делу суд должен убедиться, что право, законный интерес истца нарушены. Так, например, при особом производстве для установления фактов, имеющих юридическое значение, заявителю необходимо представить доказательства о том, что иным внесудебным </w:t>
      </w:r>
      <w:proofErr w:type="gramStart"/>
      <w:r w:rsidRPr="00FD3FA3">
        <w:rPr>
          <w:rFonts w:ascii="Verdana" w:eastAsia="Times New Roman" w:hAnsi="Verdana" w:cs="Times New Roman"/>
          <w:sz w:val="24"/>
          <w:szCs w:val="24"/>
          <w:lang w:eastAsia="ru-RU"/>
        </w:rPr>
        <w:t>путем их получение</w:t>
      </w:r>
      <w:proofErr w:type="gramEnd"/>
      <w:r w:rsidRPr="00FD3FA3">
        <w:rPr>
          <w:rFonts w:ascii="Verdana" w:eastAsia="Times New Roman" w:hAnsi="Verdana" w:cs="Times New Roman"/>
          <w:sz w:val="24"/>
          <w:szCs w:val="24"/>
          <w:lang w:eastAsia="ru-RU"/>
        </w:rPr>
        <w:t xml:space="preserve"> невозможно;</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2) </w:t>
      </w:r>
      <w:r w:rsidRPr="00FD3FA3">
        <w:rPr>
          <w:rFonts w:ascii="Verdana" w:eastAsia="Times New Roman" w:hAnsi="Verdana" w:cs="Times New Roman"/>
          <w:i/>
          <w:iCs/>
          <w:sz w:val="24"/>
          <w:szCs w:val="24"/>
          <w:lang w:eastAsia="ru-RU"/>
        </w:rPr>
        <w:t>представление и раскрытие доказательств. </w:t>
      </w:r>
      <w:r w:rsidRPr="00FD3FA3">
        <w:rPr>
          <w:rFonts w:ascii="Verdana" w:eastAsia="Times New Roman" w:hAnsi="Verdana" w:cs="Times New Roman"/>
          <w:sz w:val="24"/>
          <w:szCs w:val="24"/>
          <w:lang w:eastAsia="ru-RU"/>
        </w:rPr>
        <w:t>Стороны должны представить все имеющиеся по делу доказательства суду для их исследования. Материалы доказывания предоставляются лицами, непосредственно участвующими в деле. А, следовательно, представлять доказательственную базу могут также и представители.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Если же суд посчитает, что представленных доказательств недостаточно для вынесения правильного, законного и обоснованного решения, он может предложить сторонам представить дополнительные доказательства. Если дополнительные доказательства не будут представлены, то суд вынесет решение на основании тех, которые имеются в деле. Но за недостаточностью доказанных фактов суд может вынести решение об отказе в исковых требованиях или удовлетворении исковых требований не в полном объеме. В процессе представления доказательств суд определяет, какие обстоятельства имеют значение для дела, какой стороне надлежит их доказывать, выносить обстоятельства на обсуждение, даже если стороны на какие-либо из них не ссылались. Представляется необходимым отметить, что существуют </w:t>
      </w:r>
      <w:r w:rsidRPr="00FD3FA3">
        <w:rPr>
          <w:rFonts w:ascii="Verdana" w:eastAsia="Times New Roman" w:hAnsi="Verdana" w:cs="Times New Roman"/>
          <w:b/>
          <w:bCs/>
          <w:sz w:val="24"/>
          <w:szCs w:val="24"/>
          <w:lang w:eastAsia="ru-RU"/>
        </w:rPr>
        <w:t>основания для освобождения от доказывания </w:t>
      </w:r>
      <w:r w:rsidRPr="00FD3FA3">
        <w:rPr>
          <w:rFonts w:ascii="Verdana" w:eastAsia="Times New Roman" w:hAnsi="Verdana" w:cs="Times New Roman"/>
          <w:sz w:val="24"/>
          <w:szCs w:val="24"/>
          <w:lang w:eastAsia="ru-RU"/>
        </w:rPr>
        <w:t>(ст. 61 ГПК РФ).</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Обстоятельства, признанные судом общественными, не нуждаются в доказывании.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3) </w:t>
      </w:r>
      <w:r w:rsidRPr="00FD3FA3">
        <w:rPr>
          <w:rFonts w:ascii="Verdana" w:eastAsia="Times New Roman" w:hAnsi="Verdana" w:cs="Times New Roman"/>
          <w:i/>
          <w:iCs/>
          <w:sz w:val="24"/>
          <w:szCs w:val="24"/>
          <w:lang w:eastAsia="ru-RU"/>
        </w:rPr>
        <w:t>собирание и истребование доказательств. </w:t>
      </w:r>
      <w:r w:rsidRPr="00FD3FA3">
        <w:rPr>
          <w:rFonts w:ascii="Verdana" w:eastAsia="Times New Roman" w:hAnsi="Verdana" w:cs="Times New Roman"/>
          <w:sz w:val="24"/>
          <w:szCs w:val="24"/>
          <w:lang w:eastAsia="ru-RU"/>
        </w:rPr>
        <w:t>Согласно процессуальному законодательству доказательства представляются сторонами, заинтересованными в исходе дела. Суд не может вмешиваться в процесс представления доказательств сторонами. Однако если от стороны поступило ходатайство о невозможности или затруднительности получения каких-либо доказательств, которые имеют прямое отношение к гражданскому делу, то суд вправе помочь сторонам в истребовании доказательств.</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 xml:space="preserve">Суд направляет запрос в соответствующий орган или гражданину для получения доказательств. Должностные лица или граждане, не имеющие возможности представить </w:t>
      </w:r>
      <w:proofErr w:type="spellStart"/>
      <w:r w:rsidRPr="00FD3FA3">
        <w:rPr>
          <w:rFonts w:ascii="Verdana" w:eastAsia="Times New Roman" w:hAnsi="Verdana" w:cs="Times New Roman"/>
          <w:sz w:val="24"/>
          <w:szCs w:val="24"/>
          <w:lang w:eastAsia="ru-RU"/>
        </w:rPr>
        <w:t>истребуемое</w:t>
      </w:r>
      <w:proofErr w:type="spellEnd"/>
      <w:r w:rsidRPr="00FD3FA3">
        <w:rPr>
          <w:rFonts w:ascii="Verdana" w:eastAsia="Times New Roman" w:hAnsi="Verdana" w:cs="Times New Roman"/>
          <w:sz w:val="24"/>
          <w:szCs w:val="24"/>
          <w:lang w:eastAsia="ru-RU"/>
        </w:rPr>
        <w:t xml:space="preserve"> доказательство вообще или в установленный судом срок, должны известить об этом суд в течение 5 дней со дня получения запроса с указанием причин. В случае </w:t>
      </w:r>
      <w:proofErr w:type="spellStart"/>
      <w:r w:rsidRPr="00FD3FA3">
        <w:rPr>
          <w:rFonts w:ascii="Verdana" w:eastAsia="Times New Roman" w:hAnsi="Verdana" w:cs="Times New Roman"/>
          <w:sz w:val="24"/>
          <w:szCs w:val="24"/>
          <w:lang w:eastAsia="ru-RU"/>
        </w:rPr>
        <w:t>неизвещения</w:t>
      </w:r>
      <w:proofErr w:type="spellEnd"/>
      <w:r w:rsidRPr="00FD3FA3">
        <w:rPr>
          <w:rFonts w:ascii="Verdana" w:eastAsia="Times New Roman" w:hAnsi="Verdana" w:cs="Times New Roman"/>
          <w:sz w:val="24"/>
          <w:szCs w:val="24"/>
          <w:lang w:eastAsia="ru-RU"/>
        </w:rPr>
        <w:t xml:space="preserve"> суда, а также в случае невыполнения требования суда о </w:t>
      </w:r>
      <w:r w:rsidRPr="00FD3FA3">
        <w:rPr>
          <w:rFonts w:ascii="Verdana" w:eastAsia="Times New Roman" w:hAnsi="Verdana" w:cs="Times New Roman"/>
          <w:sz w:val="24"/>
          <w:szCs w:val="24"/>
          <w:lang w:eastAsia="ru-RU"/>
        </w:rPr>
        <w:lastRenderedPageBreak/>
        <w:t>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штраф – на должностных лиц в размере до 10 МРОТ, на граждан – до 5 МРОТ;</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4) </w:t>
      </w:r>
      <w:r w:rsidRPr="00FD3FA3">
        <w:rPr>
          <w:rFonts w:ascii="Verdana" w:eastAsia="Times New Roman" w:hAnsi="Verdana" w:cs="Times New Roman"/>
          <w:i/>
          <w:iCs/>
          <w:sz w:val="24"/>
          <w:szCs w:val="24"/>
          <w:lang w:eastAsia="ru-RU"/>
        </w:rPr>
        <w:t>фиксация и исследование имеющихся доказательств. </w:t>
      </w:r>
      <w:r w:rsidRPr="00FD3FA3">
        <w:rPr>
          <w:rFonts w:ascii="Verdana" w:eastAsia="Times New Roman" w:hAnsi="Verdana" w:cs="Times New Roman"/>
          <w:sz w:val="24"/>
          <w:szCs w:val="24"/>
          <w:lang w:eastAsia="ru-RU"/>
        </w:rPr>
        <w:t>Это следующая стадия судебного доказывания, на которой происходит исследование доказательств, представленных сторонами. Все представленные доказательства фиксируются в протоколе судебного заседания. В ходе исследования доказательств происходит извлечение информации, необходимой для подтверждения либо опровержения обстоятельств по делу. В гражданском процессе выделяют </w:t>
      </w:r>
      <w:r w:rsidRPr="00FD3FA3">
        <w:rPr>
          <w:rFonts w:ascii="Verdana" w:eastAsia="Times New Roman" w:hAnsi="Verdana" w:cs="Times New Roman"/>
          <w:b/>
          <w:bCs/>
          <w:sz w:val="24"/>
          <w:szCs w:val="24"/>
          <w:lang w:eastAsia="ru-RU"/>
        </w:rPr>
        <w:t>ряд способов исследований доказательств </w:t>
      </w:r>
      <w:r w:rsidRPr="00FD3FA3">
        <w:rPr>
          <w:rFonts w:ascii="Verdana" w:eastAsia="Times New Roman" w:hAnsi="Verdana" w:cs="Times New Roman"/>
          <w:sz w:val="24"/>
          <w:szCs w:val="24"/>
          <w:lang w:eastAsia="ru-RU"/>
        </w:rPr>
        <w:t>– получение объяснений сторон и третьих лиц, допрос свидетелей и экспертов, ознакомление и оглашение письменных доказательств, осмотр вещественных доказательств, воспроизведение аудио– и видеозаписи.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 xml:space="preserve">Стоит отметить, что в случае невозможности или затруднительной доставки доказательств в суд </w:t>
      </w:r>
      <w:proofErr w:type="spellStart"/>
      <w:r w:rsidRPr="00FD3FA3">
        <w:rPr>
          <w:rFonts w:ascii="Verdana" w:eastAsia="Times New Roman" w:hAnsi="Verdana" w:cs="Times New Roman"/>
          <w:sz w:val="24"/>
          <w:szCs w:val="24"/>
          <w:lang w:eastAsia="ru-RU"/>
        </w:rPr>
        <w:t>суд</w:t>
      </w:r>
      <w:proofErr w:type="spellEnd"/>
      <w:r w:rsidRPr="00FD3FA3">
        <w:rPr>
          <w:rFonts w:ascii="Verdana" w:eastAsia="Times New Roman" w:hAnsi="Verdana" w:cs="Times New Roman"/>
          <w:sz w:val="24"/>
          <w:szCs w:val="24"/>
          <w:lang w:eastAsia="ru-RU"/>
        </w:rPr>
        <w:t xml:space="preserve"> может произвести осмотр и исследование письменных или вещественных доказательств по месту их хранения или их местонахождению. Осмотр и исследование доказательств производятся судом с извещением лиц, участвующих в деле. Однако их неявка не препятствует осмотру и исследованию доказательств. В случае необходимости для участия в осмотре и исследовании доказательств могут быть вызваны эксперты, специалисты, свидетели. При осмотре и исследовании доказательств по их местонахождению составляется протокол (ст. 58 ГПК РФ);</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5) </w:t>
      </w:r>
      <w:r w:rsidRPr="00FD3FA3">
        <w:rPr>
          <w:rFonts w:ascii="Verdana" w:eastAsia="Times New Roman" w:hAnsi="Verdana" w:cs="Times New Roman"/>
          <w:i/>
          <w:iCs/>
          <w:sz w:val="24"/>
          <w:szCs w:val="24"/>
          <w:lang w:eastAsia="ru-RU"/>
        </w:rPr>
        <w:t>оценка доказательств. </w:t>
      </w:r>
      <w:r w:rsidRPr="00FD3FA3">
        <w:rPr>
          <w:rFonts w:ascii="Verdana" w:eastAsia="Times New Roman" w:hAnsi="Verdana" w:cs="Times New Roman"/>
          <w:sz w:val="24"/>
          <w:szCs w:val="24"/>
          <w:lang w:eastAsia="ru-RU"/>
        </w:rPr>
        <w:t>Согласно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Результаты оценки доказательств суд обязан отразить в решении. При оценке документов или иных письменных доказательств суд обязан с учетом других доказательств убедиться в том, что такие документы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хранилась копия документа.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FD3FA3" w:rsidRPr="00FD3FA3" w:rsidRDefault="00FD3FA3" w:rsidP="00FD3FA3">
      <w:pPr>
        <w:spacing w:before="100" w:beforeAutospacing="1" w:after="100" w:afterAutospacing="1" w:line="240" w:lineRule="auto"/>
        <w:ind w:left="225" w:right="225"/>
        <w:jc w:val="both"/>
        <w:outlineLvl w:val="1"/>
        <w:rPr>
          <w:rFonts w:ascii="Verdana" w:eastAsia="Times New Roman" w:hAnsi="Verdana" w:cs="Times New Roman"/>
          <w:b/>
          <w:bCs/>
          <w:kern w:val="36"/>
          <w:sz w:val="39"/>
          <w:szCs w:val="39"/>
          <w:lang w:eastAsia="ru-RU"/>
        </w:rPr>
      </w:pPr>
      <w:bookmarkStart w:id="3" w:name="metkadoc3"/>
      <w:r w:rsidRPr="00FD3FA3">
        <w:rPr>
          <w:rFonts w:ascii="Verdana" w:eastAsia="Times New Roman" w:hAnsi="Verdana" w:cs="Times New Roman"/>
          <w:b/>
          <w:bCs/>
          <w:i/>
          <w:iCs/>
          <w:kern w:val="36"/>
          <w:sz w:val="39"/>
          <w:szCs w:val="39"/>
          <w:lang w:eastAsia="ru-RU"/>
        </w:rPr>
        <w:t>2. Понятие доказательств в гражданском процессе</w:t>
      </w:r>
    </w:p>
    <w:bookmarkEnd w:id="3"/>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b/>
          <w:bCs/>
          <w:sz w:val="24"/>
          <w:szCs w:val="24"/>
          <w:lang w:eastAsia="ru-RU"/>
        </w:rPr>
        <w:t>Доказательствами по делу </w:t>
      </w:r>
      <w:r w:rsidRPr="00FD3FA3">
        <w:rPr>
          <w:rFonts w:ascii="Verdana" w:eastAsia="Times New Roman" w:hAnsi="Verdana" w:cs="Times New Roman"/>
          <w:sz w:val="24"/>
          <w:szCs w:val="24"/>
          <w:lang w:eastAsia="ru-RU"/>
        </w:rPr>
        <w:t>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Не стоит забывать, что доказательства, полученные с нарушением закона, не имеют юридической силы и не могут быть положены в основу решения суда (ст. 55 ГПК РФ). Стоит отметить, что аудио– и видеозапись являются новеллой ГПК РФ.</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ст. 49 ГПК РСФСР устанавливается исчерпывающий перечень средств доказывания: объяснения сторон и третьих лиц, показания свидетелей, письменные доказательства, вещественные доказательства и заключение экспертов. В гражданском процессуальном законодательстве не предусматривается такое средство доказывания, как показания свидетеля. В уголовном процессуальном законодательстве данная новелла была введена в 2003 г. Предполагается, что заключение и показание специалиста также могут представлять собой средство доказывания.</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На практике возникают вопросы, не требующие заключения эксперта. Более разумным представляется пригласить специалиста для дачи разъяснений по интересующим вопросам. Конечно, правовой статус специалиста отличается от правового статуса эксперта. Права, обязанности и полномочия эксперта закреплены в ФЗ «О государственной судебно-экспертной деятельности в РФ». Однако специалист также является лицом с профессиональными знаниями, которые могут повлиять на исход дела.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Как было указано выше, суд при оценке доказательств определяет </w:t>
      </w:r>
      <w:r w:rsidRPr="00FD3FA3">
        <w:rPr>
          <w:rFonts w:ascii="Verdana" w:eastAsia="Times New Roman" w:hAnsi="Verdana" w:cs="Times New Roman"/>
          <w:b/>
          <w:bCs/>
          <w:sz w:val="24"/>
          <w:szCs w:val="24"/>
          <w:lang w:eastAsia="ru-RU"/>
        </w:rPr>
        <w:t>относимость, допустимость, достоверность и достаточность доказательств</w:t>
      </w:r>
      <w:r w:rsidRPr="00FD3FA3">
        <w:rPr>
          <w:rFonts w:ascii="Verdana" w:eastAsia="Times New Roman" w:hAnsi="Verdana" w:cs="Times New Roman"/>
          <w:sz w:val="24"/>
          <w:szCs w:val="24"/>
          <w:lang w:eastAsia="ru-RU"/>
        </w:rPr>
        <w:t>.</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 xml:space="preserve">Относимыми доказательствами в гражданском процессе являются те доказательства, которые имеют то или иное отношение к рассмотрению и </w:t>
      </w:r>
      <w:r w:rsidRPr="00FD3FA3">
        <w:rPr>
          <w:rFonts w:ascii="Verdana" w:eastAsia="Times New Roman" w:hAnsi="Verdana" w:cs="Times New Roman"/>
          <w:sz w:val="24"/>
          <w:szCs w:val="24"/>
          <w:lang w:eastAsia="ru-RU"/>
        </w:rPr>
        <w:lastRenderedPageBreak/>
        <w:t xml:space="preserve">разрешению </w:t>
      </w:r>
      <w:proofErr w:type="gramStart"/>
      <w:r w:rsidRPr="00FD3FA3">
        <w:rPr>
          <w:rFonts w:ascii="Verdana" w:eastAsia="Times New Roman" w:hAnsi="Verdana" w:cs="Times New Roman"/>
          <w:sz w:val="24"/>
          <w:szCs w:val="24"/>
          <w:lang w:eastAsia="ru-RU"/>
        </w:rPr>
        <w:t>дела</w:t>
      </w:r>
      <w:proofErr w:type="gramEnd"/>
      <w:r w:rsidRPr="00FD3FA3">
        <w:rPr>
          <w:rFonts w:ascii="Verdana" w:eastAsia="Times New Roman" w:hAnsi="Verdana" w:cs="Times New Roman"/>
          <w:sz w:val="24"/>
          <w:szCs w:val="24"/>
          <w:lang w:eastAsia="ru-RU"/>
        </w:rPr>
        <w:t xml:space="preserve"> по существу. Поэтому при подтверждении фактов, имеющих значение для вынесения правильного решения, стороны должны представлять доказательства, имеющие связь с предъявленными требованиями и фактами, требующими подтверждения или опровержения.</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i/>
          <w:iCs/>
          <w:sz w:val="24"/>
          <w:szCs w:val="24"/>
          <w:lang w:eastAsia="ru-RU"/>
        </w:rPr>
        <w:t>Допустимость </w:t>
      </w:r>
      <w:r w:rsidRPr="00FD3FA3">
        <w:rPr>
          <w:rFonts w:ascii="Verdana" w:eastAsia="Times New Roman" w:hAnsi="Verdana" w:cs="Times New Roman"/>
          <w:sz w:val="24"/>
          <w:szCs w:val="24"/>
          <w:lang w:eastAsia="ru-RU"/>
        </w:rPr>
        <w:t>соотносится с термином «ограничения» в использовании доказательств, предъявляемых сторонами. Своего рода ограничения не установлены в гражданском процессуальном законодательстве. Ограничения установлены в нормах материального права. Например, несоблюдение простой письменной формы сделки лишает стороны права в случае спора ссылаться в подтверждение сделки на свидетельские показания, но лишает права приводить письменные и другие доказательства (ст. 162 ГК РФ). Оценка доказательств судом сопровождается проверкой достоверности доказательств, представляемых сторонами. Гражданским процессуальным законодательством установлено, что суд не может принимать копии документов как письменные доказательства, только лишь при удостоверении их с оригиналами.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При определении достоверности доказательств проводится и проверка источников получения доказательств, так как доказательства, полученные с нарушением процессуального законодательства, не могут быть положены в основу судебного решения по гражданскому делу. Последним признаком доказательства является </w:t>
      </w:r>
      <w:r w:rsidRPr="00FD3FA3">
        <w:rPr>
          <w:rFonts w:ascii="Verdana" w:eastAsia="Times New Roman" w:hAnsi="Verdana" w:cs="Times New Roman"/>
          <w:i/>
          <w:iCs/>
          <w:sz w:val="24"/>
          <w:szCs w:val="24"/>
          <w:lang w:eastAsia="ru-RU"/>
        </w:rPr>
        <w:t>достаточность</w:t>
      </w:r>
      <w:r w:rsidRPr="00FD3FA3">
        <w:rPr>
          <w:rFonts w:ascii="Verdana" w:eastAsia="Times New Roman" w:hAnsi="Verdana" w:cs="Times New Roman"/>
          <w:sz w:val="24"/>
          <w:szCs w:val="24"/>
          <w:lang w:eastAsia="ru-RU"/>
        </w:rPr>
        <w:t>.</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При рассмотрении дела суд определяет, является ли объем представленных доказательств достаточным для вынесения правильного, законного и обоснованного судебного решения. При недостаточности представленных стороной доказательств суд в процессе искового производства может вынести судебное решение об отказе в удовлетворении исковых требований.</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производстве по делам из публичных правоотношений при оспаривании заявителем нормативного акта заинтересованное лицо обязано предоставить необходимый объем доказательственной базы, в том числе и то, что данный нормативный акт не противоречит положениям Конституции РФ и не нарушает прав, свобод и законных интересов гражданина.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противном случае за недостаточностью предъявленных доказательств суд вынесет судебное решение о противоречии нормативного акта Конституции РФ и признает его недействительным.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b/>
          <w:bCs/>
          <w:sz w:val="24"/>
          <w:szCs w:val="24"/>
          <w:lang w:eastAsia="ru-RU"/>
        </w:rPr>
        <w:t>Предметом доказывания в гражданском процессе </w:t>
      </w:r>
      <w:r w:rsidRPr="00FD3FA3">
        <w:rPr>
          <w:rFonts w:ascii="Verdana" w:eastAsia="Times New Roman" w:hAnsi="Verdana" w:cs="Times New Roman"/>
          <w:sz w:val="24"/>
          <w:szCs w:val="24"/>
          <w:lang w:eastAsia="ru-RU"/>
        </w:rPr>
        <w:t>являются обстоятельства, имеющие значения для правильного разрешения и рассмотрения гражданского дела, обосновывающие требования и возражения сторон.</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гражданском процессе принято квалифицировать доказательства. </w:t>
      </w:r>
      <w:r w:rsidRPr="00FD3FA3">
        <w:rPr>
          <w:rFonts w:ascii="Verdana" w:eastAsia="Times New Roman" w:hAnsi="Verdana" w:cs="Times New Roman"/>
          <w:b/>
          <w:bCs/>
          <w:sz w:val="24"/>
          <w:szCs w:val="24"/>
          <w:lang w:eastAsia="ru-RU"/>
        </w:rPr>
        <w:t>Доказательства могут быть:</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1) </w:t>
      </w:r>
      <w:r w:rsidRPr="00FD3FA3">
        <w:rPr>
          <w:rFonts w:ascii="Verdana" w:eastAsia="Times New Roman" w:hAnsi="Verdana" w:cs="Times New Roman"/>
          <w:i/>
          <w:iCs/>
          <w:sz w:val="24"/>
          <w:szCs w:val="24"/>
          <w:lang w:eastAsia="ru-RU"/>
        </w:rPr>
        <w:t>прямые и косвенные. </w:t>
      </w:r>
      <w:r w:rsidRPr="00FD3FA3">
        <w:rPr>
          <w:rFonts w:ascii="Verdana" w:eastAsia="Times New Roman" w:hAnsi="Verdana" w:cs="Times New Roman"/>
          <w:sz w:val="24"/>
          <w:szCs w:val="24"/>
          <w:lang w:eastAsia="ru-RU"/>
        </w:rPr>
        <w:t>Прямые доказательства имеют непосредственное отношение к материально-правовым требованиям. </w:t>
      </w:r>
      <w:r w:rsidRPr="00FD3FA3">
        <w:rPr>
          <w:rFonts w:ascii="Verdana" w:eastAsia="Times New Roman" w:hAnsi="Verdana" w:cs="Times New Roman"/>
          <w:i/>
          <w:iCs/>
          <w:sz w:val="24"/>
          <w:szCs w:val="24"/>
          <w:lang w:eastAsia="ru-RU"/>
        </w:rPr>
        <w:t>Прямые доказательства </w:t>
      </w:r>
      <w:r w:rsidRPr="00FD3FA3">
        <w:rPr>
          <w:rFonts w:ascii="Verdana" w:eastAsia="Times New Roman" w:hAnsi="Verdana" w:cs="Times New Roman"/>
          <w:sz w:val="24"/>
          <w:szCs w:val="24"/>
          <w:lang w:eastAsia="ru-RU"/>
        </w:rPr>
        <w:t>должны указывать на наличие вышеуказанного факта или совершение указанного действия. </w:t>
      </w:r>
      <w:r w:rsidRPr="00FD3FA3">
        <w:rPr>
          <w:rFonts w:ascii="Verdana" w:eastAsia="Times New Roman" w:hAnsi="Verdana" w:cs="Times New Roman"/>
          <w:i/>
          <w:iCs/>
          <w:sz w:val="24"/>
          <w:szCs w:val="24"/>
          <w:lang w:eastAsia="ru-RU"/>
        </w:rPr>
        <w:t>Косвенные доказательства </w:t>
      </w:r>
      <w:r w:rsidRPr="00FD3FA3">
        <w:rPr>
          <w:rFonts w:ascii="Verdana" w:eastAsia="Times New Roman" w:hAnsi="Verdana" w:cs="Times New Roman"/>
          <w:sz w:val="24"/>
          <w:szCs w:val="24"/>
          <w:lang w:eastAsia="ru-RU"/>
        </w:rPr>
        <w:t>напрямую фактов гражданского дела не касаются, но в совокупности представляют ясную картину о происходящем или подтверждают в той или иной степени наличие факта.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Косвенные доказательства будут учитываться в совокупности, если они не противоречат друг другу. Решение, вынесенное на основании совокупности косвенных фактов, может быть отменено по мотивам необоснованности;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2) </w:t>
      </w:r>
      <w:r w:rsidRPr="00FD3FA3">
        <w:rPr>
          <w:rFonts w:ascii="Verdana" w:eastAsia="Times New Roman" w:hAnsi="Verdana" w:cs="Times New Roman"/>
          <w:i/>
          <w:iCs/>
          <w:sz w:val="24"/>
          <w:szCs w:val="24"/>
          <w:lang w:eastAsia="ru-RU"/>
        </w:rPr>
        <w:t>начальные и производные. </w:t>
      </w:r>
      <w:r w:rsidRPr="00FD3FA3">
        <w:rPr>
          <w:rFonts w:ascii="Verdana" w:eastAsia="Times New Roman" w:hAnsi="Verdana" w:cs="Times New Roman"/>
          <w:sz w:val="24"/>
          <w:szCs w:val="24"/>
          <w:lang w:eastAsia="ru-RU"/>
        </w:rPr>
        <w:t>Начальные доказательства (по-другому их называют «первичные доказательства») представляют собой, например, оригинальные документы, представляемые в качестве доказательства по делу. Производными доказательствами будут являться копии оригинальных документов, заверенные в судебном заседании судом или заверенные нотариально;</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3) </w:t>
      </w:r>
      <w:r w:rsidRPr="00FD3FA3">
        <w:rPr>
          <w:rFonts w:ascii="Verdana" w:eastAsia="Times New Roman" w:hAnsi="Verdana" w:cs="Times New Roman"/>
          <w:i/>
          <w:iCs/>
          <w:sz w:val="24"/>
          <w:szCs w:val="24"/>
          <w:lang w:eastAsia="ru-RU"/>
        </w:rPr>
        <w:t>личные и предметные доказательства. </w:t>
      </w:r>
      <w:r w:rsidRPr="00FD3FA3">
        <w:rPr>
          <w:rFonts w:ascii="Verdana" w:eastAsia="Times New Roman" w:hAnsi="Verdana" w:cs="Times New Roman"/>
          <w:sz w:val="24"/>
          <w:szCs w:val="24"/>
          <w:lang w:eastAsia="ru-RU"/>
        </w:rPr>
        <w:t>К личным доказательствам относятся показания свидетелей, объяснения сторон и третьих лиц, т. е. доказательства, неразрывно связанные с личностью. Предметными доказательствами будут являться вещественные и письменные доказательства.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юридической литературе также выделяют </w:t>
      </w:r>
      <w:r w:rsidRPr="00FD3FA3">
        <w:rPr>
          <w:rFonts w:ascii="Verdana" w:eastAsia="Times New Roman" w:hAnsi="Verdana" w:cs="Times New Roman"/>
          <w:b/>
          <w:bCs/>
          <w:sz w:val="24"/>
          <w:szCs w:val="24"/>
          <w:lang w:eastAsia="ru-RU"/>
        </w:rPr>
        <w:t>необходимые доказательства</w:t>
      </w:r>
      <w:r w:rsidRPr="00FD3FA3">
        <w:rPr>
          <w:rFonts w:ascii="Verdana" w:eastAsia="Times New Roman" w:hAnsi="Verdana" w:cs="Times New Roman"/>
          <w:sz w:val="24"/>
          <w:szCs w:val="24"/>
          <w:lang w:eastAsia="ru-RU"/>
        </w:rPr>
        <w:t>, без наличия которых суд не может вынести судебное решение. Орган правосудия для вынесения правильного решения должен получить данные доказательства на руки. Например, при возникновении спора о недействительности договора купли-продажи квартиры суду необходимы такие доказательства, как документы, подтверждающие заключение сделки, ключи от квартиры и т. д.</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 (ст. 64 ГПК РФ).</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 xml:space="preserve">Для обеспечения доказательств стороной, третьим лицом подается заявление в суд, в котором рассматривается дело или </w:t>
      </w:r>
      <w:proofErr w:type="gramStart"/>
      <w:r w:rsidRPr="00FD3FA3">
        <w:rPr>
          <w:rFonts w:ascii="Verdana" w:eastAsia="Times New Roman" w:hAnsi="Verdana" w:cs="Times New Roman"/>
          <w:sz w:val="24"/>
          <w:szCs w:val="24"/>
          <w:lang w:eastAsia="ru-RU"/>
        </w:rPr>
        <w:t>в районе</w:t>
      </w:r>
      <w:proofErr w:type="gramEnd"/>
      <w:r w:rsidRPr="00FD3FA3">
        <w:rPr>
          <w:rFonts w:ascii="Verdana" w:eastAsia="Times New Roman" w:hAnsi="Verdana" w:cs="Times New Roman"/>
          <w:sz w:val="24"/>
          <w:szCs w:val="24"/>
          <w:lang w:eastAsia="ru-RU"/>
        </w:rPr>
        <w:t xml:space="preserve"> деятельности которого должны быть произведены процессуальные действия по обеспечению доказательств.</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заявлении должны быть указаны содержание рассматриваемого дела, сведения о сторонах и месте их проживания или их местонахождении, доказательства, которые необходимо обеспечить, обстоятельства, для подтверждения которых необходимы эти доказательства, причины, понудившие заявителя обратиться с просьбой об обеспечении доказательств (ст. 65 ГПК РФ).</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Не стоит забывать, что за фальсификацию доказательств уголовным законодательством предусмотрена ответственность. Согласно ст. 303 УК РФ фальсификация доказательств по гражданскому делу лицом, участвующим в деле, или его представителем наказывается вплоть до ареста, не превышающего 4 месяцев. За фальсификацию могут быть также назначены штраф в размере от 100 000 до 300 000 руб. либо исправительные работы на срок от 1 до 2 лет.</w:t>
      </w:r>
    </w:p>
    <w:p w:rsidR="00FD3FA3" w:rsidRPr="00FD3FA3" w:rsidRDefault="00FD3FA3" w:rsidP="00FD3FA3">
      <w:pPr>
        <w:spacing w:before="100" w:beforeAutospacing="1" w:after="100" w:afterAutospacing="1" w:line="240" w:lineRule="auto"/>
        <w:ind w:left="225" w:right="225"/>
        <w:jc w:val="both"/>
        <w:outlineLvl w:val="1"/>
        <w:rPr>
          <w:rFonts w:ascii="Verdana" w:eastAsia="Times New Roman" w:hAnsi="Verdana" w:cs="Times New Roman"/>
          <w:b/>
          <w:bCs/>
          <w:kern w:val="36"/>
          <w:sz w:val="39"/>
          <w:szCs w:val="39"/>
          <w:lang w:eastAsia="ru-RU"/>
        </w:rPr>
      </w:pPr>
      <w:bookmarkStart w:id="4" w:name="metkadoc4"/>
      <w:r w:rsidRPr="00FD3FA3">
        <w:rPr>
          <w:rFonts w:ascii="Verdana" w:eastAsia="Times New Roman" w:hAnsi="Verdana" w:cs="Times New Roman"/>
          <w:b/>
          <w:bCs/>
          <w:i/>
          <w:iCs/>
          <w:kern w:val="36"/>
          <w:sz w:val="39"/>
          <w:szCs w:val="39"/>
          <w:lang w:eastAsia="ru-RU"/>
        </w:rPr>
        <w:t>3. Объяснения сторон и третьих лиц</w:t>
      </w:r>
    </w:p>
    <w:bookmarkEnd w:id="4"/>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Наиболее активными участниками в гражданском производстве по делу являются истец, ответчик и третьи лица, заявляющие и не заявляющие самостоятельных требований относительно предмета спора. Стороны, третьи лица могут давать объяснения </w:t>
      </w:r>
      <w:r w:rsidRPr="00FD3FA3">
        <w:rPr>
          <w:rFonts w:ascii="Verdana" w:eastAsia="Times New Roman" w:hAnsi="Verdana" w:cs="Times New Roman"/>
          <w:b/>
          <w:bCs/>
          <w:sz w:val="24"/>
          <w:szCs w:val="24"/>
          <w:lang w:eastAsia="ru-RU"/>
        </w:rPr>
        <w:t>как устно, так и письменно</w:t>
      </w:r>
      <w:r w:rsidRPr="00FD3FA3">
        <w:rPr>
          <w:rFonts w:ascii="Verdana" w:eastAsia="Times New Roman" w:hAnsi="Verdana" w:cs="Times New Roman"/>
          <w:sz w:val="24"/>
          <w:szCs w:val="24"/>
          <w:lang w:eastAsia="ru-RU"/>
        </w:rPr>
        <w:t>.</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Устно стороны, третьи лица дают свои объяснения в ходе гражданского производства по делу в процессе осуществления доказывания требований, предъявляемых в исковом заявлении, заявлении, жалобе. Письменные объяснения сторон и третьих лиц, как правило, содержатся в исковом заявлении, заявлении.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не представляет их суду, суд вправе обосновать свои выводы объяснениями другой стороны.</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виде, прилагается к материалам дела.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Бывают случаи, когда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тогда суд не принимает признание, о чем выносит определение. В этом случае данные обстоятельства подлежат доказыванию на общих основаниях (ст. 68 ГПК РФ).</w:t>
      </w:r>
    </w:p>
    <w:p w:rsidR="00FD3FA3" w:rsidRPr="00FD3FA3" w:rsidRDefault="00FD3FA3" w:rsidP="00FD3FA3">
      <w:pPr>
        <w:spacing w:before="100" w:beforeAutospacing="1" w:after="100" w:afterAutospacing="1" w:line="240" w:lineRule="auto"/>
        <w:ind w:left="225" w:right="225"/>
        <w:jc w:val="both"/>
        <w:outlineLvl w:val="1"/>
        <w:rPr>
          <w:rFonts w:ascii="Verdana" w:eastAsia="Times New Roman" w:hAnsi="Verdana" w:cs="Times New Roman"/>
          <w:b/>
          <w:bCs/>
          <w:kern w:val="36"/>
          <w:sz w:val="39"/>
          <w:szCs w:val="39"/>
          <w:lang w:eastAsia="ru-RU"/>
        </w:rPr>
      </w:pPr>
      <w:bookmarkStart w:id="5" w:name="metkadoc5"/>
      <w:r w:rsidRPr="00FD3FA3">
        <w:rPr>
          <w:rFonts w:ascii="Verdana" w:eastAsia="Times New Roman" w:hAnsi="Verdana" w:cs="Times New Roman"/>
          <w:b/>
          <w:bCs/>
          <w:i/>
          <w:iCs/>
          <w:kern w:val="36"/>
          <w:sz w:val="39"/>
          <w:szCs w:val="39"/>
          <w:lang w:eastAsia="ru-RU"/>
        </w:rPr>
        <w:t>4. Свидетельские показания</w:t>
      </w:r>
    </w:p>
    <w:bookmarkEnd w:id="5"/>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ст. 69 ГПК РФ дается определение, кто является </w:t>
      </w:r>
      <w:r w:rsidRPr="00FD3FA3">
        <w:rPr>
          <w:rFonts w:ascii="Verdana" w:eastAsia="Times New Roman" w:hAnsi="Verdana" w:cs="Times New Roman"/>
          <w:b/>
          <w:bCs/>
          <w:sz w:val="24"/>
          <w:szCs w:val="24"/>
          <w:lang w:eastAsia="ru-RU"/>
        </w:rPr>
        <w:t>свидетелем</w:t>
      </w:r>
      <w:r w:rsidRPr="00FD3FA3">
        <w:rPr>
          <w:rFonts w:ascii="Verdana" w:eastAsia="Times New Roman" w:hAnsi="Verdana" w:cs="Times New Roman"/>
          <w:sz w:val="24"/>
          <w:szCs w:val="24"/>
          <w:lang w:eastAsia="ru-RU"/>
        </w:rPr>
        <w:t>: это лицо, которому могут быть известны какие-либо сведения об обстоятельствах, имеющих значение для рассмотрения и разрешения дела. Необходимо учитывать, что не являются доказательствами сведения, сообщенные свидетелем, если он не может указать источник своей осведомленности.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местожительство.</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Гражданским процессуальным законодательством установлены категории лиц, которые </w:t>
      </w:r>
      <w:r w:rsidRPr="00FD3FA3">
        <w:rPr>
          <w:rFonts w:ascii="Verdana" w:eastAsia="Times New Roman" w:hAnsi="Verdana" w:cs="Times New Roman"/>
          <w:b/>
          <w:bCs/>
          <w:sz w:val="24"/>
          <w:szCs w:val="24"/>
          <w:lang w:eastAsia="ru-RU"/>
        </w:rPr>
        <w:t>не могут выступать в качестве свидетеля</w:t>
      </w:r>
      <w:r w:rsidRPr="00FD3FA3">
        <w:rPr>
          <w:rFonts w:ascii="Verdana" w:eastAsia="Times New Roman" w:hAnsi="Verdana" w:cs="Times New Roman"/>
          <w:sz w:val="24"/>
          <w:szCs w:val="24"/>
          <w:lang w:eastAsia="ru-RU"/>
        </w:rPr>
        <w:t>:</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1) представители по гражданскому делу или защитники по уголовному делу, делу об административных правонарушениях, если обстоятельства, стали им известны в связи с исполнением обязанностей представителя или защитника;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2) судьи, присяжные, народные или арбитражные заседатели, если речь идет о вопросах, возникших в совещательной комнате в связи с обсуждением обстоятельств дела при вынесении решения суда или приговора;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3) священнослужители религиозных организаций, прошедших государственную регистрацию, если об обстоятельствах дела, им стало известно из исповеди.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Гражданское процессуальное законодательство также указывает случаи, когда </w:t>
      </w:r>
      <w:r w:rsidRPr="00FD3FA3">
        <w:rPr>
          <w:rFonts w:ascii="Verdana" w:eastAsia="Times New Roman" w:hAnsi="Verdana" w:cs="Times New Roman"/>
          <w:b/>
          <w:bCs/>
          <w:sz w:val="24"/>
          <w:szCs w:val="24"/>
          <w:lang w:eastAsia="ru-RU"/>
        </w:rPr>
        <w:t>свидетель вправе отказаться от дачи свидетельских показаний</w:t>
      </w:r>
      <w:r w:rsidRPr="00FD3FA3">
        <w:rPr>
          <w:rFonts w:ascii="Verdana" w:eastAsia="Times New Roman" w:hAnsi="Verdana" w:cs="Times New Roman"/>
          <w:sz w:val="24"/>
          <w:szCs w:val="24"/>
          <w:lang w:eastAsia="ru-RU"/>
        </w:rPr>
        <w:t>:</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1) гражданин против самого себя;</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3) братья, сестры друг против друга, дедушка, бабушка против внуков и внуки против дедушки и бабушки;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4) депутаты законных органов, в отношении сведений, ставших им известными в связи с исполнением депутатских полномочий;</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5) Уполномоченный по правам человека в РФ, в отношении сведений, ставших ему известными в связи с выполнением своих обязанностей.</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ст. 61 ГПК РСФСР круг лиц, которые не могут быть допрошены, был существенно ограничен:</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1) представители по гражданскому делу или защитники по уголовному делу (об обстоятельствах, которые стали им известны в связи с исполнением обязанностей представителя или защитника);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2) лица, которые в силу своих физических или психических недостатков не способны правильно воспринимать факты или давать о них правильные показания.</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целях обеспечения гарантий достижения вынесения правильного, законного и обоснованного решения гражданское процессуальное законодательство 1964 г. не предусматривало освобождение от дачи свидетельских показаний.</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Впервые свидетельский иммунитет был закреплен в ст. 51 Конституции РФ 1993 г. Согласно ст. 15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 В Конституции РФ предусмотрены иные случаи освобождения от обязанности давать свидетельские показания, которые могут быть предусмотрены федеральным законодательством.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Статьей 70 ГПК РФ предусмотрены права и обязанности свидетеля. </w:t>
      </w:r>
      <w:r w:rsidRPr="00FD3FA3">
        <w:rPr>
          <w:rFonts w:ascii="Verdana" w:eastAsia="Times New Roman" w:hAnsi="Verdana" w:cs="Times New Roman"/>
          <w:b/>
          <w:bCs/>
          <w:sz w:val="24"/>
          <w:szCs w:val="24"/>
          <w:lang w:eastAsia="ru-RU"/>
        </w:rPr>
        <w:t>Лицо, вызванное в качестве свидетеля, обязано </w:t>
      </w:r>
      <w:r w:rsidRPr="00FD3FA3">
        <w:rPr>
          <w:rFonts w:ascii="Verdana" w:eastAsia="Times New Roman" w:hAnsi="Verdana" w:cs="Times New Roman"/>
          <w:sz w:val="24"/>
          <w:szCs w:val="24"/>
          <w:lang w:eastAsia="ru-RU"/>
        </w:rPr>
        <w:t>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отличие от сторон и третьих лиц свидетель несет уголовную ответственность за дачу ложных показаний и за отказ в даче показаний по мотивам, не предусмотренным процессуальным законодательством.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Согласно ст. 307 УК РФ дача заведомо ложных показаний свидетеля в суде влечет за собой наложение штрафа в размере до 80 000 руб., либо обязательные работы, либо исправительные работы, а также арест на срок до 3 месяцев.</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К данной статье прилагается примечание, которое предусматривает, что свидетель, в добровольном порядке в ходе судебного разбирательства до вынесения судебного решения признавшийся в ложности данных им показаний, освобождается от ответственности.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Статья 308 УК РФ предусматривает ответственность свидетеля за отказ от дачи показаний, за что предусматриваются штраф в размере до 40 000 руб., либо обязательные работы, либо исправительные работы, либо арест на срок до 3 месяцев. Как было сказано выше, свидетель имеет право отказаться от дачи показаний в случаях, прямо предусмотренных законом.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Необходимо также отметить, что </w:t>
      </w:r>
      <w:r w:rsidRPr="00FD3FA3">
        <w:rPr>
          <w:rFonts w:ascii="Verdana" w:eastAsia="Times New Roman" w:hAnsi="Verdana" w:cs="Times New Roman"/>
          <w:b/>
          <w:bCs/>
          <w:sz w:val="24"/>
          <w:szCs w:val="24"/>
          <w:lang w:eastAsia="ru-RU"/>
        </w:rPr>
        <w:t>свидетель имеет право </w:t>
      </w:r>
      <w:r w:rsidRPr="00FD3FA3">
        <w:rPr>
          <w:rFonts w:ascii="Verdana" w:eastAsia="Times New Roman" w:hAnsi="Verdana" w:cs="Times New Roman"/>
          <w:sz w:val="24"/>
          <w:szCs w:val="24"/>
          <w:lang w:eastAsia="ru-RU"/>
        </w:rPr>
        <w:t xml:space="preserve">на возмещение расходов, связанных с вызовом в суд, и на получение денежной компенсации в связи с потерей времени. При ходатайстве к суду о возмещении свидетелю расходов суд указывает стороне, которая пригласила свидетеля в судебное заседание, внести денежные средства, </w:t>
      </w:r>
      <w:r w:rsidRPr="00FD3FA3">
        <w:rPr>
          <w:rFonts w:ascii="Verdana" w:eastAsia="Times New Roman" w:hAnsi="Verdana" w:cs="Times New Roman"/>
          <w:sz w:val="24"/>
          <w:szCs w:val="24"/>
          <w:lang w:eastAsia="ru-RU"/>
        </w:rPr>
        <w:lastRenderedPageBreak/>
        <w:t>предназначенные для выплаты свидетелю, на депозитный счет суда. Расчет со свидетелем производится после выполнения свидетелем своих обязательств.</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Таким образом, расходы, связанные с возмещением компенсации свидетелю, выплачиваются стороной, пригласившей его, а не из федерального, регионального или местного бюджета. Как правило, часто свидетели не знают своих прав на возмещение потерянного времени и расходов, связанных с вызовом в суд. Поэтому суду необходимо при допросе свидетеля разъяснять права, обязанности и ответственность, которые необходимо соблюдать при даче показаний, а также права свидетеля на возмещение расходов. Например, в арбитражном процессе, пока лицо, пригласившее свидетеля для дачи показаний в суд, не оплатит судебные расходы свидетеля на депозитарный счет суда, суд отклоняет ходатайство стороны о вызове в судебное заседание свидетеля.</w:t>
      </w:r>
    </w:p>
    <w:p w:rsidR="00FD3FA3" w:rsidRPr="00FD3FA3" w:rsidRDefault="00FD3FA3" w:rsidP="00FD3FA3">
      <w:pPr>
        <w:spacing w:before="100" w:beforeAutospacing="1" w:after="100" w:afterAutospacing="1" w:line="240" w:lineRule="auto"/>
        <w:ind w:left="225" w:right="225"/>
        <w:jc w:val="both"/>
        <w:outlineLvl w:val="1"/>
        <w:rPr>
          <w:rFonts w:ascii="Verdana" w:eastAsia="Times New Roman" w:hAnsi="Verdana" w:cs="Times New Roman"/>
          <w:b/>
          <w:bCs/>
          <w:kern w:val="36"/>
          <w:sz w:val="39"/>
          <w:szCs w:val="39"/>
          <w:lang w:eastAsia="ru-RU"/>
        </w:rPr>
      </w:pPr>
      <w:bookmarkStart w:id="6" w:name="metkadoc6"/>
      <w:r w:rsidRPr="00FD3FA3">
        <w:rPr>
          <w:rFonts w:ascii="Verdana" w:eastAsia="Times New Roman" w:hAnsi="Verdana" w:cs="Times New Roman"/>
          <w:b/>
          <w:bCs/>
          <w:i/>
          <w:iCs/>
          <w:kern w:val="36"/>
          <w:sz w:val="39"/>
          <w:szCs w:val="39"/>
          <w:lang w:eastAsia="ru-RU"/>
        </w:rPr>
        <w:t>5. Аудио– и видеозапись</w:t>
      </w:r>
    </w:p>
    <w:bookmarkEnd w:id="6"/>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b/>
          <w:bCs/>
          <w:sz w:val="24"/>
          <w:szCs w:val="24"/>
          <w:lang w:eastAsia="ru-RU"/>
        </w:rPr>
        <w:t>Аудио– и видеозапись </w:t>
      </w:r>
      <w:r w:rsidRPr="00FD3FA3">
        <w:rPr>
          <w:rFonts w:ascii="Verdana" w:eastAsia="Times New Roman" w:hAnsi="Verdana" w:cs="Times New Roman"/>
          <w:sz w:val="24"/>
          <w:szCs w:val="24"/>
          <w:lang w:eastAsia="ru-RU"/>
        </w:rPr>
        <w:t>является новеллой ГПК РФ 2003 г. Лицо, участвующее в деле, может ходатайствовать перед судом о предоставлении им аудио– или видеозаписи.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Лицо имеет право ходатайствовать об истребовании доказательств в виде аудио– или видеозаписи. При этом лицо, ходатайствующее о представлении или об истребовании аудио– или видеозаписи, обязано указать, когда, кем и в каких условиях осуществлялась запись (ст. 77 ГПК РФ). Все носители аудио– и видеозаписи хранятся в суде. Суд принимает меры по сохранению их в неизменном состоянии.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После вступления в законную силу судебного решения носители аудио– и видеозаписи не выдаются на руки стороне, предоставившей данные доказательства. Но в исключительных случаях суд может возвратить лицу или организации аудио– или видеозаписи, от которых они были получены. По ходатайству лица, участвующего в деле, ему могут быть выданы изготовленные за его счет копии записей (ст. 78 ГПК РФ).</w:t>
      </w:r>
    </w:p>
    <w:p w:rsidR="00FD3FA3" w:rsidRPr="00FD3FA3" w:rsidRDefault="00FD3FA3" w:rsidP="00FD3FA3">
      <w:pPr>
        <w:spacing w:before="100" w:beforeAutospacing="1" w:after="100" w:afterAutospacing="1" w:line="240" w:lineRule="auto"/>
        <w:ind w:left="225" w:right="225"/>
        <w:jc w:val="both"/>
        <w:outlineLvl w:val="1"/>
        <w:rPr>
          <w:rFonts w:ascii="Verdana" w:eastAsia="Times New Roman" w:hAnsi="Verdana" w:cs="Times New Roman"/>
          <w:b/>
          <w:bCs/>
          <w:kern w:val="36"/>
          <w:sz w:val="39"/>
          <w:szCs w:val="39"/>
          <w:lang w:eastAsia="ru-RU"/>
        </w:rPr>
      </w:pPr>
      <w:bookmarkStart w:id="7" w:name="metkadoc7"/>
      <w:r w:rsidRPr="00FD3FA3">
        <w:rPr>
          <w:rFonts w:ascii="Verdana" w:eastAsia="Times New Roman" w:hAnsi="Verdana" w:cs="Times New Roman"/>
          <w:b/>
          <w:bCs/>
          <w:i/>
          <w:iCs/>
          <w:kern w:val="36"/>
          <w:sz w:val="39"/>
          <w:szCs w:val="39"/>
          <w:lang w:eastAsia="ru-RU"/>
        </w:rPr>
        <w:t>6. Письменные доказательства</w:t>
      </w:r>
    </w:p>
    <w:bookmarkEnd w:id="7"/>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ст. 71 ГПК РФ дается определение, что является </w:t>
      </w:r>
      <w:r w:rsidRPr="00FD3FA3">
        <w:rPr>
          <w:rFonts w:ascii="Verdana" w:eastAsia="Times New Roman" w:hAnsi="Verdana" w:cs="Times New Roman"/>
          <w:b/>
          <w:bCs/>
          <w:sz w:val="24"/>
          <w:szCs w:val="24"/>
          <w:lang w:eastAsia="ru-RU"/>
        </w:rPr>
        <w:t>письменными доказательствами</w:t>
      </w:r>
      <w:r w:rsidRPr="00FD3FA3">
        <w:rPr>
          <w:rFonts w:ascii="Verdana" w:eastAsia="Times New Roman" w:hAnsi="Verdana" w:cs="Times New Roman"/>
          <w:sz w:val="24"/>
          <w:szCs w:val="24"/>
          <w:lang w:eastAsia="ru-RU"/>
        </w:rPr>
        <w:t>. Это доказательства,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 xml:space="preserve">К письменным доказательствам относятся приговоры и решения суда, иные судебные постановления, протоколы совершения процессуальных </w:t>
      </w:r>
      <w:r w:rsidRPr="00FD3FA3">
        <w:rPr>
          <w:rFonts w:ascii="Verdana" w:eastAsia="Times New Roman" w:hAnsi="Verdana" w:cs="Times New Roman"/>
          <w:sz w:val="24"/>
          <w:szCs w:val="24"/>
          <w:lang w:eastAsia="ru-RU"/>
        </w:rPr>
        <w:lastRenderedPageBreak/>
        <w:t>действий, протоколы судебных заседаний, приложения к протоколам совершения процессуальных действий (схемы, карты, планы, чертежи).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b/>
          <w:bCs/>
          <w:sz w:val="24"/>
          <w:szCs w:val="24"/>
          <w:lang w:eastAsia="ru-RU"/>
        </w:rPr>
        <w:t>Письменные доказательства представляются всегда в подлиннике или в форме надлежащим образом заверенной копии. </w:t>
      </w:r>
      <w:r w:rsidRPr="00FD3FA3">
        <w:rPr>
          <w:rFonts w:ascii="Verdana" w:eastAsia="Times New Roman" w:hAnsi="Verdana" w:cs="Times New Roman"/>
          <w:sz w:val="24"/>
          <w:szCs w:val="24"/>
          <w:lang w:eastAsia="ru-RU"/>
        </w:rPr>
        <w:t xml:space="preserve">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w:t>
      </w:r>
      <w:proofErr w:type="gramStart"/>
      <w:r w:rsidRPr="00FD3FA3">
        <w:rPr>
          <w:rFonts w:ascii="Verdana" w:eastAsia="Times New Roman" w:hAnsi="Verdana" w:cs="Times New Roman"/>
          <w:sz w:val="24"/>
          <w:szCs w:val="24"/>
          <w:lang w:eastAsia="ru-RU"/>
        </w:rPr>
        <w:t>или</w:t>
      </w:r>
      <w:proofErr w:type="gramEnd"/>
      <w:r w:rsidRPr="00FD3FA3">
        <w:rPr>
          <w:rFonts w:ascii="Verdana" w:eastAsia="Times New Roman" w:hAnsi="Verdana" w:cs="Times New Roman"/>
          <w:sz w:val="24"/>
          <w:szCs w:val="24"/>
          <w:lang w:eastAsia="ru-RU"/>
        </w:rPr>
        <w:t xml:space="preserve"> когда представлены копии документа, различные по своему содержанию.</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Копии письменных доказательств также должны быть направлены всем лицам, участвующим в деле, а также суду. Документ, полученный в иностранном государстве, признается письменным доказательством в суде, если не опровергается его подлинность и он легализован.</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Не подлежат легализации иностранные официальные документы и признаются письменными доказательствами в случае, прямо предусмотренном международными договорами. Письменные доказательства после вступления в законную силу судебного решения возвращаются лицам, представившим эти доказательства, на основании заявления.</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При выдаче письменных доказательств судьей оставляются в деле засвидетельствованные копии письменных доказательств. Однако до вступления в законную силу судебного решения письменные доказательства могут быть возвращены, если суд сочтет это возможным.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ГПК РСФСР предусматривалась возможность истребования письменных доказательств судом посредством направления запроса в соответствующий орган или лицу (ст. 64 ГПК РСФСР).</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ГПК РСФСР также была установлена обязанность представления письменных доказательств не участвующих в деле лиц, не имеющих возможности представить требуемое письменное доказательство или представить его в установленный судом срок, они обязаны известить об этом суд с указанием причин.</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 xml:space="preserve">В случае </w:t>
      </w:r>
      <w:proofErr w:type="spellStart"/>
      <w:r w:rsidRPr="00FD3FA3">
        <w:rPr>
          <w:rFonts w:ascii="Verdana" w:eastAsia="Times New Roman" w:hAnsi="Verdana" w:cs="Times New Roman"/>
          <w:sz w:val="24"/>
          <w:szCs w:val="24"/>
          <w:lang w:eastAsia="ru-RU"/>
        </w:rPr>
        <w:t>неизвещения</w:t>
      </w:r>
      <w:proofErr w:type="spellEnd"/>
      <w:r w:rsidRPr="00FD3FA3">
        <w:rPr>
          <w:rFonts w:ascii="Verdana" w:eastAsia="Times New Roman" w:hAnsi="Verdana" w:cs="Times New Roman"/>
          <w:sz w:val="24"/>
          <w:szCs w:val="24"/>
          <w:lang w:eastAsia="ru-RU"/>
        </w:rPr>
        <w:t>, а также если требование суда о представлении письменного доказательства не выполнено по причинам, признанным судом неуважительными, виновные лица подвергались штрафу. Причем наложение штрафа не освобождало лиц от исполнения возложенной на них судом обязанности.</w:t>
      </w:r>
    </w:p>
    <w:p w:rsidR="00FD3FA3" w:rsidRPr="00FD3FA3" w:rsidRDefault="00FD3FA3" w:rsidP="00FD3FA3">
      <w:pPr>
        <w:spacing w:before="100" w:beforeAutospacing="1" w:after="100" w:afterAutospacing="1" w:line="240" w:lineRule="auto"/>
        <w:ind w:left="225" w:right="225"/>
        <w:jc w:val="both"/>
        <w:outlineLvl w:val="1"/>
        <w:rPr>
          <w:rFonts w:ascii="Verdana" w:eastAsia="Times New Roman" w:hAnsi="Verdana" w:cs="Times New Roman"/>
          <w:b/>
          <w:bCs/>
          <w:kern w:val="36"/>
          <w:sz w:val="39"/>
          <w:szCs w:val="39"/>
          <w:lang w:eastAsia="ru-RU"/>
        </w:rPr>
      </w:pPr>
      <w:bookmarkStart w:id="8" w:name="metkadoc8"/>
      <w:r w:rsidRPr="00FD3FA3">
        <w:rPr>
          <w:rFonts w:ascii="Verdana" w:eastAsia="Times New Roman" w:hAnsi="Verdana" w:cs="Times New Roman"/>
          <w:b/>
          <w:bCs/>
          <w:i/>
          <w:iCs/>
          <w:kern w:val="36"/>
          <w:sz w:val="39"/>
          <w:szCs w:val="39"/>
          <w:lang w:eastAsia="ru-RU"/>
        </w:rPr>
        <w:t>7. Вещественные доказательства</w:t>
      </w:r>
    </w:p>
    <w:bookmarkEnd w:id="8"/>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Согласно ст. 73 ГПК РФ </w:t>
      </w:r>
      <w:r w:rsidRPr="00FD3FA3">
        <w:rPr>
          <w:rFonts w:ascii="Verdana" w:eastAsia="Times New Roman" w:hAnsi="Verdana" w:cs="Times New Roman"/>
          <w:b/>
          <w:bCs/>
          <w:sz w:val="24"/>
          <w:szCs w:val="24"/>
          <w:lang w:eastAsia="ru-RU"/>
        </w:rPr>
        <w:t>вещественными доказательствами </w:t>
      </w:r>
      <w:r w:rsidRPr="00FD3FA3">
        <w:rPr>
          <w:rFonts w:ascii="Verdana" w:eastAsia="Times New Roman" w:hAnsi="Verdana" w:cs="Times New Roman"/>
          <w:sz w:val="24"/>
          <w:szCs w:val="24"/>
          <w:lang w:eastAsia="ru-RU"/>
        </w:rPr>
        <w:t xml:space="preserve">являются предметы, которые по своему внешнему виду, свойствам, местонахождению или по иным признакам могут служить средством </w:t>
      </w:r>
      <w:r w:rsidRPr="00FD3FA3">
        <w:rPr>
          <w:rFonts w:ascii="Verdana" w:eastAsia="Times New Roman" w:hAnsi="Verdana" w:cs="Times New Roman"/>
          <w:sz w:val="24"/>
          <w:szCs w:val="24"/>
          <w:lang w:eastAsia="ru-RU"/>
        </w:rPr>
        <w:lastRenderedPageBreak/>
        <w:t>установления обстоятельств, имеющих значение для рассмотрения и разрешения дела.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Вещественные доказательства хранятся согласно правилам ст. 74 ГПК РФ, т. е. в суде. Однако вещественные доказательства, которые не могут быть доставлены в суд, хранятся по их местонахождению или в ином определенном судом месте.</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Вещественные доказательства должны быть осмотрены судом, подробно описаны, а в случае необходимости – сфотографированы и опечатаны. Суд и хранитель вещественных доказательств принимают меры по сохранению вещественных доказательств в неизменном состоянии. Необходимо учитывать, что </w:t>
      </w:r>
      <w:r w:rsidRPr="00FD3FA3">
        <w:rPr>
          <w:rFonts w:ascii="Verdana" w:eastAsia="Times New Roman" w:hAnsi="Verdana" w:cs="Times New Roman"/>
          <w:b/>
          <w:bCs/>
          <w:sz w:val="24"/>
          <w:szCs w:val="24"/>
          <w:lang w:eastAsia="ru-RU"/>
        </w:rPr>
        <w:t>расходы по хранению вещественных доказательств суд распределяет следующим образом</w:t>
      </w:r>
      <w:r w:rsidRPr="00FD3FA3">
        <w:rPr>
          <w:rFonts w:ascii="Verdana" w:eastAsia="Times New Roman" w:hAnsi="Verdana" w:cs="Times New Roman"/>
          <w:sz w:val="24"/>
          <w:szCs w:val="24"/>
          <w:lang w:eastAsia="ru-RU"/>
        </w:rPr>
        <w:t>:</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1) стороне, в пользу которой состоялось судебное решение суда, возмещаются все понесенные по делу судебные расходы другой стороной;</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2) в случае, если иск удовлетворен частично, судебные расходы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 xml:space="preserve">Представляется необходимым указать, </w:t>
      </w:r>
      <w:proofErr w:type="gramStart"/>
      <w:r w:rsidRPr="00FD3FA3">
        <w:rPr>
          <w:rFonts w:ascii="Verdana" w:eastAsia="Times New Roman" w:hAnsi="Verdana" w:cs="Times New Roman"/>
          <w:sz w:val="24"/>
          <w:szCs w:val="24"/>
          <w:lang w:eastAsia="ru-RU"/>
        </w:rPr>
        <w:t>что</w:t>
      </w:r>
      <w:proofErr w:type="gramEnd"/>
      <w:r w:rsidRPr="00FD3FA3">
        <w:rPr>
          <w:rFonts w:ascii="Verdana" w:eastAsia="Times New Roman" w:hAnsi="Verdana" w:cs="Times New Roman"/>
          <w:sz w:val="24"/>
          <w:szCs w:val="24"/>
          <w:lang w:eastAsia="ru-RU"/>
        </w:rPr>
        <w:t xml:space="preserve"> если суд вышестоящей инстанции изменит состоявшееся решение суда нижестоящей инстанции или примет новое решение, он соответственно изменяет распределение судебных расходов (ст. 98 ГПК РФ).</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Вещественные доказательства, в отношении которых осуществляется спор, после вступления судебного решения в законную силу выдаются стороне, в чью пользу вынесено судебное решение.</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Необходимо отметить, что </w:t>
      </w:r>
      <w:r w:rsidRPr="00FD3FA3">
        <w:rPr>
          <w:rFonts w:ascii="Verdana" w:eastAsia="Times New Roman" w:hAnsi="Verdana" w:cs="Times New Roman"/>
          <w:b/>
          <w:bCs/>
          <w:sz w:val="24"/>
          <w:szCs w:val="24"/>
          <w:lang w:eastAsia="ru-RU"/>
        </w:rPr>
        <w:t>вещественные доказательства, подвергающиеся быстрой порче, </w:t>
      </w:r>
      <w:r w:rsidRPr="00FD3FA3">
        <w:rPr>
          <w:rFonts w:ascii="Verdana" w:eastAsia="Times New Roman" w:hAnsi="Verdana" w:cs="Times New Roman"/>
          <w:sz w:val="24"/>
          <w:szCs w:val="24"/>
          <w:lang w:eastAsia="ru-RU"/>
        </w:rPr>
        <w:t>немедленно осматриваются и исследуются судом по их местонахождению или ином месте, после чего выдаются стороне, их представившей.</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Проведение осмотра и исследования вещественных доказательств, подвергающихся быстрой порче, должны быть запротоколированы.</w:t>
      </w:r>
    </w:p>
    <w:p w:rsidR="00FD3FA3" w:rsidRPr="00FD3FA3" w:rsidRDefault="00FD3FA3" w:rsidP="00FD3FA3">
      <w:pPr>
        <w:spacing w:before="100" w:beforeAutospacing="1" w:after="100" w:afterAutospacing="1" w:line="240" w:lineRule="auto"/>
        <w:ind w:left="225" w:right="225"/>
        <w:jc w:val="both"/>
        <w:outlineLvl w:val="1"/>
        <w:rPr>
          <w:rFonts w:ascii="Verdana" w:eastAsia="Times New Roman" w:hAnsi="Verdana" w:cs="Times New Roman"/>
          <w:b/>
          <w:bCs/>
          <w:kern w:val="36"/>
          <w:sz w:val="39"/>
          <w:szCs w:val="39"/>
          <w:lang w:eastAsia="ru-RU"/>
        </w:rPr>
      </w:pPr>
      <w:bookmarkStart w:id="9" w:name="metkadoc9"/>
      <w:r w:rsidRPr="00FD3FA3">
        <w:rPr>
          <w:rFonts w:ascii="Verdana" w:eastAsia="Times New Roman" w:hAnsi="Verdana" w:cs="Times New Roman"/>
          <w:b/>
          <w:bCs/>
          <w:i/>
          <w:iCs/>
          <w:kern w:val="36"/>
          <w:sz w:val="39"/>
          <w:szCs w:val="39"/>
          <w:lang w:eastAsia="ru-RU"/>
        </w:rPr>
        <w:t>8. Заключение эксперта</w:t>
      </w:r>
    </w:p>
    <w:bookmarkEnd w:id="9"/>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Экспертная деятельность в РФ регулируется ФЗ от 31 мая 2001 г. № 73-ФЗ «О государственной судебно-экспертной деятельности в Российской Федерации». </w:t>
      </w:r>
      <w:r w:rsidRPr="00FD3FA3">
        <w:rPr>
          <w:rFonts w:ascii="Verdana" w:eastAsia="Times New Roman" w:hAnsi="Verdana" w:cs="Times New Roman"/>
          <w:b/>
          <w:bCs/>
          <w:sz w:val="24"/>
          <w:szCs w:val="24"/>
          <w:lang w:eastAsia="ru-RU"/>
        </w:rPr>
        <w:t>Судебно-экспертная деятельность в РФ осуществляется на принципах </w:t>
      </w:r>
      <w:r w:rsidRPr="00FD3FA3">
        <w:rPr>
          <w:rFonts w:ascii="Verdana" w:eastAsia="Times New Roman" w:hAnsi="Verdana" w:cs="Times New Roman"/>
          <w:sz w:val="24"/>
          <w:szCs w:val="24"/>
          <w:lang w:eastAsia="ru-RU"/>
        </w:rPr>
        <w:t>законности, соблюдения прав и свобод человека и гражданина, прав юридического лица, а также независимости эксперта, объективности, всесторонности и полноты исследований, проводимых с использованием современных достижений науки и техники.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Каждая из сторон и другие лица, участвующие в деле, вправе представить суду вопросы, подлежащие разрешению при проведении экспертизы.</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Окончательный круг вопросов, по которым требуется заключение эксперта, определяется судом. При этом отклонение вопросов суд должен мотивировать.</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b/>
          <w:bCs/>
          <w:sz w:val="24"/>
          <w:szCs w:val="24"/>
          <w:lang w:eastAsia="ru-RU"/>
        </w:rPr>
        <w:t>Стороны и иные лица, участвующие в деле, имеют право:</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1) просить суд назначить проведение экспертизы в конкретном судебно-экспертном учреждении или поручить ее конкретному эксперту;</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2) заявлять отвод эксперту;</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3) формулировать вопросы для эксперта;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4) знакомиться с определением суда о назначении экспертизы и со сформулированными в нем вопросами;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5) знакомиться с заключением эксперта;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6) ходатайствовать перед судом о назначении повторной, дополнительной, комплексной или комиссионной экспертизы.</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При назначении судом судебной экспертизы суд выносит определение, которое называется </w:t>
      </w:r>
      <w:r w:rsidRPr="00FD3FA3">
        <w:rPr>
          <w:rFonts w:ascii="Verdana" w:eastAsia="Times New Roman" w:hAnsi="Verdana" w:cs="Times New Roman"/>
          <w:b/>
          <w:bCs/>
          <w:sz w:val="24"/>
          <w:szCs w:val="24"/>
          <w:lang w:eastAsia="ru-RU"/>
        </w:rPr>
        <w:t>«определение о назначении экспертизы» </w:t>
      </w:r>
      <w:r w:rsidRPr="00FD3FA3">
        <w:rPr>
          <w:rFonts w:ascii="Verdana" w:eastAsia="Times New Roman" w:hAnsi="Verdana" w:cs="Times New Roman"/>
          <w:sz w:val="24"/>
          <w:szCs w:val="24"/>
          <w:lang w:eastAsia="ru-RU"/>
        </w:rPr>
        <w:t>(в определении также указывается название проводимой экспертизы).</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Содержание определения суда о назначении судебной экспертизы содержится в ст. 80 ГПК РФ.</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b/>
          <w:bCs/>
          <w:sz w:val="24"/>
          <w:szCs w:val="24"/>
          <w:lang w:eastAsia="ru-RU"/>
        </w:rPr>
        <w:t>Судебная экспертиза </w:t>
      </w:r>
      <w:r w:rsidRPr="00FD3FA3">
        <w:rPr>
          <w:rFonts w:ascii="Verdana" w:eastAsia="Times New Roman" w:hAnsi="Verdana" w:cs="Times New Roman"/>
          <w:sz w:val="24"/>
          <w:szCs w:val="24"/>
          <w:lang w:eastAsia="ru-RU"/>
        </w:rPr>
        <w:t>–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в целях установления обстоятельств, подлежащих доказыванию по конкретному делу (согласно ст. 9 ФЗ «О государственной судебно-экспертной деятельности в РФ»).</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Проведение судебной экспертизы поручается эксперту государственного судебно-экспертного учреждения. К эксперту предъявляются определенные требования. </w:t>
      </w:r>
      <w:r w:rsidRPr="00FD3FA3">
        <w:rPr>
          <w:rFonts w:ascii="Verdana" w:eastAsia="Times New Roman" w:hAnsi="Verdana" w:cs="Times New Roman"/>
          <w:b/>
          <w:bCs/>
          <w:sz w:val="24"/>
          <w:szCs w:val="24"/>
          <w:lang w:eastAsia="ru-RU"/>
        </w:rPr>
        <w:t>Экспертом должен быть </w:t>
      </w:r>
      <w:r w:rsidRPr="00FD3FA3">
        <w:rPr>
          <w:rFonts w:ascii="Verdana" w:eastAsia="Times New Roman" w:hAnsi="Verdana" w:cs="Times New Roman"/>
          <w:sz w:val="24"/>
          <w:szCs w:val="24"/>
          <w:lang w:eastAsia="ru-RU"/>
        </w:rPr>
        <w:t>гражданин РФ, имеющий высшее профессиональное образование и прошедший последующую подготовку по конкретной экспертной специальности.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В ст. 10 ФЗ «О государственной судебно-экспертной деятельности в РФ» дается определение понятия </w:t>
      </w:r>
      <w:r w:rsidRPr="00FD3FA3">
        <w:rPr>
          <w:rFonts w:ascii="Verdana" w:eastAsia="Times New Roman" w:hAnsi="Verdana" w:cs="Times New Roman"/>
          <w:b/>
          <w:bCs/>
          <w:sz w:val="24"/>
          <w:szCs w:val="24"/>
          <w:lang w:eastAsia="ru-RU"/>
        </w:rPr>
        <w:t>«эксперт»</w:t>
      </w:r>
      <w:r w:rsidRPr="00FD3FA3">
        <w:rPr>
          <w:rFonts w:ascii="Verdana" w:eastAsia="Times New Roman" w:hAnsi="Verdana" w:cs="Times New Roman"/>
          <w:sz w:val="24"/>
          <w:szCs w:val="24"/>
          <w:lang w:eastAsia="ru-RU"/>
        </w:rPr>
        <w:t>. Это аттестованный работник государственного судебно-экспертного учреждения, производящий судебную экспертизу в порядке исполнения своих должностных обязанностей.</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ст. 85 ГПК РФ закреплены </w:t>
      </w:r>
      <w:r w:rsidRPr="00FD3FA3">
        <w:rPr>
          <w:rFonts w:ascii="Verdana" w:eastAsia="Times New Roman" w:hAnsi="Verdana" w:cs="Times New Roman"/>
          <w:b/>
          <w:bCs/>
          <w:sz w:val="24"/>
          <w:szCs w:val="24"/>
          <w:lang w:eastAsia="ru-RU"/>
        </w:rPr>
        <w:t>права и обязанности эксперта: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1) эксперт обязан принять к производству судебную экспертизу;</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2) эксперт обязан 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3)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4) эксперт обязан направить в суд, назначивший экспертизу, мотивированное сообщение в письменной форме о невозможности дать заключение, 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5) 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6) эксперт не вправе самостоятельно собирать материалы для проведения экспертизы;</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7) эксперт не вправе вступать в личные контакты с участниками процесса, если это ставит под сомнение его незаинтересованность в исходе дела;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8) эксперт не вправе разглашать сведения, которые стали ему известны в связи с проведением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 или сообщать кому-либо о результатах экспертизы, за исключением суда, ее назначившего;</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9) эксперт, поскольку это необходимо для дачи заключения, имеет право знакомиться с материалами дела, относящимися к предмету экспертизы; просить суд о представлении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10) эксперт должен обеспечить сохранность представленных объектов исследований и материалов дела.</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После проведения экспертом судебной экспертизы эксперт обязан по запросу суда представить свое заключение.</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Согласно ст. 9 ФЗ «О государственной судебно-экспертной деятельности в РФ» </w:t>
      </w:r>
      <w:r w:rsidRPr="00FD3FA3">
        <w:rPr>
          <w:rFonts w:ascii="Verdana" w:eastAsia="Times New Roman" w:hAnsi="Verdana" w:cs="Times New Roman"/>
          <w:b/>
          <w:bCs/>
          <w:sz w:val="24"/>
          <w:szCs w:val="24"/>
          <w:lang w:eastAsia="ru-RU"/>
        </w:rPr>
        <w:t>заключение эксперта </w:t>
      </w:r>
      <w:r w:rsidRPr="00FD3FA3">
        <w:rPr>
          <w:rFonts w:ascii="Verdana" w:eastAsia="Times New Roman" w:hAnsi="Verdana" w:cs="Times New Roman"/>
          <w:sz w:val="24"/>
          <w:szCs w:val="24"/>
          <w:lang w:eastAsia="ru-RU"/>
        </w:rPr>
        <w:t>– письменный документ, отражающий ход и результаты исследований, проведенных экспертом.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Статья 86 ГПК РФ указывает, что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 Необходимо помнить о том, что заключение эксперта для суда не обязательно и оценивается судом в совокупности имеющихся в деле доказательств.</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b/>
          <w:bCs/>
          <w:sz w:val="24"/>
          <w:szCs w:val="24"/>
          <w:lang w:eastAsia="ru-RU"/>
        </w:rPr>
        <w:t>Судебная экспертиза может проводиться </w:t>
      </w:r>
      <w:r w:rsidRPr="00FD3FA3">
        <w:rPr>
          <w:rFonts w:ascii="Verdana" w:eastAsia="Times New Roman" w:hAnsi="Verdana" w:cs="Times New Roman"/>
          <w:sz w:val="24"/>
          <w:szCs w:val="24"/>
          <w:lang w:eastAsia="ru-RU"/>
        </w:rPr>
        <w:t>как в ходе судебного заседания, так и вне заседания, если это обусловлено характером проводимой экспертизы. Лица, участвующие в деле, имеют право присутствовать при проведении судебной экспертизы, если это не мешает процессу проведения экспертизы.</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гражданском процессе выделяют </w:t>
      </w:r>
      <w:r w:rsidRPr="00FD3FA3">
        <w:rPr>
          <w:rFonts w:ascii="Verdana" w:eastAsia="Times New Roman" w:hAnsi="Verdana" w:cs="Times New Roman"/>
          <w:b/>
          <w:bCs/>
          <w:sz w:val="24"/>
          <w:szCs w:val="24"/>
          <w:lang w:eastAsia="ru-RU"/>
        </w:rPr>
        <w:t>несколько видов судебной экспертизы</w:t>
      </w:r>
      <w:r w:rsidRPr="00FD3FA3">
        <w:rPr>
          <w:rFonts w:ascii="Verdana" w:eastAsia="Times New Roman" w:hAnsi="Verdana" w:cs="Times New Roman"/>
          <w:sz w:val="24"/>
          <w:szCs w:val="24"/>
          <w:lang w:eastAsia="ru-RU"/>
        </w:rPr>
        <w:t>:</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1) </w:t>
      </w:r>
      <w:r w:rsidRPr="00FD3FA3">
        <w:rPr>
          <w:rFonts w:ascii="Verdana" w:eastAsia="Times New Roman" w:hAnsi="Verdana" w:cs="Times New Roman"/>
          <w:i/>
          <w:iCs/>
          <w:sz w:val="24"/>
          <w:szCs w:val="24"/>
          <w:lang w:eastAsia="ru-RU"/>
        </w:rPr>
        <w:t>единоличную экспертизу, </w:t>
      </w:r>
      <w:r w:rsidRPr="00FD3FA3">
        <w:rPr>
          <w:rFonts w:ascii="Verdana" w:eastAsia="Times New Roman" w:hAnsi="Verdana" w:cs="Times New Roman"/>
          <w:sz w:val="24"/>
          <w:szCs w:val="24"/>
          <w:lang w:eastAsia="ru-RU"/>
        </w:rPr>
        <w:t>проводимую одним экспертом по вопросам, поставленным перед ним судом;</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2) </w:t>
      </w:r>
      <w:r w:rsidRPr="00FD3FA3">
        <w:rPr>
          <w:rFonts w:ascii="Verdana" w:eastAsia="Times New Roman" w:hAnsi="Verdana" w:cs="Times New Roman"/>
          <w:i/>
          <w:iCs/>
          <w:sz w:val="24"/>
          <w:szCs w:val="24"/>
          <w:lang w:eastAsia="ru-RU"/>
        </w:rPr>
        <w:t>комплексную экспертизу</w:t>
      </w:r>
      <w:r w:rsidRPr="00FD3FA3">
        <w:rPr>
          <w:rFonts w:ascii="Verdana" w:eastAsia="Times New Roman" w:hAnsi="Verdana" w:cs="Times New Roman"/>
          <w:sz w:val="24"/>
          <w:szCs w:val="24"/>
          <w:lang w:eastAsia="ru-RU"/>
        </w:rPr>
        <w:t>. При осуществлении данной экспертизы задействуется несколько экспертов различных специальностей, что обусловлено сущностью проводимой экспертизы.</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Данная экспертиза проводится для установления обстоятельств по делу с использованием различных областей знаний или с использованием различных научных направлений;</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3) </w:t>
      </w:r>
      <w:r w:rsidRPr="00FD3FA3">
        <w:rPr>
          <w:rFonts w:ascii="Verdana" w:eastAsia="Times New Roman" w:hAnsi="Verdana" w:cs="Times New Roman"/>
          <w:i/>
          <w:iCs/>
          <w:sz w:val="24"/>
          <w:szCs w:val="24"/>
          <w:lang w:eastAsia="ru-RU"/>
        </w:rPr>
        <w:t>комиссионную экспертизу. </w:t>
      </w:r>
      <w:r w:rsidRPr="00FD3FA3">
        <w:rPr>
          <w:rFonts w:ascii="Verdana" w:eastAsia="Times New Roman" w:hAnsi="Verdana" w:cs="Times New Roman"/>
          <w:sz w:val="24"/>
          <w:szCs w:val="24"/>
          <w:lang w:eastAsia="ru-RU"/>
        </w:rPr>
        <w:t>Для осуществления данной экспертизы необходимо двое или более экспертов. В отличие от комплексной экспертизы комиссионная экспертиза проводится экспертами одной области знаний.</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Эксперты на основании данной судебной экспертизы приходят к общему выводу и письменно подтверждают свое мнение в заключении. Эксперт, имеющий свое личное мнение, отличное от мнения других экспертов, имеет право письменно выразить свое мнение и приложить к заключению экспертов, при этом обязан также подписать общее заключение.</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lastRenderedPageBreak/>
        <w:t>В практике имеют место случаи, когда судебная экспертиза не дала достаточной ясности и полноты ответа. Эксперт отвечает строго на поставленные судом перед ним вопросы, не выходя за их рамки.</w:t>
      </w:r>
    </w:p>
    <w:p w:rsidR="00FD3FA3" w:rsidRPr="00FD3FA3" w:rsidRDefault="00FD3FA3" w:rsidP="00FD3FA3">
      <w:pPr>
        <w:spacing w:before="100" w:beforeAutospacing="1" w:after="100" w:afterAutospacing="1" w:line="240" w:lineRule="auto"/>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В данном случае целесообразней назначить дополнительную экспертизу эксперту, проводившему первоначальную экспертизу. При этом необходимо поставить вопросы так, чтобы ответы содержали более полный объем информации, необходимой для разрешения дела.</w:t>
      </w:r>
    </w:p>
    <w:p w:rsidR="008A7C89" w:rsidRDefault="00FD3FA3" w:rsidP="00FD3FA3">
      <w:pPr>
        <w:jc w:val="both"/>
        <w:rPr>
          <w:rFonts w:ascii="Verdana" w:eastAsia="Times New Roman" w:hAnsi="Verdana" w:cs="Times New Roman"/>
          <w:sz w:val="24"/>
          <w:szCs w:val="24"/>
          <w:lang w:eastAsia="ru-RU"/>
        </w:rPr>
      </w:pPr>
      <w:r w:rsidRPr="00FD3FA3">
        <w:rPr>
          <w:rFonts w:ascii="Verdana" w:eastAsia="Times New Roman" w:hAnsi="Verdana" w:cs="Times New Roman"/>
          <w:sz w:val="24"/>
          <w:szCs w:val="24"/>
          <w:lang w:eastAsia="ru-RU"/>
        </w:rPr>
        <w:t>Могут возникнуть сомнения в правильности или обоснованности первичного заключения эксперта, а также существуют явные противоречия между заключениями экспертов. В связи с данными обстоятельствами суд может назначить повторную экспертизу по тем же вопросам только другому эксперту или группе экспертов. При назначении дополнительной и повторной экспертизы суд выносит определение, в котором должен указать мотивы несогласия суда с первичной экспертизой.</w:t>
      </w:r>
    </w:p>
    <w:p w:rsidR="00D44FA8" w:rsidRPr="00D44FA8" w:rsidRDefault="00D44FA8" w:rsidP="00D44FA8">
      <w:pPr>
        <w:jc w:val="center"/>
        <w:rPr>
          <w:rFonts w:ascii="Verdana" w:eastAsia="Times New Roman" w:hAnsi="Verdana" w:cs="Times New Roman"/>
          <w:b/>
          <w:sz w:val="28"/>
          <w:szCs w:val="28"/>
          <w:lang w:eastAsia="ru-RU"/>
        </w:rPr>
      </w:pPr>
      <w:r w:rsidRPr="00D44FA8">
        <w:rPr>
          <w:rFonts w:ascii="Verdana" w:eastAsia="Times New Roman" w:hAnsi="Verdana" w:cs="Times New Roman"/>
          <w:b/>
          <w:sz w:val="28"/>
          <w:szCs w:val="28"/>
          <w:lang w:eastAsia="ru-RU"/>
        </w:rPr>
        <w:t>Иск в гражданском процессе: понятие, виды, его элементы</w:t>
      </w:r>
    </w:p>
    <w:p w:rsidR="00D44FA8" w:rsidRPr="00D44FA8" w:rsidRDefault="00D44FA8" w:rsidP="00D44FA8">
      <w:pPr>
        <w:jc w:val="both"/>
        <w:rPr>
          <w:rFonts w:ascii="Verdana" w:eastAsia="Times New Roman" w:hAnsi="Verdana" w:cs="Times New Roman"/>
          <w:sz w:val="24"/>
          <w:szCs w:val="24"/>
          <w:lang w:eastAsia="ru-RU"/>
        </w:rPr>
      </w:pPr>
      <w:r>
        <w:rPr>
          <w:rFonts w:ascii="Verdana" w:eastAsia="Times New Roman" w:hAnsi="Verdana" w:cs="Times New Roman"/>
          <w:sz w:val="24"/>
          <w:szCs w:val="24"/>
          <w:lang w:eastAsia="ru-RU"/>
        </w:rPr>
        <w:t xml:space="preserve"> </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Иск (с лат. </w:t>
      </w:r>
      <w:proofErr w:type="spellStart"/>
      <w:r w:rsidRPr="00D44FA8">
        <w:rPr>
          <w:rFonts w:ascii="Verdana" w:eastAsia="Times New Roman" w:hAnsi="Verdana" w:cs="Times New Roman"/>
          <w:sz w:val="24"/>
          <w:szCs w:val="24"/>
          <w:lang w:eastAsia="ru-RU"/>
        </w:rPr>
        <w:t>actio</w:t>
      </w:r>
      <w:proofErr w:type="spellEnd"/>
      <w:r w:rsidRPr="00D44FA8">
        <w:rPr>
          <w:rFonts w:ascii="Verdana" w:eastAsia="Times New Roman" w:hAnsi="Verdana" w:cs="Times New Roman"/>
          <w:sz w:val="24"/>
          <w:szCs w:val="24"/>
          <w:lang w:eastAsia="ru-RU"/>
        </w:rPr>
        <w:t>) - действие, напра</w:t>
      </w:r>
      <w:r>
        <w:rPr>
          <w:rFonts w:ascii="Verdana" w:eastAsia="Times New Roman" w:hAnsi="Verdana" w:cs="Times New Roman"/>
          <w:sz w:val="24"/>
          <w:szCs w:val="24"/>
          <w:lang w:eastAsia="ru-RU"/>
        </w:rPr>
        <w:t>вленное на защиту своего права.</w:t>
      </w:r>
    </w:p>
    <w:p w:rsidR="00D44FA8" w:rsidRPr="00D44FA8" w:rsidRDefault="00D44FA8" w:rsidP="00D44FA8">
      <w:pPr>
        <w:jc w:val="both"/>
        <w:rPr>
          <w:rFonts w:ascii="Verdana" w:eastAsia="Times New Roman" w:hAnsi="Verdana" w:cs="Times New Roman"/>
          <w:sz w:val="24"/>
          <w:szCs w:val="24"/>
          <w:lang w:eastAsia="ru-RU"/>
        </w:rPr>
      </w:pPr>
      <w:r>
        <w:rPr>
          <w:rFonts w:ascii="Verdana" w:eastAsia="Times New Roman" w:hAnsi="Verdana" w:cs="Times New Roman"/>
          <w:sz w:val="24"/>
          <w:szCs w:val="24"/>
          <w:lang w:eastAsia="ru-RU"/>
        </w:rPr>
        <w:t>Понятие «иск» используется:</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при анализе вопросов защиты субъективных прав и интересов гражданина, юридического лица, государства, субъектов Российской Федерации, муниципальных образований, общественных организаций и неопределенного круга лиц;</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при изучении способов защиты прав и интересов, средств обращения к суду, форм защиты прав</w:t>
      </w:r>
      <w:r>
        <w:rPr>
          <w:rFonts w:ascii="Verdana" w:eastAsia="Times New Roman" w:hAnsi="Verdana" w:cs="Times New Roman"/>
          <w:sz w:val="24"/>
          <w:szCs w:val="24"/>
          <w:lang w:eastAsia="ru-RU"/>
        </w:rPr>
        <w:t xml:space="preserve"> и форм судебного производства.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Ввиду множественности направлений в использовании исследуемого понятия общепризнанной точки зрения в научной литер</w:t>
      </w:r>
      <w:r>
        <w:rPr>
          <w:rFonts w:ascii="Verdana" w:eastAsia="Times New Roman" w:hAnsi="Verdana" w:cs="Times New Roman"/>
          <w:sz w:val="24"/>
          <w:szCs w:val="24"/>
          <w:lang w:eastAsia="ru-RU"/>
        </w:rPr>
        <w:t>атуре до сих пор не выработано.</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Сложность выработки понятия "иск" зак</w:t>
      </w:r>
      <w:r>
        <w:rPr>
          <w:rFonts w:ascii="Verdana" w:eastAsia="Times New Roman" w:hAnsi="Verdana" w:cs="Times New Roman"/>
          <w:sz w:val="24"/>
          <w:szCs w:val="24"/>
          <w:lang w:eastAsia="ru-RU"/>
        </w:rPr>
        <w:t>лючается в его двойственности: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как средства защиты субъективного нарушенного права или от угрозы такого нарушения (материально-правовая сторона); как формы, вида производства суда по рассмотрению и разрешению граждански</w:t>
      </w:r>
      <w:r>
        <w:rPr>
          <w:rFonts w:ascii="Verdana" w:eastAsia="Times New Roman" w:hAnsi="Verdana" w:cs="Times New Roman"/>
          <w:sz w:val="24"/>
          <w:szCs w:val="24"/>
          <w:lang w:eastAsia="ru-RU"/>
        </w:rPr>
        <w:t>х дел (процессуальная сторона).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Действующий ГПК, например, </w:t>
      </w:r>
      <w:proofErr w:type="spellStart"/>
      <w:r w:rsidRPr="00D44FA8">
        <w:rPr>
          <w:rFonts w:ascii="Verdana" w:eastAsia="Times New Roman" w:hAnsi="Verdana" w:cs="Times New Roman"/>
          <w:sz w:val="24"/>
          <w:szCs w:val="24"/>
          <w:lang w:eastAsia="ru-RU"/>
        </w:rPr>
        <w:t>вст</w:t>
      </w:r>
      <w:proofErr w:type="spellEnd"/>
      <w:r w:rsidRPr="00D44FA8">
        <w:rPr>
          <w:rFonts w:ascii="Verdana" w:eastAsia="Times New Roman" w:hAnsi="Verdana" w:cs="Times New Roman"/>
          <w:sz w:val="24"/>
          <w:szCs w:val="24"/>
          <w:lang w:eastAsia="ru-RU"/>
        </w:rPr>
        <w:t>. 131устанавливает, что исковое заявление должно указывать, в чем заключается нарушение или угроза нарушения прав, свобод или законных интересов истца и его требования. А подраздел II ГПК наз</w:t>
      </w:r>
      <w:r>
        <w:rPr>
          <w:rFonts w:ascii="Verdana" w:eastAsia="Times New Roman" w:hAnsi="Verdana" w:cs="Times New Roman"/>
          <w:sz w:val="24"/>
          <w:szCs w:val="24"/>
          <w:lang w:eastAsia="ru-RU"/>
        </w:rPr>
        <w:t>ывается "Исковое производство".</w:t>
      </w:r>
    </w:p>
    <w:p w:rsidR="00D44FA8" w:rsidRPr="00D44FA8" w:rsidRDefault="00D44FA8" w:rsidP="00D44FA8">
      <w:pPr>
        <w:jc w:val="both"/>
        <w:rPr>
          <w:rFonts w:ascii="Verdana" w:eastAsia="Times New Roman" w:hAnsi="Verdana" w:cs="Times New Roman"/>
          <w:sz w:val="24"/>
          <w:szCs w:val="24"/>
          <w:lang w:eastAsia="ru-RU"/>
        </w:rPr>
      </w:pP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lastRenderedPageBreak/>
        <w:t>Выделение в иске и материально-правовой, и процессуальной стороны в наибольшей степени соответствует действующему законодат</w:t>
      </w:r>
      <w:r>
        <w:rPr>
          <w:rFonts w:ascii="Verdana" w:eastAsia="Times New Roman" w:hAnsi="Verdana" w:cs="Times New Roman"/>
          <w:sz w:val="24"/>
          <w:szCs w:val="24"/>
          <w:lang w:eastAsia="ru-RU"/>
        </w:rPr>
        <w:t>ельству, но с одним уточнением.</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Когда понятие "иск" употребляется в материально-правовом смысле, то необходимо иметь в виду такие отрасли материального права, в которых субъекты обладают равными правами и обязанностями. Предъявить иск и состязаться в своей</w:t>
      </w:r>
      <w:r>
        <w:rPr>
          <w:rFonts w:ascii="Verdana" w:eastAsia="Times New Roman" w:hAnsi="Verdana" w:cs="Times New Roman"/>
          <w:sz w:val="24"/>
          <w:szCs w:val="24"/>
          <w:lang w:eastAsia="ru-RU"/>
        </w:rPr>
        <w:t xml:space="preserve"> правоте можно только с равным.</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Кроме того, следует также учитывать отраслевую принадлежность субъективного права (трудовое, семейное, гражданское и др.), которое оказывает влияние на процесс, но не подрывает, не уничтожает исковую форму производства в суде, а делает ее гибкой и более приспособленной для защиты права, принадлежащего физическому или юри</w:t>
      </w:r>
      <w:r>
        <w:rPr>
          <w:rFonts w:ascii="Verdana" w:eastAsia="Times New Roman" w:hAnsi="Verdana" w:cs="Times New Roman"/>
          <w:sz w:val="24"/>
          <w:szCs w:val="24"/>
          <w:lang w:eastAsia="ru-RU"/>
        </w:rPr>
        <w:t>дическому лицу.</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Материально-правовая сторона иска обращена к нарушителю, его содержание определено отраслевой принадлежностью (семейн</w:t>
      </w:r>
      <w:r>
        <w:rPr>
          <w:rFonts w:ascii="Verdana" w:eastAsia="Times New Roman" w:hAnsi="Verdana" w:cs="Times New Roman"/>
          <w:sz w:val="24"/>
          <w:szCs w:val="24"/>
          <w:lang w:eastAsia="ru-RU"/>
        </w:rPr>
        <w:t>ые, жилищные и иные отношения).</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Процессуально-правовая сторона обращена к </w:t>
      </w:r>
      <w:proofErr w:type="spellStart"/>
      <w:r w:rsidRPr="00D44FA8">
        <w:rPr>
          <w:rFonts w:ascii="Verdana" w:eastAsia="Times New Roman" w:hAnsi="Verdana" w:cs="Times New Roman"/>
          <w:sz w:val="24"/>
          <w:szCs w:val="24"/>
          <w:lang w:eastAsia="ru-RU"/>
        </w:rPr>
        <w:t>судус</w:t>
      </w:r>
      <w:proofErr w:type="spellEnd"/>
      <w:r w:rsidRPr="00D44FA8">
        <w:rPr>
          <w:rFonts w:ascii="Verdana" w:eastAsia="Times New Roman" w:hAnsi="Verdana" w:cs="Times New Roman"/>
          <w:sz w:val="24"/>
          <w:szCs w:val="24"/>
          <w:lang w:eastAsia="ru-RU"/>
        </w:rPr>
        <w:t xml:space="preserve"> требованием о проведении открытого гласного процесса, который регулируется нормами процессуального права, т.е. содержание этого требования определяет п</w:t>
      </w:r>
      <w:r>
        <w:rPr>
          <w:rFonts w:ascii="Verdana" w:eastAsia="Times New Roman" w:hAnsi="Verdana" w:cs="Times New Roman"/>
          <w:sz w:val="24"/>
          <w:szCs w:val="24"/>
          <w:lang w:eastAsia="ru-RU"/>
        </w:rPr>
        <w:t>роцессуальное законодательство.</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Иск- обращение заинтересованного лица к суду с требованием о защите его субъективного права или охран</w:t>
      </w:r>
      <w:r>
        <w:rPr>
          <w:rFonts w:ascii="Verdana" w:eastAsia="Times New Roman" w:hAnsi="Verdana" w:cs="Times New Roman"/>
          <w:sz w:val="24"/>
          <w:szCs w:val="24"/>
          <w:lang w:eastAsia="ru-RU"/>
        </w:rPr>
        <w:t>яемого законом интереса.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Когда истец отказывается от иска, то он отказывается не от обращения к суду, а именно от своего требования к ответчику.</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Если суд принимает меры об обеспечении иска, то речь идет о том, чтобы обеспечить в будущем реализацию материально-правового тр</w:t>
      </w:r>
      <w:r>
        <w:rPr>
          <w:rFonts w:ascii="Verdana" w:eastAsia="Times New Roman" w:hAnsi="Verdana" w:cs="Times New Roman"/>
          <w:sz w:val="24"/>
          <w:szCs w:val="24"/>
          <w:lang w:eastAsia="ru-RU"/>
        </w:rPr>
        <w:t>ебования одного лица к другому.</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Исковое заявление — важное средство возбуждения</w:t>
      </w:r>
      <w:r>
        <w:rPr>
          <w:rFonts w:ascii="Verdana" w:eastAsia="Times New Roman" w:hAnsi="Verdana" w:cs="Times New Roman"/>
          <w:sz w:val="24"/>
          <w:szCs w:val="24"/>
          <w:lang w:eastAsia="ru-RU"/>
        </w:rPr>
        <w:t xml:space="preserve"> процесса по конкретному спору.</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Исковые требования— это такие требования, когда между истцом и ответчиком возник спор в связи с нарушением или оспариванием субъективного права и стороны не разрешили его без вмешательства суда, а передали на</w:t>
      </w:r>
      <w:r>
        <w:rPr>
          <w:rFonts w:ascii="Verdana" w:eastAsia="Times New Roman" w:hAnsi="Verdana" w:cs="Times New Roman"/>
          <w:sz w:val="24"/>
          <w:szCs w:val="24"/>
          <w:lang w:eastAsia="ru-RU"/>
        </w:rPr>
        <w:t xml:space="preserve"> его рассмотрение и разрешение.</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Право на иск - это обеспеченная законом возможность обращаться к суду для защиты, восстановления нарушенного права или устра</w:t>
      </w:r>
      <w:r>
        <w:rPr>
          <w:rFonts w:ascii="Verdana" w:eastAsia="Times New Roman" w:hAnsi="Verdana" w:cs="Times New Roman"/>
          <w:sz w:val="24"/>
          <w:szCs w:val="24"/>
          <w:lang w:eastAsia="ru-RU"/>
        </w:rPr>
        <w:t>нения неопределенности в праве.</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В первую очередь здесь следует назвать ст. 46 Конституции РФ, которая обеспечивает каждому право на обращение в суд.</w:t>
      </w:r>
    </w:p>
    <w:p w:rsidR="00D44FA8" w:rsidRPr="00D44FA8" w:rsidRDefault="00D44FA8" w:rsidP="00D44FA8">
      <w:pPr>
        <w:jc w:val="both"/>
        <w:rPr>
          <w:rFonts w:ascii="Verdana" w:eastAsia="Times New Roman" w:hAnsi="Verdana" w:cs="Times New Roman"/>
          <w:sz w:val="24"/>
          <w:szCs w:val="24"/>
          <w:lang w:eastAsia="ru-RU"/>
        </w:rPr>
      </w:pP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lastRenderedPageBreak/>
        <w:t xml:space="preserve">ГПК РФ в ст. 3 устанавливает: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w:t>
      </w:r>
      <w:r>
        <w:rPr>
          <w:rFonts w:ascii="Verdana" w:eastAsia="Times New Roman" w:hAnsi="Verdana" w:cs="Times New Roman"/>
          <w:sz w:val="24"/>
          <w:szCs w:val="24"/>
          <w:lang w:eastAsia="ru-RU"/>
        </w:rPr>
        <w:t>свобод или законных интересов".</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Двусторонний характер иска в полной мере проявл</w:t>
      </w:r>
      <w:r>
        <w:rPr>
          <w:rFonts w:ascii="Verdana" w:eastAsia="Times New Roman" w:hAnsi="Verdana" w:cs="Times New Roman"/>
          <w:sz w:val="24"/>
          <w:szCs w:val="24"/>
          <w:lang w:eastAsia="ru-RU"/>
        </w:rPr>
        <w:t>яется и в понятии права на иск:</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с материально-правовой стороны право на иск означает право на удовлетворение иска; с процессуально-правовой стороны - пр</w:t>
      </w:r>
      <w:r>
        <w:rPr>
          <w:rFonts w:ascii="Verdana" w:eastAsia="Times New Roman" w:hAnsi="Verdana" w:cs="Times New Roman"/>
          <w:sz w:val="24"/>
          <w:szCs w:val="24"/>
          <w:lang w:eastAsia="ru-RU"/>
        </w:rPr>
        <w:t>аво на предъявление иска в суд.</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Право на иск как процессуальная категория, как право на обращение в суд, может быть реализовано путем п</w:t>
      </w:r>
      <w:r>
        <w:rPr>
          <w:rFonts w:ascii="Verdana" w:eastAsia="Times New Roman" w:hAnsi="Verdana" w:cs="Times New Roman"/>
          <w:sz w:val="24"/>
          <w:szCs w:val="24"/>
          <w:lang w:eastAsia="ru-RU"/>
        </w:rPr>
        <w:t>редъявления иска.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Таким образом, право на предъявление иска является формой реализации права на</w:t>
      </w:r>
      <w:r>
        <w:rPr>
          <w:rFonts w:ascii="Verdana" w:eastAsia="Times New Roman" w:hAnsi="Verdana" w:cs="Times New Roman"/>
          <w:sz w:val="24"/>
          <w:szCs w:val="24"/>
          <w:lang w:eastAsia="ru-RU"/>
        </w:rPr>
        <w:t xml:space="preserve"> иск, права на судебную защиту.</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Общие предпосылки права на предъявление иска: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наличие процессуальной правоспособности у истца;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подведомственность дела суду общей юрисдикции;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факт отсутствия, вступившего в законную силу решения по спору между теми же сторонами, о том же предмете и по тем же основаниям либо определения суда о прекращении производства по делу в связи с принятием отказа истца от иска или утверждением мирового соглашения сторон;</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факт отсутствия, ставшего обязательным для сторон решения третейского суда по спору между теми же сторонами, о том же предмете и по тем же основаниям, за исключением случаев, когда суд отказал в выдаче исполнительного листа на принудительное исполнение решения третейского суда.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Специальные предпосылки права на предъявление иска: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Обязательное</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 xml:space="preserve">соблюдение досудебного или внесудебного порядка разрешения заявления в случаях, предусмотренных </w:t>
      </w:r>
      <w:proofErr w:type="gramStart"/>
      <w:r w:rsidRPr="00D44FA8">
        <w:rPr>
          <w:rFonts w:ascii="Verdana" w:eastAsia="Times New Roman" w:hAnsi="Verdana" w:cs="Times New Roman"/>
          <w:sz w:val="24"/>
          <w:szCs w:val="24"/>
          <w:lang w:eastAsia="ru-RU"/>
        </w:rPr>
        <w:t>законом(</w:t>
      </w:r>
      <w:proofErr w:type="gramEnd"/>
      <w:r w:rsidRPr="00D44FA8">
        <w:rPr>
          <w:rFonts w:ascii="Verdana" w:eastAsia="Times New Roman" w:hAnsi="Verdana" w:cs="Times New Roman"/>
          <w:sz w:val="24"/>
          <w:szCs w:val="24"/>
          <w:lang w:eastAsia="ru-RU"/>
        </w:rPr>
        <w:t>например, по спорам о неполучении почтового отправления, по спорам в связи с перевозкой грузов различным транспортом). В случае несоблюдения обязательного досудебного претензионного порядка разрешения спора соответствующее лицо не утрачивает право на судебную защиту, поскольку после возвращения искового заявления по рассмотренной причине имеет возможность устранить допущенное нарушение и вновь обратиться в суд.</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Процессуальное значение предпосылок права на предъявление иска заключается в том, что только их совокупность дает заинтересованному лицу право обращаться в суд. Если отсутствует хотя бы одна из общих предпосылок, то суд отказывает в принятии заявления. А при </w:t>
      </w:r>
      <w:r w:rsidRPr="00D44FA8">
        <w:rPr>
          <w:rFonts w:ascii="Verdana" w:eastAsia="Times New Roman" w:hAnsi="Verdana" w:cs="Times New Roman"/>
          <w:sz w:val="24"/>
          <w:szCs w:val="24"/>
          <w:lang w:eastAsia="ru-RU"/>
        </w:rPr>
        <w:lastRenderedPageBreak/>
        <w:t>обнаружении отсутствия предпосылок после принятия искового заявления и возбуждения гражданского дела дело прекращается в любой стад</w:t>
      </w:r>
      <w:r>
        <w:rPr>
          <w:rFonts w:ascii="Verdana" w:eastAsia="Times New Roman" w:hAnsi="Verdana" w:cs="Times New Roman"/>
          <w:sz w:val="24"/>
          <w:szCs w:val="24"/>
          <w:lang w:eastAsia="ru-RU"/>
        </w:rPr>
        <w:t>ии процесса.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Так как право на удовлетворение иска при принятии искового заявления не проверяется, а предполагается, его наличие или отсутствие устанавливается в ходе судебного разбирательства. А окончательный ответ дается судом в решении или определении п</w:t>
      </w:r>
      <w:r>
        <w:rPr>
          <w:rFonts w:ascii="Verdana" w:eastAsia="Times New Roman" w:hAnsi="Verdana" w:cs="Times New Roman"/>
          <w:sz w:val="24"/>
          <w:szCs w:val="24"/>
          <w:lang w:eastAsia="ru-RU"/>
        </w:rPr>
        <w:t>о делу в целом.</w:t>
      </w:r>
    </w:p>
    <w:p w:rsidR="00D44FA8" w:rsidRPr="00D44FA8" w:rsidRDefault="00D44FA8" w:rsidP="00D44FA8">
      <w:pPr>
        <w:jc w:val="both"/>
        <w:rPr>
          <w:rFonts w:ascii="Verdana" w:eastAsia="Times New Roman" w:hAnsi="Verdana" w:cs="Times New Roman"/>
          <w:sz w:val="24"/>
          <w:szCs w:val="24"/>
          <w:lang w:eastAsia="ru-RU"/>
        </w:rPr>
      </w:pPr>
    </w:p>
    <w:p w:rsidR="00D44FA8" w:rsidRPr="00D44FA8" w:rsidRDefault="00D44FA8" w:rsidP="00D44FA8">
      <w:pPr>
        <w:jc w:val="both"/>
        <w:rPr>
          <w:rFonts w:ascii="Verdana" w:eastAsia="Times New Roman" w:hAnsi="Verdana" w:cs="Times New Roman"/>
          <w:b/>
          <w:sz w:val="24"/>
          <w:szCs w:val="24"/>
          <w:lang w:eastAsia="ru-RU"/>
        </w:rPr>
      </w:pPr>
      <w:r w:rsidRPr="00D44FA8">
        <w:rPr>
          <w:rFonts w:ascii="Verdana" w:eastAsia="Times New Roman" w:hAnsi="Verdana" w:cs="Times New Roman"/>
          <w:b/>
          <w:sz w:val="24"/>
          <w:szCs w:val="24"/>
          <w:lang w:eastAsia="ru-RU"/>
        </w:rPr>
        <w:t>Виды исков в гражданском процессе</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Классификация исков</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 xml:space="preserve">возможна </w:t>
      </w:r>
      <w:r>
        <w:rPr>
          <w:rFonts w:ascii="Verdana" w:eastAsia="Times New Roman" w:hAnsi="Verdana" w:cs="Times New Roman"/>
          <w:sz w:val="24"/>
          <w:szCs w:val="24"/>
          <w:lang w:eastAsia="ru-RU"/>
        </w:rPr>
        <w:t>по двум основаниям (критериям):</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материально-прав</w:t>
      </w:r>
      <w:r>
        <w:rPr>
          <w:rFonts w:ascii="Verdana" w:eastAsia="Times New Roman" w:hAnsi="Verdana" w:cs="Times New Roman"/>
          <w:sz w:val="24"/>
          <w:szCs w:val="24"/>
          <w:lang w:eastAsia="ru-RU"/>
        </w:rPr>
        <w:t>овому; процессуально-правовому.</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В литературе встречаются и иные</w:t>
      </w:r>
      <w:r>
        <w:rPr>
          <w:rFonts w:ascii="Verdana" w:eastAsia="Times New Roman" w:hAnsi="Verdana" w:cs="Times New Roman"/>
          <w:sz w:val="24"/>
          <w:szCs w:val="24"/>
          <w:lang w:eastAsia="ru-RU"/>
        </w:rPr>
        <w:t xml:space="preserve"> основания классификации исков.</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Например, по характеру защищ</w:t>
      </w:r>
      <w:r>
        <w:rPr>
          <w:rFonts w:ascii="Verdana" w:eastAsia="Times New Roman" w:hAnsi="Verdana" w:cs="Times New Roman"/>
          <w:sz w:val="24"/>
          <w:szCs w:val="24"/>
          <w:lang w:eastAsia="ru-RU"/>
        </w:rPr>
        <w:t>аемых интересов различают иски: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личные;</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в защиту публичных интересов;</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в защиту прав других лиц;</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 защите неопределенного круга лиц (групповые иски);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косвенные иски.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Личные иски</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направлены на защиту истцом своих собственных интересов по спорному материальному правоотношению. Они составляют основную часть дел, разре</w:t>
      </w:r>
      <w:r>
        <w:rPr>
          <w:rFonts w:ascii="Verdana" w:eastAsia="Times New Roman" w:hAnsi="Verdana" w:cs="Times New Roman"/>
          <w:sz w:val="24"/>
          <w:szCs w:val="24"/>
          <w:lang w:eastAsia="ru-RU"/>
        </w:rPr>
        <w:t>шаемых судами общей юрисдикции.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По искам</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в защиту публичных интересов</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выгодоприобретателем предполагается общество в целом или государство, так как невозможно определить к</w:t>
      </w:r>
      <w:r>
        <w:rPr>
          <w:rFonts w:ascii="Verdana" w:eastAsia="Times New Roman" w:hAnsi="Verdana" w:cs="Times New Roman"/>
          <w:sz w:val="24"/>
          <w:szCs w:val="24"/>
          <w:lang w:eastAsia="ru-RU"/>
        </w:rPr>
        <w:t>онкретного выгодоприобретателя.</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Иски</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в защиту прав других лиц</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направлены на защиту не самого истца, а других лиц в установленных законом случаях. Например, иски, подаваемые органами опеки и попечительства в защиту</w:t>
      </w:r>
      <w:r>
        <w:rPr>
          <w:rFonts w:ascii="Verdana" w:eastAsia="Times New Roman" w:hAnsi="Verdana" w:cs="Times New Roman"/>
          <w:sz w:val="24"/>
          <w:szCs w:val="24"/>
          <w:lang w:eastAsia="ru-RU"/>
        </w:rPr>
        <w:t xml:space="preserve"> прав несовершеннолетних детей.</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Иски</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 xml:space="preserve">о защите неопределенного круга </w:t>
      </w:r>
      <w:proofErr w:type="gramStart"/>
      <w:r w:rsidRPr="00D44FA8">
        <w:rPr>
          <w:rFonts w:ascii="Verdana" w:eastAsia="Times New Roman" w:hAnsi="Verdana" w:cs="Times New Roman"/>
          <w:sz w:val="24"/>
          <w:szCs w:val="24"/>
          <w:lang w:eastAsia="ru-RU"/>
        </w:rPr>
        <w:t>лиц(</w:t>
      </w:r>
      <w:proofErr w:type="gramEnd"/>
      <w:r w:rsidRPr="00D44FA8">
        <w:rPr>
          <w:rFonts w:ascii="Verdana" w:eastAsia="Times New Roman" w:hAnsi="Verdana" w:cs="Times New Roman"/>
          <w:sz w:val="24"/>
          <w:szCs w:val="24"/>
          <w:lang w:eastAsia="ru-RU"/>
        </w:rPr>
        <w:t>групповые иски) направлены на защиту интересов группы граждан, полный персональный состав которой на момент возбуждения дела неизвестен. В интересах группы выступает одно или несколько лиц группы без специального уполномочия. Предполагается, что сама процедура разбирательства, связанная с необходимостью оповещения и выявления участников группы, позволяет к вынесению судебного решения сделать состав группы определенным, персонифицированным (следует указать, что вопрос о тождестве исков о защите неопределенного круга лиц и групповых исков является дискуссионным).</w:t>
      </w:r>
    </w:p>
    <w:p w:rsidR="00D44FA8" w:rsidRPr="00D44FA8" w:rsidRDefault="00D44FA8" w:rsidP="00D44FA8">
      <w:pPr>
        <w:jc w:val="both"/>
        <w:rPr>
          <w:rFonts w:ascii="Verdana" w:eastAsia="Times New Roman" w:hAnsi="Verdana" w:cs="Times New Roman"/>
          <w:sz w:val="24"/>
          <w:szCs w:val="24"/>
          <w:lang w:eastAsia="ru-RU"/>
        </w:rPr>
      </w:pP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Косвенные иски</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направлены на защиту интересов группы лиц, персональный состав которой заранее определен. Они призваны, в первую очередь, защищать интересы субъектов корпоративных отношений (в основе которых лежит объединение лиц и (или) их капиталов с целью достижения общей экономич</w:t>
      </w:r>
      <w:r>
        <w:rPr>
          <w:rFonts w:ascii="Verdana" w:eastAsia="Times New Roman" w:hAnsi="Verdana" w:cs="Times New Roman"/>
          <w:sz w:val="24"/>
          <w:szCs w:val="24"/>
          <w:lang w:eastAsia="ru-RU"/>
        </w:rPr>
        <w:t>еской цели, получения прибыли).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Классификация исков по материально-правовому признаку</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Классификация исков по материально-правовому признаку</w:t>
      </w:r>
      <w:r>
        <w:rPr>
          <w:rFonts w:ascii="Verdana" w:eastAsia="Times New Roman" w:hAnsi="Verdana" w:cs="Times New Roman"/>
          <w:sz w:val="24"/>
          <w:szCs w:val="24"/>
          <w:lang w:eastAsia="ru-RU"/>
        </w:rPr>
        <w:t xml:space="preserve"> (соответствует отрасли права):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трудовые;</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жилищные;</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гражданские;</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семейные и т.д.</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Гражданские </w:t>
      </w:r>
      <w:proofErr w:type="gramStart"/>
      <w:r w:rsidRPr="00D44FA8">
        <w:rPr>
          <w:rFonts w:ascii="Verdana" w:eastAsia="Times New Roman" w:hAnsi="Verdana" w:cs="Times New Roman"/>
          <w:sz w:val="24"/>
          <w:szCs w:val="24"/>
          <w:lang w:eastAsia="ru-RU"/>
        </w:rPr>
        <w:t>иски(</w:t>
      </w:r>
      <w:proofErr w:type="gramEnd"/>
      <w:r w:rsidRPr="00D44FA8">
        <w:rPr>
          <w:rFonts w:ascii="Verdana" w:eastAsia="Times New Roman" w:hAnsi="Verdana" w:cs="Times New Roman"/>
          <w:sz w:val="24"/>
          <w:szCs w:val="24"/>
          <w:lang w:eastAsia="ru-RU"/>
        </w:rPr>
        <w:t>иски из гражданских пра</w:t>
      </w:r>
      <w:r>
        <w:rPr>
          <w:rFonts w:ascii="Verdana" w:eastAsia="Times New Roman" w:hAnsi="Verdana" w:cs="Times New Roman"/>
          <w:sz w:val="24"/>
          <w:szCs w:val="24"/>
          <w:lang w:eastAsia="ru-RU"/>
        </w:rPr>
        <w:t>воотношений) подразделяются на: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иски из отдельных договоров (из договора аренды, договора лизинга и т.д.); иски о защите права собственности; иски о праве наслед</w:t>
      </w:r>
      <w:r>
        <w:rPr>
          <w:rFonts w:ascii="Verdana" w:eastAsia="Times New Roman" w:hAnsi="Verdana" w:cs="Times New Roman"/>
          <w:sz w:val="24"/>
          <w:szCs w:val="24"/>
          <w:lang w:eastAsia="ru-RU"/>
        </w:rPr>
        <w:t>ования; иски из авторских прав.</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Материально-правовая классификация </w:t>
      </w:r>
      <w:proofErr w:type="spellStart"/>
      <w:r w:rsidRPr="00D44FA8">
        <w:rPr>
          <w:rFonts w:ascii="Verdana" w:eastAsia="Times New Roman" w:hAnsi="Verdana" w:cs="Times New Roman"/>
          <w:sz w:val="24"/>
          <w:szCs w:val="24"/>
          <w:lang w:eastAsia="ru-RU"/>
        </w:rPr>
        <w:t>исковпозволяет</w:t>
      </w:r>
      <w:proofErr w:type="spellEnd"/>
      <w:r w:rsidRPr="00D44FA8">
        <w:rPr>
          <w:rFonts w:ascii="Verdana" w:eastAsia="Times New Roman" w:hAnsi="Verdana" w:cs="Times New Roman"/>
          <w:sz w:val="24"/>
          <w:szCs w:val="24"/>
          <w:lang w:eastAsia="ru-RU"/>
        </w:rPr>
        <w:t xml:space="preserve"> правильно определить направление и объем судебной защиты, подведомственность спора и его субъектный состав, а также выявить специфику процессуаль</w:t>
      </w:r>
      <w:r>
        <w:rPr>
          <w:rFonts w:ascii="Verdana" w:eastAsia="Times New Roman" w:hAnsi="Verdana" w:cs="Times New Roman"/>
          <w:sz w:val="24"/>
          <w:szCs w:val="24"/>
          <w:lang w:eastAsia="ru-RU"/>
        </w:rPr>
        <w:t>ных особенностей данного спора.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Классификация исков по процессуально-правовому признаку</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Предъявляя иск, истец может преследовать различные цели. От цели иска (его содержания) или способа защиты права зависит сам характер судебного решения, т.е. какое решени</w:t>
      </w:r>
      <w:r>
        <w:rPr>
          <w:rFonts w:ascii="Verdana" w:eastAsia="Times New Roman" w:hAnsi="Verdana" w:cs="Times New Roman"/>
          <w:sz w:val="24"/>
          <w:szCs w:val="24"/>
          <w:lang w:eastAsia="ru-RU"/>
        </w:rPr>
        <w:t>е хочет получить истец от суда.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По процессуально-пра</w:t>
      </w:r>
      <w:r>
        <w:rPr>
          <w:rFonts w:ascii="Verdana" w:eastAsia="Times New Roman" w:hAnsi="Verdana" w:cs="Times New Roman"/>
          <w:sz w:val="24"/>
          <w:szCs w:val="24"/>
          <w:lang w:eastAsia="ru-RU"/>
        </w:rPr>
        <w:t>вовому признаку различают иски: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 присуждении (исполнительные);</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 признании (</w:t>
      </w:r>
      <w:proofErr w:type="spellStart"/>
      <w:r w:rsidRPr="00D44FA8">
        <w:rPr>
          <w:rFonts w:ascii="Verdana" w:eastAsia="Times New Roman" w:hAnsi="Verdana" w:cs="Times New Roman"/>
          <w:sz w:val="24"/>
          <w:szCs w:val="24"/>
          <w:lang w:eastAsia="ru-RU"/>
        </w:rPr>
        <w:t>установительные</w:t>
      </w:r>
      <w:proofErr w:type="spellEnd"/>
      <w:r w:rsidRPr="00D44FA8">
        <w:rPr>
          <w:rFonts w:ascii="Verdana" w:eastAsia="Times New Roman" w:hAnsi="Verdana" w:cs="Times New Roman"/>
          <w:sz w:val="24"/>
          <w:szCs w:val="24"/>
          <w:lang w:eastAsia="ru-RU"/>
        </w:rPr>
        <w:t>);</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преобразовательные (с</w:t>
      </w:r>
      <w:r>
        <w:rPr>
          <w:rFonts w:ascii="Verdana" w:eastAsia="Times New Roman" w:hAnsi="Verdana" w:cs="Times New Roman"/>
          <w:sz w:val="24"/>
          <w:szCs w:val="24"/>
          <w:lang w:eastAsia="ru-RU"/>
        </w:rPr>
        <w:t>порно, в некоторых источниках).</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Иски о присуждении - наиболее распространенные, представляют собой требования, предмет которых характеризуется такими способами защиты, как добровольное или принудительное исполнение подтвержденной судом обязанности ответчика.</w:t>
      </w:r>
    </w:p>
    <w:p w:rsidR="00D44FA8" w:rsidRPr="00D44FA8" w:rsidRDefault="00D44FA8" w:rsidP="00D44FA8">
      <w:pPr>
        <w:jc w:val="both"/>
        <w:rPr>
          <w:rFonts w:ascii="Verdana" w:eastAsia="Times New Roman" w:hAnsi="Verdana" w:cs="Times New Roman"/>
          <w:sz w:val="24"/>
          <w:szCs w:val="24"/>
          <w:lang w:eastAsia="ru-RU"/>
        </w:rPr>
      </w:pP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lastRenderedPageBreak/>
        <w:t>В исках о присуждении истец, обращаясь в суд з</w:t>
      </w:r>
      <w:r>
        <w:rPr>
          <w:rFonts w:ascii="Verdana" w:eastAsia="Times New Roman" w:hAnsi="Verdana" w:cs="Times New Roman"/>
          <w:sz w:val="24"/>
          <w:szCs w:val="24"/>
          <w:lang w:eastAsia="ru-RU"/>
        </w:rPr>
        <w:t>а защитой своего права, просит:</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признать за ним его спорное право; присудить ответчика к совершению определенных действий или </w:t>
      </w:r>
      <w:r>
        <w:rPr>
          <w:rFonts w:ascii="Verdana" w:eastAsia="Times New Roman" w:hAnsi="Verdana" w:cs="Times New Roman"/>
          <w:sz w:val="24"/>
          <w:szCs w:val="24"/>
          <w:lang w:eastAsia="ru-RU"/>
        </w:rPr>
        <w:t>к воздержанию от их совершения.</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Особенность исков о присуждении состоит в том, что в них как бы происхо</w:t>
      </w:r>
      <w:r>
        <w:rPr>
          <w:rFonts w:ascii="Verdana" w:eastAsia="Times New Roman" w:hAnsi="Verdana" w:cs="Times New Roman"/>
          <w:sz w:val="24"/>
          <w:szCs w:val="24"/>
          <w:lang w:eastAsia="ru-RU"/>
        </w:rPr>
        <w:t>дит соединение двух требований:</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 признании спорного права с последующим требованием о присуждении ответчика к</w:t>
      </w:r>
      <w:r>
        <w:rPr>
          <w:rFonts w:ascii="Verdana" w:eastAsia="Times New Roman" w:hAnsi="Verdana" w:cs="Times New Roman"/>
          <w:sz w:val="24"/>
          <w:szCs w:val="24"/>
          <w:lang w:eastAsia="ru-RU"/>
        </w:rPr>
        <w:t xml:space="preserve"> выполнению обязанности.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Иски о признании называются исками </w:t>
      </w:r>
      <w:proofErr w:type="spellStart"/>
      <w:r w:rsidRPr="00D44FA8">
        <w:rPr>
          <w:rFonts w:ascii="Verdana" w:eastAsia="Times New Roman" w:hAnsi="Verdana" w:cs="Times New Roman"/>
          <w:sz w:val="24"/>
          <w:szCs w:val="24"/>
          <w:lang w:eastAsia="ru-RU"/>
        </w:rPr>
        <w:t>установительными</w:t>
      </w:r>
      <w:proofErr w:type="spellEnd"/>
      <w:r w:rsidRPr="00D44FA8">
        <w:rPr>
          <w:rFonts w:ascii="Verdana" w:eastAsia="Times New Roman" w:hAnsi="Verdana" w:cs="Times New Roman"/>
          <w:sz w:val="24"/>
          <w:szCs w:val="24"/>
          <w:lang w:eastAsia="ru-RU"/>
        </w:rPr>
        <w:t>, поскольку по ним, как правило, задача суда заключается в том, чтобы установить наличие или отсутствие спорного права. Назначение исков о признании состоит в том, чтобы устранить спорность и неопределенно</w:t>
      </w:r>
      <w:r>
        <w:rPr>
          <w:rFonts w:ascii="Verdana" w:eastAsia="Times New Roman" w:hAnsi="Verdana" w:cs="Times New Roman"/>
          <w:sz w:val="24"/>
          <w:szCs w:val="24"/>
          <w:lang w:eastAsia="ru-RU"/>
        </w:rPr>
        <w:t>сть права.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Ответчик в случае предъявления к нему иска о признании не понуждается к совершению каки</w:t>
      </w:r>
      <w:r>
        <w:rPr>
          <w:rFonts w:ascii="Verdana" w:eastAsia="Times New Roman" w:hAnsi="Verdana" w:cs="Times New Roman"/>
          <w:sz w:val="24"/>
          <w:szCs w:val="24"/>
          <w:lang w:eastAsia="ru-RU"/>
        </w:rPr>
        <w:t>х-либо действий в пользу истца.</w:t>
      </w:r>
    </w:p>
    <w:p w:rsidR="00D44FA8" w:rsidRPr="00D44FA8" w:rsidRDefault="00D44FA8" w:rsidP="00D44FA8">
      <w:pPr>
        <w:jc w:val="both"/>
        <w:rPr>
          <w:rFonts w:ascii="Verdana" w:eastAsia="Times New Roman" w:hAnsi="Verdana" w:cs="Times New Roman"/>
          <w:sz w:val="24"/>
          <w:szCs w:val="24"/>
          <w:lang w:eastAsia="ru-RU"/>
        </w:rPr>
      </w:pPr>
      <w:r>
        <w:rPr>
          <w:rFonts w:ascii="Verdana" w:eastAsia="Times New Roman" w:hAnsi="Verdana" w:cs="Times New Roman"/>
          <w:sz w:val="24"/>
          <w:szCs w:val="24"/>
          <w:lang w:eastAsia="ru-RU"/>
        </w:rPr>
        <w:t>Иски о признании включают:</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положительные иски (направлены на признание спорного права);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отрицательные иски (о признании отс</w:t>
      </w:r>
      <w:r>
        <w:rPr>
          <w:rFonts w:ascii="Verdana" w:eastAsia="Times New Roman" w:hAnsi="Verdana" w:cs="Times New Roman"/>
          <w:sz w:val="24"/>
          <w:szCs w:val="24"/>
          <w:lang w:eastAsia="ru-RU"/>
        </w:rPr>
        <w:t>утствия правоотношения).</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В теории гражданского процессуального права имеет место суждение о существовании преобразовательных исков, которые направлены на изменение или прекращение существующего с ответчиком правоотношения и указывается на то, что это может произойти в результате однос</w:t>
      </w:r>
      <w:r>
        <w:rPr>
          <w:rFonts w:ascii="Verdana" w:eastAsia="Times New Roman" w:hAnsi="Verdana" w:cs="Times New Roman"/>
          <w:sz w:val="24"/>
          <w:szCs w:val="24"/>
          <w:lang w:eastAsia="ru-RU"/>
        </w:rPr>
        <w:t>тороннего волеизъявления истца.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Все иски, которые именуются преобразовательными, могут быть отнесены либо к искам о признании (например, иски об установлении отцовства, о расторжении брака), либо к искам о присуждении (раздел совместно нажитого имущества супругов). Делением исков на два вида исчерпывается классификация и</w:t>
      </w:r>
      <w:r>
        <w:rPr>
          <w:rFonts w:ascii="Verdana" w:eastAsia="Times New Roman" w:hAnsi="Verdana" w:cs="Times New Roman"/>
          <w:sz w:val="24"/>
          <w:szCs w:val="24"/>
          <w:lang w:eastAsia="ru-RU"/>
        </w:rPr>
        <w:t>сков по их процессуальной цели.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В настоящее время наука гражданского процессуального права исходит из того, что нет никакой необходимости в выделении в качестве самостоятельного вида исков института так называемых преобразовательных исков, так как суду несвойственна функция ликвидации своим решением прав или создания прав и обязанностей, которых у сторон</w:t>
      </w:r>
      <w:r>
        <w:rPr>
          <w:rFonts w:ascii="Verdana" w:eastAsia="Times New Roman" w:hAnsi="Verdana" w:cs="Times New Roman"/>
          <w:sz w:val="24"/>
          <w:szCs w:val="24"/>
          <w:lang w:eastAsia="ru-RU"/>
        </w:rPr>
        <w:t xml:space="preserve"> до судебного процесса не было.</w:t>
      </w:r>
    </w:p>
    <w:p w:rsidR="00D44FA8" w:rsidRPr="00D44FA8" w:rsidRDefault="00D44FA8" w:rsidP="00D44FA8">
      <w:pPr>
        <w:jc w:val="both"/>
        <w:rPr>
          <w:rFonts w:ascii="Verdana" w:eastAsia="Times New Roman" w:hAnsi="Verdana" w:cs="Times New Roman"/>
          <w:b/>
          <w:sz w:val="24"/>
          <w:szCs w:val="24"/>
          <w:lang w:eastAsia="ru-RU"/>
        </w:rPr>
      </w:pPr>
      <w:r w:rsidRPr="00D44FA8">
        <w:rPr>
          <w:rFonts w:ascii="Verdana" w:eastAsia="Times New Roman" w:hAnsi="Verdana" w:cs="Times New Roman"/>
          <w:b/>
          <w:sz w:val="24"/>
          <w:szCs w:val="24"/>
          <w:lang w:eastAsia="ru-RU"/>
        </w:rPr>
        <w:t>Элементы иска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В законе говорится, что изменение иска происходит по его предмету и основанию (ст. 39ГПК РФ). Эти элементы имеют значение для определения объема исковой защиты по предъявленному требованию. Они же устанавливают направление, ход и особенности судебного разбирательства по каждому процессу.</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lastRenderedPageBreak/>
        <w:t>В науке вы</w:t>
      </w:r>
      <w:r>
        <w:rPr>
          <w:rFonts w:ascii="Verdana" w:eastAsia="Times New Roman" w:hAnsi="Verdana" w:cs="Times New Roman"/>
          <w:sz w:val="24"/>
          <w:szCs w:val="24"/>
          <w:lang w:eastAsia="ru-RU"/>
        </w:rPr>
        <w:t>деляют следующие элементы иска: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предмет; о</w:t>
      </w:r>
      <w:r>
        <w:rPr>
          <w:rFonts w:ascii="Verdana" w:eastAsia="Times New Roman" w:hAnsi="Verdana" w:cs="Times New Roman"/>
          <w:sz w:val="24"/>
          <w:szCs w:val="24"/>
          <w:lang w:eastAsia="ru-RU"/>
        </w:rPr>
        <w:t>снование; содержание (спорный).</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Предметом иска является все то, в отношении чего истец добивается судебного решения, это конкретное материально-правовое требование истца к ответчику, возникающее из спорного правоотношения и </w:t>
      </w:r>
      <w:proofErr w:type="gramStart"/>
      <w:r w:rsidRPr="00D44FA8">
        <w:rPr>
          <w:rFonts w:ascii="Verdana" w:eastAsia="Times New Roman" w:hAnsi="Verdana" w:cs="Times New Roman"/>
          <w:sz w:val="24"/>
          <w:szCs w:val="24"/>
          <w:lang w:eastAsia="ru-RU"/>
        </w:rPr>
        <w:t>по поводу</w:t>
      </w:r>
      <w:proofErr w:type="gramEnd"/>
      <w:r w:rsidRPr="00D44FA8">
        <w:rPr>
          <w:rFonts w:ascii="Verdana" w:eastAsia="Times New Roman" w:hAnsi="Verdana" w:cs="Times New Roman"/>
          <w:sz w:val="24"/>
          <w:szCs w:val="24"/>
          <w:lang w:eastAsia="ru-RU"/>
        </w:rPr>
        <w:t xml:space="preserve"> которого суд должен вынести решение. При предъявлении иска истец может добиваться принуждения и принудительного осуществления своего материально-правового требования к ответчику (требовать возврата долга, возврата вещи в натуре, взы</w:t>
      </w:r>
      <w:r>
        <w:rPr>
          <w:rFonts w:ascii="Verdana" w:eastAsia="Times New Roman" w:hAnsi="Verdana" w:cs="Times New Roman"/>
          <w:sz w:val="24"/>
          <w:szCs w:val="24"/>
          <w:lang w:eastAsia="ru-RU"/>
        </w:rPr>
        <w:t>скания заработной платы и др.).</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Истец может требовать и признания судом наличия или отсутствия правового отношения между ним и ответчиком (признания его соавтором произведения, признания права на жилую площад</w:t>
      </w:r>
      <w:r>
        <w:rPr>
          <w:rFonts w:ascii="Verdana" w:eastAsia="Times New Roman" w:hAnsi="Verdana" w:cs="Times New Roman"/>
          <w:sz w:val="24"/>
          <w:szCs w:val="24"/>
          <w:lang w:eastAsia="ru-RU"/>
        </w:rPr>
        <w:t>ь, признания отцовства и т.д.).</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Наряду с предметом иска в гражданском процессе принято выделять материальный объект спора. Ввиду очевидной и неразрывной связи последнего с предметом иска следует сделать вывод, что материальный объект спора входит в предмет иска и индивидуализирует материально-правовые требования истца. Особенно ярко это заметно при предъявлении </w:t>
      </w:r>
      <w:proofErr w:type="spellStart"/>
      <w:r w:rsidRPr="00D44FA8">
        <w:rPr>
          <w:rFonts w:ascii="Verdana" w:eastAsia="Times New Roman" w:hAnsi="Verdana" w:cs="Times New Roman"/>
          <w:sz w:val="24"/>
          <w:szCs w:val="24"/>
          <w:lang w:eastAsia="ru-RU"/>
        </w:rPr>
        <w:t>виндикационных</w:t>
      </w:r>
      <w:proofErr w:type="spellEnd"/>
      <w:r w:rsidRPr="00D44FA8">
        <w:rPr>
          <w:rFonts w:ascii="Verdana" w:eastAsia="Times New Roman" w:hAnsi="Verdana" w:cs="Times New Roman"/>
          <w:sz w:val="24"/>
          <w:szCs w:val="24"/>
          <w:lang w:eastAsia="ru-RU"/>
        </w:rPr>
        <w:t xml:space="preserve"> ис</w:t>
      </w:r>
      <w:r>
        <w:rPr>
          <w:rFonts w:ascii="Verdana" w:eastAsia="Times New Roman" w:hAnsi="Verdana" w:cs="Times New Roman"/>
          <w:sz w:val="24"/>
          <w:szCs w:val="24"/>
          <w:lang w:eastAsia="ru-RU"/>
        </w:rPr>
        <w:t>ков, заявляемых собственниками.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Основанием иска являются обстоятельства, факты, с которыми истец связывает наличие правовых отношений, выносимых на рассмотрение суда. Это юридические факты, на которых истец основывает материально-правовое требование к ответчику. Об этом говорит п. 4 ч. 2 ст. 131 ГПК, согласно которому истец обязан указать, в чем заключается нарушение или угроза нарушения прав, свобод или законных интересов истца и его требования. Пункт 5 ч. 2 ст. 131 ГПК предписывает, чтобы в исковом заявлении были указаны обстоятельства, на которых истец основыва</w:t>
      </w:r>
      <w:r>
        <w:rPr>
          <w:rFonts w:ascii="Verdana" w:eastAsia="Times New Roman" w:hAnsi="Verdana" w:cs="Times New Roman"/>
          <w:sz w:val="24"/>
          <w:szCs w:val="24"/>
          <w:lang w:eastAsia="ru-RU"/>
        </w:rPr>
        <w:t>ет свои требования к ответчику.</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 xml:space="preserve">Таким образом, факты и обстоятельства </w:t>
      </w:r>
      <w:r>
        <w:rPr>
          <w:rFonts w:ascii="Verdana" w:eastAsia="Times New Roman" w:hAnsi="Verdana" w:cs="Times New Roman"/>
          <w:sz w:val="24"/>
          <w:szCs w:val="24"/>
          <w:lang w:eastAsia="ru-RU"/>
        </w:rPr>
        <w:t>можно подразделять на два вида:</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подтверждающие наличие или отсутствие правоотношений между сторонами по делу (договор, причиненный вред здоровью, имуществу); подтверждающие требования истца к ответчику (неисполнение договора, нарушение правил движения</w:t>
      </w:r>
      <w:r>
        <w:rPr>
          <w:rFonts w:ascii="Verdana" w:eastAsia="Times New Roman" w:hAnsi="Verdana" w:cs="Times New Roman"/>
          <w:sz w:val="24"/>
          <w:szCs w:val="24"/>
          <w:lang w:eastAsia="ru-RU"/>
        </w:rPr>
        <w:t>, режима эксплуатации техники).</w:t>
      </w: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Содержание иска</w:t>
      </w:r>
      <w:r>
        <w:rPr>
          <w:rFonts w:ascii="Verdana" w:eastAsia="Times New Roman" w:hAnsi="Verdana" w:cs="Times New Roman"/>
          <w:sz w:val="24"/>
          <w:szCs w:val="24"/>
          <w:lang w:eastAsia="ru-RU"/>
        </w:rPr>
        <w:t xml:space="preserve"> </w:t>
      </w:r>
      <w:r w:rsidRPr="00D44FA8">
        <w:rPr>
          <w:rFonts w:ascii="Verdana" w:eastAsia="Times New Roman" w:hAnsi="Verdana" w:cs="Times New Roman"/>
          <w:sz w:val="24"/>
          <w:szCs w:val="24"/>
          <w:lang w:eastAsia="ru-RU"/>
        </w:rPr>
        <w:t>определяется той целью, которую преследует истец, предъявляя иск. Истец может просить суд о присуждении ему определенной вещи, о признании наличия, отсутствия или изменения его субъективного права. Следовательно, под содержанием иска надо понимать просьбу истца к суду о присуждении, признании или изменении (преобразовании) права.</w:t>
      </w:r>
    </w:p>
    <w:p w:rsidR="00D44FA8" w:rsidRPr="00D44FA8" w:rsidRDefault="00D44FA8" w:rsidP="00D44FA8">
      <w:pPr>
        <w:jc w:val="both"/>
        <w:rPr>
          <w:rFonts w:ascii="Verdana" w:eastAsia="Times New Roman" w:hAnsi="Verdana" w:cs="Times New Roman"/>
          <w:sz w:val="24"/>
          <w:szCs w:val="24"/>
          <w:lang w:eastAsia="ru-RU"/>
        </w:rPr>
      </w:pPr>
    </w:p>
    <w:p w:rsidR="00D44FA8" w:rsidRPr="00D44FA8"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lastRenderedPageBreak/>
        <w:t>Некоторые авторы возражают против наличия третьего элемента (ГПК РФ его не называет). Они считают, что достаточно двух элементов, а третий т</w:t>
      </w:r>
      <w:r>
        <w:rPr>
          <w:rFonts w:ascii="Verdana" w:eastAsia="Times New Roman" w:hAnsi="Verdana" w:cs="Times New Roman"/>
          <w:sz w:val="24"/>
          <w:szCs w:val="24"/>
          <w:lang w:eastAsia="ru-RU"/>
        </w:rPr>
        <w:t>олько усложняет структуру иска.</w:t>
      </w:r>
    </w:p>
    <w:p w:rsidR="00247535" w:rsidRDefault="00D44FA8" w:rsidP="00D44FA8">
      <w:pPr>
        <w:jc w:val="both"/>
        <w:rPr>
          <w:rFonts w:ascii="Verdana" w:eastAsia="Times New Roman" w:hAnsi="Verdana" w:cs="Times New Roman"/>
          <w:sz w:val="24"/>
          <w:szCs w:val="24"/>
          <w:lang w:eastAsia="ru-RU"/>
        </w:rPr>
      </w:pPr>
      <w:r w:rsidRPr="00D44FA8">
        <w:rPr>
          <w:rFonts w:ascii="Verdana" w:eastAsia="Times New Roman" w:hAnsi="Verdana" w:cs="Times New Roman"/>
          <w:sz w:val="24"/>
          <w:szCs w:val="24"/>
          <w:lang w:eastAsia="ru-RU"/>
        </w:rPr>
        <w:t>Таким образом, предмет иска определяется требованием истца к ответчику, а содержание иска - требованием истца к суду. В содержании истец указывает процессуальную форму судебной защиты.</w:t>
      </w:r>
    </w:p>
    <w:p w:rsidR="00247535" w:rsidRDefault="00D44FA8" w:rsidP="00FD3FA3">
      <w:pPr>
        <w:jc w:val="both"/>
        <w:rPr>
          <w:rFonts w:ascii="Verdana" w:eastAsia="Times New Roman" w:hAnsi="Verdana" w:cs="Times New Roman"/>
          <w:sz w:val="24"/>
          <w:szCs w:val="24"/>
          <w:lang w:eastAsia="ru-RU"/>
        </w:rPr>
      </w:pPr>
      <w:r>
        <w:rPr>
          <w:rFonts w:ascii="Verdana" w:eastAsia="Times New Roman" w:hAnsi="Verdana" w:cs="Times New Roman"/>
          <w:sz w:val="24"/>
          <w:szCs w:val="24"/>
          <w:lang w:eastAsia="ru-RU"/>
        </w:rPr>
        <w:t xml:space="preserve"> </w:t>
      </w:r>
    </w:p>
    <w:p w:rsidR="00D44FA8" w:rsidRDefault="00D44FA8" w:rsidP="00FD3FA3">
      <w:pPr>
        <w:jc w:val="both"/>
        <w:rPr>
          <w:rFonts w:ascii="Verdana" w:eastAsia="Times New Roman" w:hAnsi="Verdana" w:cs="Times New Roman"/>
          <w:sz w:val="24"/>
          <w:szCs w:val="24"/>
          <w:lang w:eastAsia="ru-RU"/>
        </w:rPr>
      </w:pPr>
      <w:r>
        <w:rPr>
          <w:rFonts w:ascii="Verdana" w:eastAsia="Times New Roman" w:hAnsi="Verdana" w:cs="Times New Roman"/>
          <w:sz w:val="24"/>
          <w:szCs w:val="24"/>
          <w:lang w:eastAsia="ru-RU"/>
        </w:rPr>
        <w:t>Составить конспекты по данным темам, по вопросам, указанным после названия темы</w:t>
      </w:r>
    </w:p>
    <w:p w:rsidR="00247535" w:rsidRPr="00247535" w:rsidRDefault="00247535" w:rsidP="00FD3FA3">
      <w:pPr>
        <w:jc w:val="both"/>
        <w:rPr>
          <w:b/>
          <w:sz w:val="36"/>
          <w:szCs w:val="36"/>
        </w:rPr>
      </w:pPr>
      <w:r w:rsidRPr="00247535">
        <w:rPr>
          <w:b/>
          <w:sz w:val="36"/>
          <w:szCs w:val="36"/>
        </w:rPr>
        <w:t>Готовые ответы направлять по электронной почте schalinav24@yandex.ru</w:t>
      </w:r>
    </w:p>
    <w:p w:rsidR="00247535" w:rsidRPr="00247535" w:rsidRDefault="00247535">
      <w:pPr>
        <w:jc w:val="both"/>
        <w:rPr>
          <w:b/>
          <w:sz w:val="36"/>
          <w:szCs w:val="36"/>
        </w:rPr>
      </w:pPr>
    </w:p>
    <w:sectPr w:rsidR="00247535" w:rsidRPr="00247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6F53"/>
    <w:multiLevelType w:val="hybridMultilevel"/>
    <w:tmpl w:val="49584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A3"/>
    <w:rsid w:val="00247535"/>
    <w:rsid w:val="003219F5"/>
    <w:rsid w:val="00350A65"/>
    <w:rsid w:val="008A7C89"/>
    <w:rsid w:val="00D44FA8"/>
    <w:rsid w:val="00F6335F"/>
    <w:rsid w:val="00FD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718E"/>
  <w15:chartTrackingRefBased/>
  <w15:docId w15:val="{37309CEC-0AD5-4AF0-B673-8029CFF7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3FA3"/>
    <w:rPr>
      <w:color w:val="0000FF"/>
      <w:u w:val="single"/>
    </w:rPr>
  </w:style>
  <w:style w:type="paragraph" w:styleId="a4">
    <w:name w:val="Normal (Web)"/>
    <w:basedOn w:val="a"/>
    <w:uiPriority w:val="99"/>
    <w:semiHidden/>
    <w:unhideWhenUsed/>
    <w:rsid w:val="00FD3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50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91203">
      <w:bodyDiv w:val="1"/>
      <w:marLeft w:val="0"/>
      <w:marRight w:val="0"/>
      <w:marTop w:val="0"/>
      <w:marBottom w:val="0"/>
      <w:divBdr>
        <w:top w:val="none" w:sz="0" w:space="0" w:color="auto"/>
        <w:left w:val="none" w:sz="0" w:space="0" w:color="auto"/>
        <w:bottom w:val="none" w:sz="0" w:space="0" w:color="auto"/>
        <w:right w:val="none" w:sz="0" w:space="0" w:color="auto"/>
      </w:divBdr>
    </w:div>
    <w:div w:id="15093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re.ru/yurisprudencija/grazhdanskoe_processualnoe_pravo_konspekt_lekcii/p6.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nre.ru/yurisprudencija/grazhdanskoe_processualnoe_pravo_konspekt_lekcii/p6.php" TargetMode="External"/><Relationship Id="rId12" Type="http://schemas.openxmlformats.org/officeDocument/2006/relationships/hyperlink" Target="http://www.nnre.ru/yurisprudencija/grazhdanskoe_processualnoe_pravo_konspekt_lekcii/p6.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re.ru/yurisprudencija/grazhdanskoe_processualnoe_pravo_konspekt_lekcii/p6.php" TargetMode="External"/><Relationship Id="rId11" Type="http://schemas.openxmlformats.org/officeDocument/2006/relationships/hyperlink" Target="http://www.nnre.ru/yurisprudencija/grazhdanskoe_processualnoe_pravo_konspekt_lekcii/p6.php" TargetMode="External"/><Relationship Id="rId5" Type="http://schemas.openxmlformats.org/officeDocument/2006/relationships/hyperlink" Target="http://www.nnre.ru/yurisprudencija/grazhdanskoe_processualnoe_pravo_konspekt_lekcii/p6.php" TargetMode="External"/><Relationship Id="rId10" Type="http://schemas.openxmlformats.org/officeDocument/2006/relationships/hyperlink" Target="http://www.nnre.ru/yurisprudencija/grazhdanskoe_processualnoe_pravo_konspekt_lekcii/p6.php" TargetMode="External"/><Relationship Id="rId4" Type="http://schemas.openxmlformats.org/officeDocument/2006/relationships/webSettings" Target="webSettings.xml"/><Relationship Id="rId9" Type="http://schemas.openxmlformats.org/officeDocument/2006/relationships/hyperlink" Target="http://www.nnre.ru/yurisprudencija/grazhdanskoe_processualnoe_pravo_konspekt_lekcii/p6.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7598</Words>
  <Characters>43309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2020-11-08T06:26:00Z</dcterms:created>
  <dcterms:modified xsi:type="dcterms:W3CDTF">2020-11-08T07:05:00Z</dcterms:modified>
</cp:coreProperties>
</file>