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5C07C" w14:textId="29D06C6A" w:rsidR="00BD6518" w:rsidRDefault="001A7117">
      <w:r>
        <w:t>Конспект на тему: Строительные растворы(</w:t>
      </w:r>
      <w:r w:rsidR="00892DB3">
        <w:t>понятие, классификация).</w:t>
      </w:r>
    </w:p>
    <w:sectPr w:rsidR="00BD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8"/>
    <w:rsid w:val="001A7117"/>
    <w:rsid w:val="00892DB3"/>
    <w:rsid w:val="00BD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7F1BBF"/>
  <w15:chartTrackingRefBased/>
  <w15:docId w15:val="{928DBD82-91AA-434B-B6C8-0580322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2020-12-07T10:23:00Z</dcterms:created>
  <dcterms:modified xsi:type="dcterms:W3CDTF">2020-12-07T10:23:00Z</dcterms:modified>
</cp:coreProperties>
</file>