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B2" w:rsidRPr="00E86BAC" w:rsidRDefault="00A849BC" w:rsidP="00A84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A24ADD" w:rsidRPr="00A24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A24ADD" w:rsidRPr="00A24ADD">
        <w:rPr>
          <w:rFonts w:ascii="Times New Roman" w:hAnsi="Times New Roman" w:cs="Times New Roman"/>
          <w:b/>
          <w:sz w:val="28"/>
          <w:szCs w:val="28"/>
        </w:rPr>
        <w:t>бря.</w:t>
      </w:r>
      <w:r w:rsid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ADD" w:rsidRP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6BAC" w:rsidRPr="00E86BAC">
        <w:rPr>
          <w:rFonts w:ascii="Times New Roman" w:hAnsi="Times New Roman" w:cs="Times New Roman"/>
          <w:b/>
          <w:sz w:val="28"/>
          <w:szCs w:val="28"/>
          <w:u w:val="single"/>
        </w:rPr>
        <w:t>Русский язык.</w:t>
      </w:r>
      <w:r w:rsidR="00E86BAC" w:rsidRPr="00E86BAC">
        <w:rPr>
          <w:rFonts w:ascii="Times New Roman" w:hAnsi="Times New Roman" w:cs="Times New Roman"/>
          <w:sz w:val="28"/>
          <w:szCs w:val="28"/>
        </w:rPr>
        <w:t xml:space="preserve"> 1 курс, </w:t>
      </w:r>
      <w:r w:rsidR="00E86BA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C76F4">
        <w:rPr>
          <w:rFonts w:ascii="Times New Roman" w:hAnsi="Times New Roman" w:cs="Times New Roman"/>
          <w:sz w:val="28"/>
          <w:szCs w:val="28"/>
        </w:rPr>
        <w:t>«</w:t>
      </w:r>
      <w:r w:rsidR="00D57456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E86BAC" w:rsidRPr="00E86BAC">
        <w:rPr>
          <w:rFonts w:ascii="Times New Roman" w:hAnsi="Times New Roman" w:cs="Times New Roman"/>
          <w:sz w:val="28"/>
          <w:szCs w:val="28"/>
        </w:rPr>
        <w:t>»</w:t>
      </w:r>
    </w:p>
    <w:p w:rsidR="001919B3" w:rsidRDefault="00E86BAC" w:rsidP="001919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1F21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ED0A5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919B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919B3" w:rsidRPr="001919B3">
        <w:rPr>
          <w:rFonts w:ascii="Times New Roman" w:hAnsi="Times New Roman"/>
          <w:b/>
          <w:bCs/>
          <w:sz w:val="28"/>
          <w:szCs w:val="28"/>
        </w:rPr>
        <w:t>Фразеологизмы</w:t>
      </w:r>
      <w:r w:rsidR="001919B3" w:rsidRPr="001919B3">
        <w:rPr>
          <w:rFonts w:ascii="Times New Roman" w:hAnsi="Times New Roman"/>
          <w:sz w:val="28"/>
          <w:szCs w:val="28"/>
        </w:rPr>
        <w:t>. Отличие фразеологизмов от слова. Употребление фразеологизмов в речи. Афоризмы. Лексические и фразеологические словари.</w:t>
      </w:r>
    </w:p>
    <w:p w:rsidR="00A849BC" w:rsidRPr="001919B3" w:rsidRDefault="00A849BC" w:rsidP="001919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539" w:rsidRDefault="00A849BC" w:rsidP="00A24A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9BC">
        <w:rPr>
          <w:rFonts w:ascii="Times New Roman" w:hAnsi="Times New Roman"/>
          <w:sz w:val="28"/>
          <w:szCs w:val="28"/>
          <w:u w:val="single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изучить лекцию, в тетради </w:t>
      </w:r>
      <w:r>
        <w:rPr>
          <w:rFonts w:ascii="Times New Roman" w:hAnsi="Times New Roman"/>
          <w:sz w:val="28"/>
          <w:szCs w:val="28"/>
        </w:rPr>
        <w:t xml:space="preserve">выполнить </w:t>
      </w:r>
      <w:proofErr w:type="gramStart"/>
      <w:r>
        <w:rPr>
          <w:rFonts w:ascii="Times New Roman" w:hAnsi="Times New Roman"/>
          <w:sz w:val="28"/>
          <w:szCs w:val="28"/>
        </w:rPr>
        <w:t>упражнения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849BC" w:rsidRPr="00ED0A5E" w:rsidRDefault="00A849BC" w:rsidP="00A2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9BC" w:rsidRPr="00614F91" w:rsidRDefault="00A849BC" w:rsidP="00A849BC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91">
        <w:rPr>
          <w:rFonts w:ascii="Times New Roman" w:hAnsi="Times New Roman" w:cs="Times New Roman"/>
          <w:sz w:val="24"/>
          <w:szCs w:val="24"/>
        </w:rPr>
        <w:t xml:space="preserve">Сегодня мы будем повторять, наверное, самый богатый на примеры пласт языка – фразеологию. Давайте вспомним, что такое фразеологизмы? (Фразеологизмы – это устойчивые сочетания слов, цельные по своему значению). </w:t>
      </w:r>
      <w:r w:rsidRPr="00614F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 – устойчивые сочетания слов, близкие по лексическому значению одному слову. Поэтому фразеологизмы можно заменить одним словом. Фразеологизмы – яркие и выразительные средства языка. Ф. выполняют роль одного чле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предложения. </w:t>
      </w:r>
      <w:r w:rsidRPr="0061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 мастерской две дужки и стержень, которые использовали и вместе, и по отдельности. Но однажды рабочий взял их, включил аппарат и сварил в одну необходимую деталь в виде буквы Ф. Подобное мы видим и в жизни слов. Живут-поживают слова-детали, ими пользуются по отдельности или в виде временных сочетаний, но в какой-то момент, когда возникает в этом необходимость, слова сливаются в неделимое словосочетание. Например, существуют слова: </w:t>
      </w:r>
      <w:r w:rsidRPr="0061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вода, не, разлить </w:t>
      </w:r>
      <w:r w:rsidRPr="0061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фразеологизм </w:t>
      </w:r>
      <w:r w:rsidRPr="00614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водой не разольешь; как, провалить, земля, сквозь = как сквозь землю провалиться.</w:t>
      </w:r>
      <w:r w:rsidRPr="0061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из слов, вернее из сочетаний слов, рождается большинство фразеологизмов.</w:t>
      </w:r>
      <w:r w:rsidRPr="00614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849BC" w:rsidRPr="00614F91" w:rsidRDefault="00A849BC" w:rsidP="00A84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теряют вдруг свои прежние значения, становясь фразеологизмом.</w:t>
      </w:r>
    </w:p>
    <w:p w:rsidR="00A849BC" w:rsidRPr="00614F91" w:rsidRDefault="00A849BC" w:rsidP="00A84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руки – здесь нет ничего сделанного из золота</w:t>
      </w:r>
    </w:p>
    <w:p w:rsidR="00A849BC" w:rsidRPr="00614F91" w:rsidRDefault="00A849BC" w:rsidP="00A84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Висеть на волоске – никто не висит, да и волоска не видно.</w:t>
      </w:r>
    </w:p>
    <w:p w:rsidR="00A849BC" w:rsidRPr="00614F91" w:rsidRDefault="00A849BC" w:rsidP="00A849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 xml:space="preserve">Еще </w:t>
      </w:r>
      <w:proofErr w:type="spellStart"/>
      <w:r w:rsidRPr="00614F91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 w:rsidRPr="00614F91">
        <w:rPr>
          <w:rFonts w:ascii="Times New Roman" w:hAnsi="Times New Roman" w:cs="Times New Roman"/>
          <w:sz w:val="24"/>
          <w:szCs w:val="24"/>
        </w:rPr>
        <w:t xml:space="preserve"> обратил внимание на функционирование в речи фразеологизмов, он называл их «</w:t>
      </w:r>
      <w:proofErr w:type="spellStart"/>
      <w:r w:rsidRPr="00614F91">
        <w:rPr>
          <w:rFonts w:ascii="Times New Roman" w:hAnsi="Times New Roman" w:cs="Times New Roman"/>
          <w:sz w:val="24"/>
          <w:szCs w:val="24"/>
        </w:rPr>
        <w:t>фразесами</w:t>
      </w:r>
      <w:proofErr w:type="spellEnd"/>
      <w:r w:rsidRPr="00614F9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4F91">
        <w:rPr>
          <w:rFonts w:ascii="Times New Roman" w:hAnsi="Times New Roman" w:cs="Times New Roman"/>
          <w:sz w:val="24"/>
          <w:szCs w:val="24"/>
        </w:rPr>
        <w:t>идиотизмами</w:t>
      </w:r>
      <w:proofErr w:type="spellEnd"/>
      <w:r w:rsidRPr="00614F91">
        <w:rPr>
          <w:rFonts w:ascii="Times New Roman" w:hAnsi="Times New Roman" w:cs="Times New Roman"/>
          <w:sz w:val="24"/>
          <w:szCs w:val="24"/>
        </w:rPr>
        <w:t xml:space="preserve">», «российскими </w:t>
      </w:r>
      <w:proofErr w:type="spellStart"/>
      <w:r w:rsidRPr="00614F91">
        <w:rPr>
          <w:rFonts w:ascii="Times New Roman" w:hAnsi="Times New Roman" w:cs="Times New Roman"/>
          <w:sz w:val="24"/>
          <w:szCs w:val="24"/>
        </w:rPr>
        <w:t>пословиями</w:t>
      </w:r>
      <w:proofErr w:type="spellEnd"/>
      <w:r w:rsidRPr="00614F91">
        <w:rPr>
          <w:rFonts w:ascii="Times New Roman" w:hAnsi="Times New Roman" w:cs="Times New Roman"/>
          <w:sz w:val="24"/>
          <w:szCs w:val="24"/>
        </w:rPr>
        <w:t>». Ломоносов предложил включить их в словарь. Ученые-лингвисты поняли, что фразеологизмы создают как бы особый ярус, так родился новый раздел языка – фразеология.</w:t>
      </w:r>
    </w:p>
    <w:p w:rsidR="00A849BC" w:rsidRPr="00614F91" w:rsidRDefault="00A849BC" w:rsidP="00A849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>-Что же такое фразеология? (Фразеология – это раздел науки о языке, изучающий устойчивые сочетания слов.)</w:t>
      </w:r>
    </w:p>
    <w:p w:rsidR="00A849BC" w:rsidRPr="00614F91" w:rsidRDefault="00A849BC" w:rsidP="00A849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 xml:space="preserve">Для того чтобы вы смогли украсить свою речь фразеологическими оборотами, необходимо не только знать лексическое значение фразеологизмов, но и его происхождение. </w:t>
      </w:r>
    </w:p>
    <w:p w:rsidR="00A849BC" w:rsidRPr="00614F91" w:rsidRDefault="00A849BC" w:rsidP="00A849B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F91">
        <w:rPr>
          <w:rFonts w:ascii="Times New Roman" w:hAnsi="Times New Roman" w:cs="Times New Roman"/>
          <w:b/>
          <w:sz w:val="24"/>
          <w:szCs w:val="24"/>
        </w:rPr>
        <w:t>Кто из вас может сказать, откуда же пришли в нашу речь фразеологизмы?</w:t>
      </w:r>
    </w:p>
    <w:p w:rsidR="00A849BC" w:rsidRPr="00614F91" w:rsidRDefault="00A849BC" w:rsidP="00A849B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>Давайте рассмотрим классификацию фразеологизмов по их первоначальному употреблению Слайды 5,6,7,8, 9, 10, 11-библейский</w:t>
      </w:r>
    </w:p>
    <w:p w:rsidR="00A849BC" w:rsidRPr="00614F91" w:rsidRDefault="00A849BC" w:rsidP="00A84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 xml:space="preserve">Работа с таблицей (обучающиеся поясняют некоторые фразеологизмы) </w:t>
      </w:r>
    </w:p>
    <w:tbl>
      <w:tblPr>
        <w:tblW w:w="10937" w:type="dxa"/>
        <w:tblCellSpacing w:w="7" w:type="dxa"/>
        <w:tblInd w:w="-1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"/>
        <w:gridCol w:w="3828"/>
        <w:gridCol w:w="6117"/>
      </w:tblGrid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Группы фразеологизмов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Фразеологизмы, происхождение которых связано с историей нашей страны, с обычаями и обрядами наших предков.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На стенку лезть, на (во) всю Ивановскую, коломенская верста, потемкинские деревни, в долгий ящик отложить, Мамаево нашествие; хлеб-соль, бить челом, чин чином.</w:t>
            </w:r>
          </w:p>
        </w:tc>
      </w:tr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Фразеологизмы, возникшие в той или иной профессиональной </w:t>
            </w:r>
            <w:r w:rsidRPr="0061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или пришедшие в литературный язык из жаргона.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Лить колокола, бить баклуши, попасть впросак, тянуть канитель, разделать под орех, сбоку припека, мерить на свой аршин, во все тяжкие, пули лить, </w:t>
            </w:r>
            <w:r w:rsidRPr="0061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сходить со сцены, играть первую скрипку, ставить не на ту лошадь, брать на пушку, втирать очки, ставить на карту, путать все карты.</w:t>
            </w:r>
          </w:p>
        </w:tc>
      </w:tr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Выражения, сошедшие со страниц публицистических и художественных произведений русской и зарубежной литературы и ставшие крылатыми.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Лучше меньше да лучше, всерьез и надолго, головокружение от успехов, властитель дум, лицом к лицу, мы пахали, медвежья услуга, взгляд и нечто, блоху подковать, рыцарь на час, герой не моего романа, ворона в павлиньих перьях, свинья в ермолке, премудрый пескарь, пошла писать губерния. Волга впадает в Каспийское море, демьянова уха, быть или не быть, а король-то голый, последний из могикан, сражаться с ветряными мельницами, рыцарь печального образа.</w:t>
            </w:r>
          </w:p>
        </w:tc>
      </w:tr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обороты, пришедшие к нам из старославянского языка.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Соль земли, хлеб насущный, блудный сын, зарывать талант в землю, Фома неверующий, вложить персты в язвы.</w:t>
            </w:r>
          </w:p>
        </w:tc>
      </w:tr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Фразеологизмы библейского происхождения.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 xml:space="preserve">Святая святых, </w:t>
            </w:r>
            <w:proofErr w:type="spellStart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божиею</w:t>
            </w:r>
            <w:proofErr w:type="spellEnd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милостию</w:t>
            </w:r>
            <w:proofErr w:type="spellEnd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, нет пророка в своем отечестве, золотой телец. Манна небесная, валаамова ослица, посыпать пеплом голову, глас вопиющего в пустыне, краеугольный камень.</w:t>
            </w:r>
          </w:p>
        </w:tc>
      </w:tr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 античного происхождения (из мифологии, литературы, истории).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Прометеев огонь, муки Тантала, яблоко раздора, ахиллесова пята, ариаднина нить, между Сциллой и Харибдой, дамоклов меч, авгиевы конюшни, разрубить гордиев узел, аттическая соль, эзоповский язык, золотая середина, со щитом или на щите, и ты, Брут, перейти Рубикон.</w:t>
            </w:r>
          </w:p>
        </w:tc>
      </w:tr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Фразеологические единицы, восходящие к другим языкам.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Альма</w:t>
            </w:r>
            <w:proofErr w:type="spellEnd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матэр</w:t>
            </w:r>
            <w:proofErr w:type="spellEnd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альтер</w:t>
            </w:r>
            <w:proofErr w:type="spellEnd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 xml:space="preserve"> эго, альфа и омега, не в своей тарелке, таскать каштаны из огня, ставить точки над и, синий чулок, разбить наголову, буря в стакане воды, после нас хоть потоп, потерпеть фиаско, воздушные замки, время – деньги, секрет полишинеля, пиррова победа, </w:t>
            </w:r>
            <w:proofErr w:type="spellStart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варфоломеевская</w:t>
            </w:r>
            <w:proofErr w:type="spellEnd"/>
            <w:r w:rsidRPr="00614F91">
              <w:rPr>
                <w:rFonts w:ascii="Times New Roman" w:hAnsi="Times New Roman" w:cs="Times New Roman"/>
                <w:sz w:val="24"/>
                <w:szCs w:val="24"/>
              </w:rPr>
              <w:t xml:space="preserve"> ночь.</w:t>
            </w:r>
          </w:p>
        </w:tc>
      </w:tr>
      <w:tr w:rsidR="00A849BC" w:rsidRPr="00614F91" w:rsidTr="0080576B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Фразеологизмы, являющиеся по происхождению устойчивыми сочетаниями – терминами науки.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9BC" w:rsidRPr="00614F91" w:rsidRDefault="00A849BC" w:rsidP="0080576B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1">
              <w:rPr>
                <w:rFonts w:ascii="Times New Roman" w:hAnsi="Times New Roman" w:cs="Times New Roman"/>
                <w:sz w:val="24"/>
                <w:szCs w:val="24"/>
              </w:rPr>
              <w:t>Привести к общему знаменателю, на точке замерзания, белое пятно, звезда первой величины, цепная реакция, катиться по наклонной плоскости, удельный вес.</w:t>
            </w:r>
          </w:p>
        </w:tc>
      </w:tr>
    </w:tbl>
    <w:p w:rsidR="00177D42" w:rsidRDefault="00177D42" w:rsidP="004D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9BC" w:rsidRPr="00614F91" w:rsidRDefault="00A849BC" w:rsidP="00A849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>Фразеология изучается вместе с разделом «Лексика», а значит, фразеологизмам свойственны такие явления как синонимия и антонимия.</w:t>
      </w:r>
    </w:p>
    <w:p w:rsidR="00A849BC" w:rsidRPr="00614F91" w:rsidRDefault="00A849BC" w:rsidP="00A849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>- Что такое синонимы? (Синонимы – слова одной и той же части речи, обозначающие оттенки одного значения.)</w:t>
      </w:r>
    </w:p>
    <w:p w:rsidR="00A849BC" w:rsidRDefault="00A849BC" w:rsidP="00A849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>- Что такое антонимы? (Антонимы - слова одной и той же части речи, обозначающие противоположные по значению слова.)</w:t>
      </w:r>
    </w:p>
    <w:p w:rsidR="00A849BC" w:rsidRPr="00A849BC" w:rsidRDefault="00A849BC" w:rsidP="00A849BC">
      <w:pPr>
        <w:pStyle w:val="a5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849B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Выполнить упражнения в </w:t>
      </w:r>
      <w:proofErr w:type="gramStart"/>
      <w:r w:rsidRPr="00A849BC">
        <w:rPr>
          <w:rFonts w:ascii="Times New Roman" w:hAnsi="Times New Roman" w:cs="Times New Roman"/>
          <w:b/>
          <w:sz w:val="28"/>
          <w:szCs w:val="28"/>
          <w:u w:val="single"/>
        </w:rPr>
        <w:t>тетради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49BC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A849BC" w:rsidRDefault="00A849BC" w:rsidP="00A849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849BC" w:rsidRPr="00614F91" w:rsidRDefault="00A849BC" w:rsidP="00A849B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lastRenderedPageBreak/>
        <w:t xml:space="preserve">Найдите фразеологические синонимы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69"/>
        <w:gridCol w:w="4676"/>
      </w:tblGrid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Витать в облаках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Связывать по рукам и ногам</w:t>
            </w:r>
          </w:p>
        </w:tc>
      </w:tr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Вставлять палки в колеса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Из другого теста</w:t>
            </w:r>
          </w:p>
        </w:tc>
      </w:tr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Небо и земля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Семи пядей во лбу</w:t>
            </w:r>
          </w:p>
        </w:tc>
      </w:tr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В тот же миг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Сию минуту</w:t>
            </w:r>
          </w:p>
        </w:tc>
      </w:tr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Ума палата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Строить воздушные замки</w:t>
            </w:r>
          </w:p>
        </w:tc>
      </w:tr>
    </w:tbl>
    <w:p w:rsidR="00A849BC" w:rsidRPr="00614F91" w:rsidRDefault="00A849BC" w:rsidP="00A849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849BC" w:rsidRPr="00614F91" w:rsidRDefault="00A849BC" w:rsidP="00A849B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 xml:space="preserve">Найдите фразеологические антонимы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89"/>
        <w:gridCol w:w="4656"/>
      </w:tblGrid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Душа в душу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Как звезд на небе</w:t>
            </w:r>
          </w:p>
        </w:tc>
      </w:tr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С гулькин нос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Последняя спица в колесе</w:t>
            </w:r>
          </w:p>
        </w:tc>
      </w:tr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Играть первую скрипку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Как кошка с собакой</w:t>
            </w:r>
          </w:p>
        </w:tc>
      </w:tr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Рукой подать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За тридевять земель</w:t>
            </w:r>
          </w:p>
        </w:tc>
      </w:tr>
      <w:tr w:rsidR="00A849BC" w:rsidRPr="00614F91" w:rsidTr="0080576B"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Восходящая звезда</w:t>
            </w:r>
          </w:p>
        </w:tc>
        <w:tc>
          <w:tcPr>
            <w:tcW w:w="5366" w:type="dxa"/>
          </w:tcPr>
          <w:p w:rsidR="00A849BC" w:rsidRPr="00614F91" w:rsidRDefault="00A849BC" w:rsidP="0080576B">
            <w:pPr>
              <w:pStyle w:val="a5"/>
              <w:ind w:firstLine="567"/>
              <w:rPr>
                <w:sz w:val="24"/>
                <w:szCs w:val="24"/>
              </w:rPr>
            </w:pPr>
            <w:r w:rsidRPr="00614F91">
              <w:rPr>
                <w:sz w:val="24"/>
                <w:szCs w:val="24"/>
              </w:rPr>
              <w:t>Угасшее светило</w:t>
            </w:r>
          </w:p>
        </w:tc>
      </w:tr>
    </w:tbl>
    <w:p w:rsidR="00A849BC" w:rsidRPr="00614F91" w:rsidRDefault="00A849BC" w:rsidP="00A849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849BC" w:rsidRPr="00614F91" w:rsidRDefault="00A849BC" w:rsidP="00A849BC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849BC" w:rsidRPr="00614F91" w:rsidRDefault="00A849BC" w:rsidP="00A849B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F91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мини сочинение на свободную тему</w:t>
      </w:r>
      <w:r w:rsidRPr="00614F91">
        <w:rPr>
          <w:rFonts w:ascii="Times New Roman" w:hAnsi="Times New Roman" w:cs="Times New Roman"/>
          <w:sz w:val="24"/>
          <w:szCs w:val="24"/>
        </w:rPr>
        <w:t>, используя фразеологизмы и крылатые выражения, которые мы с вами подобрали.</w:t>
      </w:r>
    </w:p>
    <w:p w:rsidR="00A849BC" w:rsidRDefault="00A849BC" w:rsidP="004D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9BC" w:rsidRPr="007A3E96" w:rsidRDefault="00A849BC" w:rsidP="004D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отправлять установленным ранее порядком.</w:t>
      </w:r>
      <w:bookmarkStart w:id="0" w:name="_GoBack"/>
      <w:bookmarkEnd w:id="0"/>
    </w:p>
    <w:sectPr w:rsidR="00A849BC" w:rsidRPr="007A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21DF"/>
    <w:multiLevelType w:val="hybridMultilevel"/>
    <w:tmpl w:val="0D84FE14"/>
    <w:lvl w:ilvl="0" w:tplc="0504E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FB657D"/>
    <w:multiLevelType w:val="hybridMultilevel"/>
    <w:tmpl w:val="3A902B04"/>
    <w:lvl w:ilvl="0" w:tplc="5B9AB0E2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C2"/>
    <w:rsid w:val="00177D42"/>
    <w:rsid w:val="001919B3"/>
    <w:rsid w:val="00284A12"/>
    <w:rsid w:val="003478C2"/>
    <w:rsid w:val="004D1F21"/>
    <w:rsid w:val="005C76F4"/>
    <w:rsid w:val="007963B2"/>
    <w:rsid w:val="007A3E96"/>
    <w:rsid w:val="009B4539"/>
    <w:rsid w:val="00A24ADD"/>
    <w:rsid w:val="00A363DC"/>
    <w:rsid w:val="00A849BC"/>
    <w:rsid w:val="00AB6A12"/>
    <w:rsid w:val="00AE3D48"/>
    <w:rsid w:val="00AF179E"/>
    <w:rsid w:val="00BD7144"/>
    <w:rsid w:val="00CA5460"/>
    <w:rsid w:val="00D57456"/>
    <w:rsid w:val="00E86BAC"/>
    <w:rsid w:val="00E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6"/>
        <o:r id="V:Rule4" type="connector" idref="#Прямая со стрелкой 4"/>
        <o:r id="V:Rule5" type="connector" idref="#Прямая со стрелкой 5"/>
        <o:r id="V:Rule6" type="connector" idref="#Прямая со стрелкой 7"/>
        <o:r id="V:Rule7" type="connector" idref="#Прямая со стрелкой 11"/>
        <o:r id="V:Rule8" type="connector" idref="#Прямая со стрелкой 9"/>
        <o:r id="V:Rule9" type="connector" idref="#Прямая со стрелкой 8"/>
        <o:r id="V:Rule10" type="connector" idref="#Прямая со стрелкой 10"/>
      </o:rules>
    </o:shapelayout>
  </w:shapeDefaults>
  <w:decimalSymbol w:val=","/>
  <w:listSeparator w:val=";"/>
  <w15:chartTrackingRefBased/>
  <w15:docId w15:val="{82F5AC34-3458-4A88-AB36-F7A9B57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F21"/>
  </w:style>
  <w:style w:type="paragraph" w:styleId="a3">
    <w:name w:val="Normal (Web)"/>
    <w:basedOn w:val="a"/>
    <w:uiPriority w:val="99"/>
    <w:unhideWhenUsed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D42"/>
    <w:rPr>
      <w:color w:val="0563C1" w:themeColor="hyperlink"/>
      <w:u w:val="single"/>
    </w:rPr>
  </w:style>
  <w:style w:type="paragraph" w:customStyle="1" w:styleId="c7">
    <w:name w:val="c7"/>
    <w:basedOn w:val="a"/>
    <w:rsid w:val="007A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3E96"/>
  </w:style>
  <w:style w:type="paragraph" w:styleId="a5">
    <w:name w:val="No Spacing"/>
    <w:uiPriority w:val="1"/>
    <w:qFormat/>
    <w:rsid w:val="00A849BC"/>
    <w:pPr>
      <w:spacing w:after="0" w:line="240" w:lineRule="auto"/>
    </w:pPr>
  </w:style>
  <w:style w:type="table" w:styleId="a6">
    <w:name w:val="Table Grid"/>
    <w:basedOn w:val="a1"/>
    <w:rsid w:val="00A8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2020-12-02T11:53:00Z</dcterms:created>
  <dcterms:modified xsi:type="dcterms:W3CDTF">2020-12-02T11:53:00Z</dcterms:modified>
</cp:coreProperties>
</file>