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3EBC" w14:textId="77777777" w:rsidR="00026FB7" w:rsidRPr="00026FB7" w:rsidRDefault="00026FB7" w:rsidP="00026FB7">
      <w:pPr>
        <w:rPr>
          <w:rFonts w:ascii="Times New Roman" w:hAnsi="Times New Roman" w:cs="Times New Roman"/>
          <w:sz w:val="24"/>
          <w:szCs w:val="24"/>
        </w:rPr>
      </w:pPr>
      <w:r w:rsidRPr="00026FB7">
        <w:rPr>
          <w:rFonts w:ascii="Times New Roman" w:hAnsi="Times New Roman" w:cs="Times New Roman"/>
          <w:sz w:val="24"/>
          <w:szCs w:val="24"/>
        </w:rPr>
        <w:t>Дата 20.03.2020 г</w:t>
      </w:r>
    </w:p>
    <w:p w14:paraId="39FD2AA2" w14:textId="37181F53" w:rsidR="00026FB7" w:rsidRDefault="00026FB7" w:rsidP="00026FB7">
      <w:pPr>
        <w:rPr>
          <w:rFonts w:ascii="Times New Roman" w:hAnsi="Times New Roman" w:cs="Times New Roman"/>
          <w:sz w:val="24"/>
          <w:szCs w:val="24"/>
        </w:rPr>
      </w:pPr>
      <w:r w:rsidRPr="00026FB7">
        <w:rPr>
          <w:rFonts w:ascii="Times New Roman" w:hAnsi="Times New Roman" w:cs="Times New Roman"/>
          <w:sz w:val="24"/>
          <w:szCs w:val="24"/>
        </w:rPr>
        <w:t>Тема : Ремонт раковин и моек.</w:t>
      </w:r>
    </w:p>
    <w:p w14:paraId="33768487" w14:textId="5D145842" w:rsidR="002C62D2" w:rsidRDefault="002C62D2" w:rsidP="0002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научиться ремонтировать раковины и мойки.</w:t>
      </w:r>
    </w:p>
    <w:p w14:paraId="41C1EC31" w14:textId="77777777" w:rsidR="00026FB7" w:rsidRPr="00026FB7" w:rsidRDefault="00026FB7" w:rsidP="00026FB7">
      <w:pPr>
        <w:rPr>
          <w:rFonts w:ascii="Times New Roman" w:hAnsi="Times New Roman" w:cs="Times New Roman"/>
          <w:sz w:val="24"/>
          <w:szCs w:val="24"/>
        </w:rPr>
      </w:pPr>
    </w:p>
    <w:p w14:paraId="1016360F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на торговых предприятиях, реализующих бытовое сантехническое оборудование, можно встретить совершенно различные по внешнему виду тарелок раковины и кухонные мойки. Изготавливаются они из разных материалов: раковины – из керамики, фаянса, фарфора; мойки – из чугуна, обычной или нержавеющей стали (чугунные и стальные покрыты эмалью для предохранения от коррозии).</w:t>
      </w:r>
    </w:p>
    <w:p w14:paraId="3F248B61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элементы раковин и моек практически одинаковы: тарелка с полочкой, за которой при установке размещается трубопроводная арматура; на полочке могут быть отверстия для водопроводных кранов, если смесители устанавливаются непосредственно на нее, если же отверстий нет, значит, вода подается через кран или смеситель, расположенный на стене, – этот момент необходимо учесть при выборе модели мойки или раковины для конкретного помещения; дно тарелки имеет отверстие для стока воды; некоторые модели на полочке имеют переливы. С канализационными трубами раковины и мойки соединяются выпуском (обычно бронзовым или пластмассовым), на который крепится сифон.</w:t>
      </w:r>
    </w:p>
    <w:p w14:paraId="7803EF56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раковин и моек можно производить либо закреплением их на стене с помощью кронштейнов, либо врезанием мойки в столешник кухонного рабочего стола, а раковина устанавливается в столешнике шкафчика «Мойдодыр». Монтаж этих видов сантехнического оборудования следует производить в следующей последовательности:</w:t>
      </w:r>
    </w:p>
    <w:p w14:paraId="4A01B40C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стене разметьте отверстия для навешивания кронштейнов, которые следует крепить на дюбелях. При этом нужно учитывать габариты установочной единицы (мойки, раковины) и высоту размещения (в том случае, если крепление предполагается настенное). Если же вы планируете установить раковину и мойку непосредственно в предметы мебели, то выпилите под ними в столешницах отверстия (обычно такие отверстия предусматривают сами изготовители мебели).</w:t>
      </w:r>
    </w:p>
    <w:p w14:paraId="3E65094D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Раковину или мойку соедините с сифоном, для чего в отверстие в тарелке укрепите выпуск. Чтобы при установке выпуска не повредить поверхность тарелки и создать герметичное соединение, под верхнее кольцо выпуска и снизу поставьте резиновые прокладки (также в форме колец). Для соединения выпуска с патрубком сифона многие модели сифонов имеют муфты или накидные гайки, если их нет, то соединение следует производить с использованием сурика или белил, просмоленного льняного или пенькового уплотнителя и замазки.</w:t>
      </w:r>
    </w:p>
    <w:p w14:paraId="452299C0" w14:textId="5B4D9EA6" w:rsidR="00026FB7" w:rsidRPr="00026FB7" w:rsidRDefault="00722F30" w:rsidP="0002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026FB7" w:rsidRPr="00026F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₽</w:t>
        </w:r>
      </w:hyperlink>
      <w:r w:rsidR="00026FB7" w:rsidRPr="00026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F1680" wp14:editId="62867544">
            <wp:extent cx="2701098" cy="20288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88" cy="203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FB7"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Столешница в ванную – Успей сейчас!КИВ-125 в сборе от 400р. Опт, розница!</w:t>
      </w:r>
    </w:p>
    <w:p w14:paraId="5B713F3A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Свободный конец сифона заделайте в раструб канализационной трубы аналогично выпускному отростку унитаза.</w:t>
      </w:r>
    </w:p>
    <w:p w14:paraId="2293842A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Установите краны и смесители.</w:t>
      </w:r>
    </w:p>
    <w:p w14:paraId="10420EE9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о сифонах. Сифон представляет собой гидравлический затвор, который препятствует проникновению газов и испарений из системы канализации в помещение через сливные отверстия.</w:t>
      </w:r>
    </w:p>
    <w:p w14:paraId="5142B757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сифоны под все единицы сантехнического оборудования (раковины, мойки). Существуют сифоны, различные по конструкции (бутылочные, </w:t>
      </w:r>
      <w:proofErr w:type="spellStart"/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двухоборотные</w:t>
      </w:r>
      <w:proofErr w:type="spellEnd"/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сифоны-ревизии) и по материалу (чугунные, стальные, никелированные, пластмассовые) (рис. 27).</w:t>
      </w:r>
    </w:p>
    <w:p w14:paraId="07807560" w14:textId="77777777" w:rsidR="00026FB7" w:rsidRPr="00026FB7" w:rsidRDefault="00026FB7" w:rsidP="0002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65A8B" wp14:editId="31EC63A2">
            <wp:extent cx="4762500" cy="6353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A583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Рис. 27. Сантехнические сифоны: а – никелированный бутылочный; б – пластмассовый бутылочный; в – </w:t>
      </w:r>
      <w:proofErr w:type="spellStart"/>
      <w:r w:rsidRPr="00026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двухоборотный</w:t>
      </w:r>
      <w:proofErr w:type="spellEnd"/>
      <w:r w:rsidRPr="00026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пластмассовый; г —сифон-ревизия</w:t>
      </w:r>
    </w:p>
    <w:p w14:paraId="009170EE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неисправность раковины или мойки заключается в засорении сифона. Для его прочистки используйте вантуз или промойте сифон сильной струей горячей воды (для этого на кран </w:t>
      </w:r>
      <w:proofErr w:type="spellStart"/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сместителя</w:t>
      </w:r>
      <w:proofErr w:type="spellEnd"/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наденьте один конец короткого шланга, второй конец приставьте к сливному отверстию и откройте горячую воду до отказа).</w:t>
      </w:r>
    </w:p>
    <w:p w14:paraId="66A601DF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такой способ оказывается недейственным, то сифон следует прочистить тонким стальным тросиком: в зависимости от конструкции сифона либо отвинтите его нижнюю часть, либо снимите крышку сифона-ревизии; в открывшееся отверстие вращательными движениями введите стальной тросик, стараясь продвинуть его как можно дальше.</w:t>
      </w:r>
    </w:p>
    <w:p w14:paraId="09A2B6B0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профилактических мер, предупреждающих засорение слива раковины или мойки (особенно мойки, ибо она засоряется гораздо чаще), на их выпуск можно надеть пластмассовую сетку (помимо имеющейся в конструкции выпуска).</w:t>
      </w:r>
    </w:p>
    <w:p w14:paraId="42472161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также периодически освобождать стенки сифона от жирового налета, который увеличивает силу трения воды о стенки и тем самым способствует засорению. Для этого залейте в сливное отверстие 300 мл химического препарата (раствора каустической соды или средства «Крот») и оставьте минимум на 2–3 часа. В течение этого времени раковиной или мойкой пользоваться не разрешается (поэтому лучше всего препарат заливать на ночь), после чего сифон промойте сильной струей горячей воды.</w:t>
      </w:r>
    </w:p>
    <w:p w14:paraId="3DD85CDB" w14:textId="1AD4AAAE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неприятность, которая случается с мойками и раковинами, – скол эмалевого слоя. Для его восстановления нужно зачистить место скола наждачной шкуркой, обезжирить бензином и просушить. Затем нанесите тонкий слой клея БФ-2, присыпьте сухими цинковыми или титановыми белилами (они должны быть очень тщательно перетерты во избежание наличия комочков), перемешайте клей с белилами непосредственно на месте восстановления эмали и разровняйте мягкой кистью. Повторять такую операцию следует до тех пор, пока толщина восстанавливаемого слоя не сровняется с толщиной основного слоя эмали; между нанесением каждого слоя клея с белилами должно проходить не менее 1, 5 часа, чтобы предыдущий слой мог хорошо просохнуть и затвердеть. Для восстановления поврежденной эмали можно воспользоваться и раствором из белого цемента марки М300, замешанного на жидком стекле. Нанесите его на подготовленный участок одним слоем и выдержите 5–6 часов до полного отвердения.</w:t>
      </w:r>
    </w:p>
    <w:p w14:paraId="58CE1347" w14:textId="77777777" w:rsidR="00026FB7" w:rsidRPr="00026FB7" w:rsidRDefault="00026FB7" w:rsidP="00026FB7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Ремонт раковины в ванной комнате</w:t>
      </w:r>
    </w:p>
    <w:p w14:paraId="74C66933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раковиной в ванной комнате часто случаются неприятности, мелкие и не очень. Проблемы, требующие срочного ремонта, бывают самыми разными: от сколов и трещин на эмали раковины до протечек, засоров и неприятных запахов из сливной трубы. К счастью, большинство проблем с раковиной решается самостоятельно, без вызова мастера-сантехника.</w:t>
      </w:r>
    </w:p>
    <w:p w14:paraId="7ABEC4A2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72616C" wp14:editId="4E6677F6">
            <wp:extent cx="3781168" cy="2057400"/>
            <wp:effectExtent l="0" t="0" r="0" b="0"/>
            <wp:docPr id="11" name="Рисунок 11" descr="remont-rako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mont-rakov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20" cy="207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657B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восстановить эмаль на раковине в ванной комнате</w:t>
      </w:r>
    </w:p>
    <w:p w14:paraId="6F63BF13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падений предметов в раковину или от резкого перепада температуры воды, выливаемой в раковину, на эмали образуются сколы, царапины и трещины.</w:t>
      </w:r>
    </w:p>
    <w:p w14:paraId="60A64039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Раковина, покрытая трещинами, выглядит грязной и неэстетичной. К тому же, трещины без ремонта распространяются во все стороны и начинают напоминать паутину.</w:t>
      </w:r>
    </w:p>
    <w:p w14:paraId="64FAC284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жалко бывает новую раковину, которую не собирались менять в ближайшее время. </w:t>
      </w:r>
    </w:p>
    <w:p w14:paraId="03052CCE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Поможет быстрый ремонт.</w:t>
      </w:r>
    </w:p>
    <w:p w14:paraId="78948F0F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реставрации эмали раковины лучше не использовать обычную эмаль-краску. Она будет заметна на поверхности раковины.</w:t>
      </w:r>
    </w:p>
    <w:p w14:paraId="212A9D33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производить ремонт раковины в случае трещин на эмали:</w:t>
      </w:r>
    </w:p>
    <w:p w14:paraId="7ADD7588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зачистить шкуркой поврежденный участок раковины;</w:t>
      </w:r>
    </w:p>
    <w:p w14:paraId="1CF2D19A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смыть получившуюся пыль;</w:t>
      </w:r>
    </w:p>
    <w:p w14:paraId="2A5FC9B4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обезжирить растворителем, например, ацетоном;</w:t>
      </w:r>
    </w:p>
    <w:p w14:paraId="37C9C02E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высушить раковину;</w:t>
      </w:r>
    </w:p>
    <w:p w14:paraId="51DE6A9E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эмаль и дать высохнуть;</w:t>
      </w:r>
    </w:p>
    <w:p w14:paraId="5CAD1B4B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несколько раз нанесение эмали до достижения удовлетворительного визуального эффекта.</w:t>
      </w:r>
    </w:p>
    <w:p w14:paraId="77FCFBA9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эмали раковины были не только трещины, но и заметные сколы, их надо заделать эпоксидной шпатлевкой. Только потом, после ремонта и полного высыхания, приступить к работе с эмалью.</w:t>
      </w:r>
    </w:p>
    <w:p w14:paraId="3F4F866B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26D8D" wp14:editId="66F19E1A">
            <wp:extent cx="4438650" cy="39147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92CE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ремонтировать, если вода медленно уходит из раковины</w:t>
      </w:r>
    </w:p>
    <w:p w14:paraId="23E0E42C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вода из раковины в ванной комнате плохо уходит сразу после установки раковины. Понятно, что дело тут не в банальном засоре и требуется ремонт.</w:t>
      </w:r>
    </w:p>
    <w:p w14:paraId="059E1EB7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медленного вытекания воды из раковины  могут быть следующими:</w:t>
      </w:r>
    </w:p>
    <w:p w14:paraId="1E0D04D6" w14:textId="77777777" w:rsidR="00026FB7" w:rsidRPr="00026FB7" w:rsidRDefault="00026FB7" w:rsidP="00026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сифон установили слишком высоко, и конец трубы перекрывает выход для воды;</w:t>
      </w:r>
    </w:p>
    <w:p w14:paraId="747F3B9D" w14:textId="77777777" w:rsidR="00026FB7" w:rsidRPr="00026FB7" w:rsidRDefault="00026FB7" w:rsidP="00026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произошел перегиб гофры после сифона;</w:t>
      </w:r>
    </w:p>
    <w:p w14:paraId="501EE6E0" w14:textId="77777777" w:rsidR="00026FB7" w:rsidRPr="00026FB7" w:rsidRDefault="00026FB7" w:rsidP="00026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попалась неподходящая верхняя крышка сифона раковины с низкой пропускной способностью (случается с крышками из нержавейки).</w:t>
      </w:r>
    </w:p>
    <w:p w14:paraId="4C8C0E7E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ремонтировать:</w:t>
      </w:r>
    </w:p>
    <w:p w14:paraId="3414DFED" w14:textId="77777777" w:rsidR="00026FB7" w:rsidRPr="00026FB7" w:rsidRDefault="00026FB7" w:rsidP="00026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— переставляем сифон чуть ниже;</w:t>
      </w:r>
    </w:p>
    <w:p w14:paraId="1FDF4D02" w14:textId="77777777" w:rsidR="00026FB7" w:rsidRPr="00026FB7" w:rsidRDefault="00026FB7" w:rsidP="00026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— расправить или переставить гофру;</w:t>
      </w:r>
    </w:p>
    <w:p w14:paraId="549A0B42" w14:textId="77777777" w:rsidR="00026FB7" w:rsidRPr="00026FB7" w:rsidRDefault="00026FB7" w:rsidP="00026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— заменить неудачную крышку на пластиковую подходящего размера.</w:t>
      </w:r>
    </w:p>
    <w:p w14:paraId="34AED265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CA4A5A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4B2A27" wp14:editId="049D0ACA">
            <wp:extent cx="4381500" cy="2886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3A7C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вода из раковины не уходит из-за засора</w:t>
      </w:r>
    </w:p>
    <w:p w14:paraId="03376E15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Банальный засор раковины в ванной может быть устранен несколькими способами в зависимости от степени этого засора:</w:t>
      </w:r>
    </w:p>
    <w:p w14:paraId="0086D69A" w14:textId="77777777" w:rsidR="00026FB7" w:rsidRPr="00026FB7" w:rsidRDefault="00026FB7" w:rsidP="00026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легком случае помогает стакан уксуса, залитый на ночь в слив раковины;</w:t>
      </w:r>
    </w:p>
    <w:p w14:paraId="4FE3838D" w14:textId="77777777" w:rsidR="00026FB7" w:rsidRPr="00026FB7" w:rsidRDefault="00026FB7" w:rsidP="00026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простых движений вантузом часто решают проблему;</w:t>
      </w:r>
    </w:p>
    <w:p w14:paraId="663A8C22" w14:textId="77777777" w:rsidR="00026FB7" w:rsidRPr="00026FB7" w:rsidRDefault="00026FB7" w:rsidP="00026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средства для прочистки труб применяются по инструкции в случае более сильного засора;</w:t>
      </w:r>
    </w:p>
    <w:p w14:paraId="6F1EF23B" w14:textId="77777777" w:rsidR="00026FB7" w:rsidRPr="00026FB7" w:rsidRDefault="00026FB7" w:rsidP="00026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ничего не помогло, придется произвести легкий ремонт: разбираем и прочищаем сифон раковины.</w:t>
      </w:r>
    </w:p>
    <w:p w14:paraId="113FA145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запах из раковины в ванной комнате</w:t>
      </w:r>
    </w:p>
    <w:p w14:paraId="511A93D4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действия с раковиной в ванной комнате даже и ремонтом нельзя назвать. Просто гигиенические процедуры.</w:t>
      </w:r>
    </w:p>
    <w:p w14:paraId="03A61BF6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39B16" wp14:editId="60515B34">
            <wp:extent cx="4391025" cy="3019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6E15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Например, плохой запах из раковины, связанный с небольшим засором, устраняется двумя путями:</w:t>
      </w:r>
    </w:p>
    <w:p w14:paraId="7E0ADA91" w14:textId="77777777" w:rsidR="00026FB7" w:rsidRPr="00026FB7" w:rsidRDefault="00026FB7" w:rsidP="00026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залить в раковину уксус и оставить на ночь, затем обильно слить горячей водой;</w:t>
      </w:r>
    </w:p>
    <w:p w14:paraId="016FDCB3" w14:textId="77777777" w:rsidR="00026FB7" w:rsidRPr="00026FB7" w:rsidRDefault="00026FB7" w:rsidP="00026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засыпать в отверстие соду на несколько часов и промыть сильным напором горячей воды.</w:t>
      </w:r>
    </w:p>
    <w:p w14:paraId="6BA488AF" w14:textId="388741AE" w:rsidR="00026FB7" w:rsidRPr="00722F30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дом:</w:t>
      </w:r>
    </w:p>
    <w:p w14:paraId="37EF828F" w14:textId="0E8C93DE" w:rsid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конспект </w:t>
      </w:r>
      <w:r w:rsidR="00722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 следующие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вопросы.</w:t>
      </w:r>
    </w:p>
    <w:p w14:paraId="4FDAC294" w14:textId="5CA27D96" w:rsid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Причины неисправностей раковин и моек?</w:t>
      </w:r>
    </w:p>
    <w:p w14:paraId="60B8C712" w14:textId="01D46002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Способы устранения  неисправностей раковин и моек?</w:t>
      </w:r>
    </w:p>
    <w:p w14:paraId="6540A4A8" w14:textId="77777777" w:rsidR="00026FB7" w:rsidRPr="00026FB7" w:rsidRDefault="00026FB7">
      <w:pPr>
        <w:rPr>
          <w:rFonts w:ascii="Times New Roman" w:hAnsi="Times New Roman" w:cs="Times New Roman"/>
          <w:sz w:val="24"/>
          <w:szCs w:val="24"/>
        </w:rPr>
      </w:pPr>
    </w:p>
    <w:sectPr w:rsidR="00026FB7" w:rsidRPr="0002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423E"/>
    <w:multiLevelType w:val="multilevel"/>
    <w:tmpl w:val="FC8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307E0"/>
    <w:multiLevelType w:val="multilevel"/>
    <w:tmpl w:val="BD42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B49DE"/>
    <w:multiLevelType w:val="multilevel"/>
    <w:tmpl w:val="FC3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E68B4"/>
    <w:multiLevelType w:val="multilevel"/>
    <w:tmpl w:val="FDD8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D6C2C"/>
    <w:multiLevelType w:val="multilevel"/>
    <w:tmpl w:val="537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C1A0A"/>
    <w:multiLevelType w:val="multilevel"/>
    <w:tmpl w:val="3366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9E"/>
    <w:rsid w:val="00026FB7"/>
    <w:rsid w:val="0010469E"/>
    <w:rsid w:val="002C62D2"/>
    <w:rsid w:val="00391D6A"/>
    <w:rsid w:val="00722F30"/>
    <w:rsid w:val="00B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0914"/>
  <w15:chartTrackingRefBased/>
  <w15:docId w15:val="{8F865D27-296A-489F-83F3-6E97D1AA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irect.yandex.ru/?partne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viktor hrylev</cp:lastModifiedBy>
  <cp:revision>4</cp:revision>
  <dcterms:created xsi:type="dcterms:W3CDTF">2020-03-23T08:47:00Z</dcterms:created>
  <dcterms:modified xsi:type="dcterms:W3CDTF">2020-03-23T09:17:00Z</dcterms:modified>
</cp:coreProperties>
</file>