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85" w:rsidRPr="00383D86" w:rsidRDefault="00D04585" w:rsidP="00D04585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83D86">
        <w:rPr>
          <w:rFonts w:ascii="Times New Roman" w:hAnsi="Times New Roman"/>
          <w:b/>
          <w:sz w:val="24"/>
          <w:szCs w:val="24"/>
        </w:rPr>
        <w:t>Практическая работа «Комплименты и критика в деловой коммуникации»</w:t>
      </w:r>
    </w:p>
    <w:p w:rsidR="00D04585" w:rsidRPr="00383D86" w:rsidRDefault="00D04585" w:rsidP="00D04585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 xml:space="preserve">Цель: научится правильно говорить и принимать комплименты в деловой коммуникации. </w:t>
      </w:r>
    </w:p>
    <w:p w:rsidR="00D04585" w:rsidRPr="00383D86" w:rsidRDefault="00D04585" w:rsidP="00D04585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 xml:space="preserve">Ход работы. </w:t>
      </w:r>
    </w:p>
    <w:p w:rsidR="00D04585" w:rsidRPr="00383D86" w:rsidRDefault="00D04585" w:rsidP="00D04585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 xml:space="preserve">1. Дать определение понятию комплимент. </w:t>
      </w:r>
    </w:p>
    <w:p w:rsidR="00D04585" w:rsidRPr="00383D86" w:rsidRDefault="00D04585" w:rsidP="00D04585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 xml:space="preserve">2. Ответить на вопрос, зачем говорить комплименты. </w:t>
      </w:r>
    </w:p>
    <w:p w:rsidR="00D04585" w:rsidRPr="00383D86" w:rsidRDefault="00D04585" w:rsidP="00D04585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 xml:space="preserve">3. Перечислить правила как делать комплименты. </w:t>
      </w:r>
    </w:p>
    <w:p w:rsidR="00D04585" w:rsidRPr="00383D86" w:rsidRDefault="00D04585" w:rsidP="00D04585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>4. Как правильно принимать комплименты.</w:t>
      </w:r>
    </w:p>
    <w:p w:rsidR="00D04585" w:rsidRPr="00383D86" w:rsidRDefault="00D04585" w:rsidP="00D04585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 xml:space="preserve">5. Дать определение понятию критика. </w:t>
      </w:r>
    </w:p>
    <w:p w:rsidR="00D04585" w:rsidRPr="00383D86" w:rsidRDefault="00D04585" w:rsidP="00D04585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 xml:space="preserve">6. Ответить на вопрос, что такое позитивная критика, ее признаки. </w:t>
      </w:r>
    </w:p>
    <w:p w:rsidR="00D04585" w:rsidRPr="00383D86" w:rsidRDefault="00D04585" w:rsidP="00D04585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 xml:space="preserve">7. Перечислить правила как критиковать собеседника. </w:t>
      </w:r>
    </w:p>
    <w:p w:rsidR="00D04585" w:rsidRPr="00383D86" w:rsidRDefault="00D04585" w:rsidP="00D04585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 xml:space="preserve">8. Рассмотреть приемы снижения негативного воздействия замечаний. </w:t>
      </w:r>
    </w:p>
    <w:p w:rsidR="00D04585" w:rsidRPr="00383D86" w:rsidRDefault="00D04585" w:rsidP="00D04585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 xml:space="preserve">9. Проанализируйте ситуацию, разработайте механизм критики для каждой ситуации, выберите наиболее конструктивные приемы. </w:t>
      </w:r>
    </w:p>
    <w:p w:rsidR="00D04585" w:rsidRPr="00383D86" w:rsidRDefault="00D04585" w:rsidP="00D04585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 xml:space="preserve">Ситуация 1. </w:t>
      </w:r>
    </w:p>
    <w:p w:rsidR="00D04585" w:rsidRDefault="00D04585" w:rsidP="00D04585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 xml:space="preserve">Вы критикуете свою служащую, она реагирует очень эмоционально. Вам приходится каждый раз свертывать беседу и не доводить разговор до конца. Вот и сейчас после ваших замечаний – она расплакалась. Как добиться того, чтобы довести до нее свои соображения. </w:t>
      </w:r>
    </w:p>
    <w:p w:rsidR="00D04585" w:rsidRDefault="00D04585" w:rsidP="00D04585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Ситуация 2.</w:t>
      </w:r>
    </w:p>
    <w:p w:rsidR="00157C6D" w:rsidRDefault="00D04585" w:rsidP="00D04585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3015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Подчиненный вам работник, талантливый специалист творческого типа, в возрасте, обладает статусом и личностными достижениями, пользуется большой популярностью у деловых партнеров, решает любые проблемы и великолепно взаимодействует. Вместе с тем, у вас не сложились отношения с этим работником. Он не воспринимает вас как руководителя, ведет себя достаточно самоуверенно и </w:t>
      </w:r>
      <w:proofErr w:type="gramStart"/>
      <w:r w:rsidRPr="003015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амбициозно</w:t>
      </w:r>
      <w:proofErr w:type="gramEnd"/>
      <w:r w:rsidRPr="003015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В его работе вы нашли некоторые недочеты и решили высказать ему критические замечания, однако ваш предыдущий опыт свидетельствует о его негативной реакции на критику: он становится раздражительным и настороженным. Как вести себя?</w:t>
      </w:r>
    </w:p>
    <w:p w:rsidR="00D04585" w:rsidRPr="00D04585" w:rsidRDefault="00D04585" w:rsidP="00D04585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D04585" w:rsidRPr="00383D86" w:rsidRDefault="00D04585" w:rsidP="00D04585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383D86">
        <w:rPr>
          <w:rFonts w:ascii="Times New Roman" w:hAnsi="Times New Roman"/>
          <w:sz w:val="24"/>
          <w:szCs w:val="24"/>
        </w:rPr>
        <w:t xml:space="preserve">. Дать ответ на вопрос  значение вопросов при деловом взаимодействии. </w:t>
      </w:r>
    </w:p>
    <w:p w:rsidR="00D04585" w:rsidRDefault="00D04585" w:rsidP="00D04585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383D86">
        <w:rPr>
          <w:rFonts w:ascii="Times New Roman" w:hAnsi="Times New Roman"/>
          <w:sz w:val="24"/>
          <w:szCs w:val="24"/>
        </w:rPr>
        <w:t>. Перечислить виды вопросов.</w:t>
      </w:r>
    </w:p>
    <w:p w:rsidR="00D04585" w:rsidRPr="00383D86" w:rsidRDefault="00D04585" w:rsidP="00D04585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83D86">
        <w:rPr>
          <w:rFonts w:ascii="Times New Roman" w:hAnsi="Times New Roman"/>
          <w:sz w:val="24"/>
          <w:szCs w:val="24"/>
        </w:rPr>
        <w:t>. Как правильно отвечать на вопросы?</w:t>
      </w:r>
    </w:p>
    <w:p w:rsidR="00D04585" w:rsidRPr="00383D86" w:rsidRDefault="00D04585" w:rsidP="00D04585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383D86">
        <w:rPr>
          <w:rFonts w:ascii="Times New Roman" w:hAnsi="Times New Roman"/>
          <w:sz w:val="24"/>
          <w:szCs w:val="24"/>
        </w:rPr>
        <w:t xml:space="preserve">. Дать </w:t>
      </w:r>
      <w:proofErr w:type="gramStart"/>
      <w:r w:rsidRPr="00383D86">
        <w:rPr>
          <w:rFonts w:ascii="Times New Roman" w:hAnsi="Times New Roman"/>
          <w:sz w:val="24"/>
          <w:szCs w:val="24"/>
        </w:rPr>
        <w:t>ответ</w:t>
      </w:r>
      <w:proofErr w:type="gramEnd"/>
      <w:r w:rsidRPr="00383D86">
        <w:rPr>
          <w:rFonts w:ascii="Times New Roman" w:hAnsi="Times New Roman"/>
          <w:sz w:val="24"/>
          <w:szCs w:val="24"/>
        </w:rPr>
        <w:t xml:space="preserve"> что такое некорректные вопросы  и как на них отвечать.</w:t>
      </w:r>
    </w:p>
    <w:p w:rsidR="00D04585" w:rsidRPr="00383D86" w:rsidRDefault="00D04585" w:rsidP="00D04585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383D86">
        <w:rPr>
          <w:rFonts w:ascii="Times New Roman" w:hAnsi="Times New Roman"/>
          <w:sz w:val="24"/>
          <w:szCs w:val="24"/>
        </w:rPr>
        <w:t xml:space="preserve">. Выполнить упражнение. </w:t>
      </w:r>
    </w:p>
    <w:p w:rsidR="00D04585" w:rsidRPr="00383D86" w:rsidRDefault="00D04585" w:rsidP="00D04585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Установите обратную связь, проверьте точность восприятия информации или узнайте дополнительную информацию с помощью вопросов.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939"/>
        <w:gridCol w:w="3446"/>
      </w:tblGrid>
      <w:tr w:rsidR="00D04585" w:rsidRPr="00886104" w:rsidTr="00B94723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585" w:rsidRPr="00383D86" w:rsidRDefault="00D04585" w:rsidP="00B94723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Ситуация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04585" w:rsidRPr="00383D86" w:rsidRDefault="00D04585" w:rsidP="00B94723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Примерные вопросы</w:t>
            </w:r>
          </w:p>
        </w:tc>
      </w:tr>
      <w:tr w:rsidR="00D04585" w:rsidRPr="00886104" w:rsidTr="00B94723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585" w:rsidRPr="00383D86" w:rsidRDefault="00D04585" w:rsidP="00B94723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</w:rPr>
              <w:t>1. Один из партнеров употребил какое-то незнакомое выражение или термин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04585" w:rsidRPr="00383D86" w:rsidRDefault="00D04585" w:rsidP="00B94723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04585" w:rsidRPr="00886104" w:rsidTr="00B94723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585" w:rsidRPr="00383D86" w:rsidRDefault="00D04585" w:rsidP="00B94723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</w:rPr>
              <w:t>2. Говорящий уклоняется от темы и не сообщает той информации, которую вы от него ждете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04585" w:rsidRPr="00383D86" w:rsidRDefault="00D04585" w:rsidP="00B94723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04585" w:rsidRPr="00886104" w:rsidTr="00B94723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585" w:rsidRPr="00383D86" w:rsidRDefault="00D04585" w:rsidP="00B94723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</w:rPr>
              <w:t>3. Партнер словно «</w:t>
            </w:r>
            <w:proofErr w:type="spellStart"/>
            <w:r w:rsidRPr="00383D86">
              <w:rPr>
                <w:rFonts w:ascii="Times New Roman" w:hAnsi="Times New Roman"/>
                <w:color w:val="000000"/>
                <w:sz w:val="24"/>
                <w:szCs w:val="24"/>
              </w:rPr>
              <w:t>зацикливается</w:t>
            </w:r>
            <w:proofErr w:type="spellEnd"/>
            <w:r w:rsidRPr="00383D86">
              <w:rPr>
                <w:rFonts w:ascii="Times New Roman" w:hAnsi="Times New Roman"/>
                <w:color w:val="000000"/>
                <w:sz w:val="24"/>
                <w:szCs w:val="24"/>
              </w:rPr>
              <w:t>», постоянно повторяя одно и то же. Вам же надо продвигаться дальше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04585" w:rsidRPr="00383D86" w:rsidRDefault="00D04585" w:rsidP="00B94723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04585" w:rsidRPr="00886104" w:rsidTr="00B94723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585" w:rsidRPr="00383D86" w:rsidRDefault="00D04585" w:rsidP="00B94723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</w:rPr>
              <w:t>4. Партнер только что произнес нечто, не очень-то согласующееся с его предыдущими утверждениями. Вы хотите это уточнить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04585" w:rsidRPr="00383D86" w:rsidRDefault="00D04585" w:rsidP="00B94723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04585" w:rsidRPr="00886104" w:rsidTr="00B94723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585" w:rsidRPr="00383D86" w:rsidRDefault="00D04585" w:rsidP="00B94723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</w:rPr>
              <w:t>5. Вам хотелось бы узнать мнение партнера о том, что вами было высказано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04585" w:rsidRPr="00383D86" w:rsidRDefault="00D04585" w:rsidP="00B94723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04585" w:rsidRPr="00886104" w:rsidTr="00B94723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585" w:rsidRPr="00383D86" w:rsidRDefault="00D04585" w:rsidP="00B94723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</w:rPr>
              <w:t>6. Невербальное поведение партнера подсказывает вам, что он обеспокоен какими-то вашими словами. Вы хотите рассеять его сомнения, подозрения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04585" w:rsidRPr="00383D86" w:rsidRDefault="00D04585" w:rsidP="00B94723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04585" w:rsidRPr="00886104" w:rsidTr="00B94723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585" w:rsidRPr="00383D86" w:rsidRDefault="00D04585" w:rsidP="00B94723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Было высказано несколько положений, и вы хотите </w:t>
            </w:r>
            <w:r w:rsidRPr="00383D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привлечь к ним внимание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04585" w:rsidRPr="00383D86" w:rsidRDefault="00D04585" w:rsidP="00B94723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04585" w:rsidRPr="00886104" w:rsidTr="00B94723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585" w:rsidRPr="00383D86" w:rsidRDefault="00D04585" w:rsidP="00B94723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8.Партнер не согласился с частью из сказанного вами, и вы хотите уточнить причину этого неприятия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04585" w:rsidRPr="00383D86" w:rsidRDefault="00D04585" w:rsidP="00B94723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04585" w:rsidRPr="00886104" w:rsidTr="00B94723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585" w:rsidRPr="00383D86" w:rsidRDefault="00D04585" w:rsidP="00B94723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</w:rPr>
              <w:t>9. Партнер сделал общее утверждение относительно обсуждаемого вопроса, и вы хотите поговорить об этом более конкретно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04585" w:rsidRPr="00383D86" w:rsidRDefault="00D04585" w:rsidP="00B94723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04585" w:rsidRPr="00886104" w:rsidTr="00B94723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585" w:rsidRPr="00383D86" w:rsidRDefault="00D04585" w:rsidP="00B94723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</w:rPr>
              <w:t>10. Вы сказали о некоторых преимуществах обсуждаемой идеи и хотите установить обратную связь с партнером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04585" w:rsidRPr="00383D86" w:rsidRDefault="00D04585" w:rsidP="00B94723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04585" w:rsidRPr="00383D86" w:rsidRDefault="00D04585" w:rsidP="00D04585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D04585" w:rsidRPr="00383D86" w:rsidRDefault="00D04585" w:rsidP="00D04585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D04585" w:rsidRPr="00383D86" w:rsidRDefault="00D04585" w:rsidP="00D04585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  <w:shd w:val="clear" w:color="auto" w:fill="FFFFFF"/>
        </w:rPr>
        <w:t xml:space="preserve">Литература: </w:t>
      </w:r>
      <w:proofErr w:type="spellStart"/>
      <w:r w:rsidRPr="00383D86">
        <w:rPr>
          <w:rFonts w:ascii="Times New Roman" w:hAnsi="Times New Roman"/>
          <w:sz w:val="24"/>
          <w:szCs w:val="24"/>
          <w:shd w:val="clear" w:color="auto" w:fill="FFFFFF"/>
        </w:rPr>
        <w:t>Скаженик</w:t>
      </w:r>
      <w:proofErr w:type="spellEnd"/>
      <w:r w:rsidRPr="00383D86">
        <w:rPr>
          <w:rFonts w:ascii="Times New Roman" w:hAnsi="Times New Roman"/>
          <w:sz w:val="24"/>
          <w:szCs w:val="24"/>
          <w:shd w:val="clear" w:color="auto" w:fill="FFFFFF"/>
        </w:rPr>
        <w:t xml:space="preserve"> Е.Н.  </w:t>
      </w:r>
      <w:hyperlink r:id="rId4" w:history="1">
        <w:r w:rsidRPr="00383D86">
          <w:rPr>
            <w:rStyle w:val="a3"/>
            <w:rFonts w:ascii="Times New Roman" w:hAnsi="Times New Roman"/>
            <w:bCs/>
            <w:sz w:val="24"/>
            <w:szCs w:val="24"/>
            <w:shd w:val="clear" w:color="auto" w:fill="FFFFFF"/>
          </w:rPr>
          <w:t>Деловое</w:t>
        </w:r>
      </w:hyperlink>
      <w:r w:rsidRPr="00383D86">
        <w:rPr>
          <w:rFonts w:ascii="Times New Roman" w:hAnsi="Times New Roman"/>
          <w:sz w:val="24"/>
          <w:szCs w:val="24"/>
        </w:rPr>
        <w:t xml:space="preserve"> общение. </w:t>
      </w:r>
      <w:r w:rsidRPr="00383D86">
        <w:rPr>
          <w:rFonts w:ascii="Times New Roman" w:hAnsi="Times New Roman"/>
          <w:bCs/>
          <w:sz w:val="24"/>
          <w:szCs w:val="24"/>
          <w:shd w:val="clear" w:color="auto" w:fill="FFFFFF"/>
        </w:rPr>
        <w:t>Учебное пособие. Таганрог: Изд-во ТРТУ, 2006.</w:t>
      </w:r>
    </w:p>
    <w:p w:rsidR="00D04585" w:rsidRPr="00383D86" w:rsidRDefault="00D04585" w:rsidP="00D04585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D04585" w:rsidRDefault="00D04585"/>
    <w:sectPr w:rsidR="00D04585" w:rsidSect="00157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04585"/>
    <w:rsid w:val="00157C6D"/>
    <w:rsid w:val="00D0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0458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up.ru/books/m1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2668</Characters>
  <Application>Microsoft Office Word</Application>
  <DocSecurity>0</DocSecurity>
  <Lines>22</Lines>
  <Paragraphs>6</Paragraphs>
  <ScaleCrop>false</ScaleCrop>
  <Company>Microsoft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2020-04-25T06:32:00Z</dcterms:created>
  <dcterms:modified xsi:type="dcterms:W3CDTF">2020-04-25T06:39:00Z</dcterms:modified>
</cp:coreProperties>
</file>