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B70D5E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B70D5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70D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0D5E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B70D5E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B70D5E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70D5E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B70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70D5E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C816DE" w:rsidRPr="00B70D5E" w:rsidRDefault="00C816DE" w:rsidP="00C816D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D5E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B70D5E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B70D5E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C816DE" w:rsidRPr="00B70D5E" w:rsidRDefault="00C816DE" w:rsidP="00C816D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Дата:22.04.20г.</w:t>
      </w:r>
    </w:p>
    <w:p w:rsidR="00C816DE" w:rsidRPr="00B70D5E" w:rsidRDefault="00C816DE" w:rsidP="00C816DE">
      <w:pPr>
        <w:rPr>
          <w:rFonts w:ascii="Times New Roman" w:hAnsi="Times New Roman" w:cs="Times New Roman"/>
          <w:i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Тема занятия: Устранение неисправностей при проведении ремонта системы отопления здания</w:t>
      </w: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Цель урока: научиться  устранять неисправности при проведении ремонта системы отопления здания</w:t>
      </w:r>
      <w:proofErr w:type="gramStart"/>
      <w:r w:rsidRPr="00B70D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C816DE" w:rsidRPr="00B70D5E" w:rsidRDefault="00B70D5E" w:rsidP="00C816D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70D5E">
          <w:rPr>
            <w:rStyle w:val="a3"/>
            <w:rFonts w:ascii="Times New Roman" w:hAnsi="Times New Roman" w:cs="Times New Roman"/>
            <w:sz w:val="28"/>
            <w:szCs w:val="28"/>
          </w:rPr>
          <w:t>http://stroy-server.ru/notes/osnovnye-neispravnosti-otopitelnykh-sistem-metody-ikh-obnaruzheniya</w:t>
        </w:r>
      </w:hyperlink>
    </w:p>
    <w:p w:rsidR="00B70D5E" w:rsidRPr="00B70D5E" w:rsidRDefault="00B70D5E" w:rsidP="00C816D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70D5E">
          <w:rPr>
            <w:rStyle w:val="a3"/>
            <w:rFonts w:ascii="Times New Roman" w:hAnsi="Times New Roman" w:cs="Times New Roman"/>
            <w:sz w:val="28"/>
            <w:szCs w:val="28"/>
          </w:rPr>
          <w:t>http://tepka.ru/</w:t>
        </w:r>
      </w:hyperlink>
    </w:p>
    <w:p w:rsidR="00B70D5E" w:rsidRPr="00B70D5E" w:rsidRDefault="00B70D5E" w:rsidP="00C816D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70D5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https://www.youtube.com/watch?v=3GQ7INOwz8o</w:t>
        </w:r>
      </w:hyperlink>
    </w:p>
    <w:p w:rsidR="00B70D5E" w:rsidRPr="00B70D5E" w:rsidRDefault="00B70D5E" w:rsidP="00C816D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70D5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https://www.youtube.com/watch?v=hRXkQ3cXcjc</w:t>
        </w:r>
      </w:hyperlink>
    </w:p>
    <w:p w:rsidR="00B70D5E" w:rsidRPr="00B70D5E" w:rsidRDefault="00B70D5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 ремонт регистра отопления из сплава алюминия.</w:t>
      </w:r>
    </w:p>
    <w:p w:rsidR="00C816DE" w:rsidRPr="00B70D5E" w:rsidRDefault="00C816DE" w:rsidP="00C816DE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B70D5E">
        <w:rPr>
          <w:rFonts w:ascii="Times New Roman" w:hAnsi="Times New Roman" w:cs="Times New Roman"/>
          <w:sz w:val="28"/>
          <w:szCs w:val="28"/>
        </w:rPr>
        <w:tab/>
      </w: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1. Как ремонтировать регистр отопления из сплава алюминия?</w:t>
      </w: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  <w:r w:rsidRPr="00B70D5E">
        <w:rPr>
          <w:rFonts w:ascii="Times New Roman" w:hAnsi="Times New Roman" w:cs="Times New Roman"/>
          <w:sz w:val="28"/>
          <w:szCs w:val="28"/>
        </w:rPr>
        <w:t>2. Как ремонтировать регистр отопления из чугуна?</w:t>
      </w: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C816DE" w:rsidRPr="00B70D5E" w:rsidRDefault="00C816DE" w:rsidP="00C816DE">
      <w:pPr>
        <w:rPr>
          <w:rFonts w:ascii="Times New Roman" w:hAnsi="Times New Roman" w:cs="Times New Roman"/>
          <w:sz w:val="28"/>
          <w:szCs w:val="28"/>
        </w:rPr>
      </w:pPr>
    </w:p>
    <w:p w:rsidR="0036350C" w:rsidRPr="00B70D5E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B70D5E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DE"/>
    <w:rsid w:val="0036350C"/>
    <w:rsid w:val="00B70D5E"/>
    <w:rsid w:val="00C816DE"/>
    <w:rsid w:val="00E1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XkQ3cXcj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GQ7INOwz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pka.ru/" TargetMode="External"/><Relationship Id="rId5" Type="http://schemas.openxmlformats.org/officeDocument/2006/relationships/hyperlink" Target="http://stroy-server.ru/notes/osnovnye-neispravnosti-otopitelnykh-sistem-metody-ikh-obnaruzheniy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sha.motorin.8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2020-04-22T12:25:00Z</dcterms:created>
  <dcterms:modified xsi:type="dcterms:W3CDTF">2020-04-22T13:17:00Z</dcterms:modified>
</cp:coreProperties>
</file>