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bookmarkStart w:id="0" w:name="_Hlk36114132"/>
      <w:bookmarkStart w:id="1" w:name="_GoBack"/>
      <w:r w:rsidRPr="00FE51C1">
        <w:rPr>
          <w:rFonts w:ascii="Times New Roman" w:hAnsi="Times New Roman" w:cs="Times New Roman"/>
          <w:sz w:val="28"/>
          <w:szCs w:val="28"/>
        </w:rPr>
        <w:t xml:space="preserve">(готовое задание прислать на мою </w:t>
      </w:r>
      <w:proofErr w:type="spellStart"/>
      <w:r w:rsidRPr="00FE51C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E51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51C1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FE51C1">
        <w:rPr>
          <w:rFonts w:ascii="Times New Roman" w:hAnsi="Times New Roman" w:cs="Times New Roman"/>
          <w:sz w:val="28"/>
          <w:szCs w:val="28"/>
        </w:rPr>
        <w:t xml:space="preserve">, если есть вопросы звоните на мой номер:89503728849(с 8 до 15 часов) </w:t>
      </w:r>
      <w:proofErr w:type="spellStart"/>
      <w:r w:rsidRPr="00FE51C1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FE51C1">
        <w:rPr>
          <w:rFonts w:ascii="Times New Roman" w:hAnsi="Times New Roman" w:cs="Times New Roman"/>
          <w:sz w:val="28"/>
          <w:szCs w:val="28"/>
        </w:rPr>
        <w:t xml:space="preserve"> Александр Федорович или пишите на мою электронную почту: </w:t>
      </w:r>
      <w:hyperlink r:id="rId4" w:history="1">
        <w:r w:rsidRPr="00FE51C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sasha</w:t>
        </w:r>
        <w:r w:rsidRPr="00FE51C1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FE51C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motorin</w:t>
        </w:r>
        <w:r w:rsidRPr="00FE51C1">
          <w:rPr>
            <w:rStyle w:val="a3"/>
            <w:rFonts w:ascii="Times New Roman" w:hAnsi="Times New Roman" w:cs="Times New Roman"/>
            <w:bCs/>
            <w:sz w:val="28"/>
            <w:szCs w:val="28"/>
          </w:rPr>
          <w:t>.82@</w:t>
        </w:r>
        <w:r w:rsidRPr="00FE51C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FE51C1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FE51C1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FE51C1">
        <w:rPr>
          <w:rFonts w:ascii="Times New Roman" w:hAnsi="Times New Roman" w:cs="Times New Roman"/>
          <w:bCs/>
          <w:sz w:val="28"/>
          <w:szCs w:val="28"/>
        </w:rPr>
        <w:t xml:space="preserve"> )</w:t>
      </w:r>
    </w:p>
    <w:bookmarkEnd w:id="0"/>
    <w:bookmarkEnd w:id="1"/>
    <w:p w:rsidR="00967EB1" w:rsidRPr="00FE51C1" w:rsidRDefault="00967EB1" w:rsidP="00967EB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1C1">
        <w:rPr>
          <w:rFonts w:ascii="Times New Roman" w:hAnsi="Times New Roman" w:cs="Times New Roman"/>
          <w:bCs/>
          <w:sz w:val="28"/>
          <w:szCs w:val="28"/>
        </w:rPr>
        <w:t xml:space="preserve">УП 01  по 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FE51C1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FE51C1">
        <w:rPr>
          <w:rFonts w:ascii="Times New Roman" w:hAnsi="Times New Roman" w:cs="Times New Roman"/>
          <w:bCs/>
          <w:sz w:val="28"/>
          <w:szCs w:val="28"/>
        </w:rPr>
        <w:t xml:space="preserve"> - коммунального хозяйства.</w:t>
      </w:r>
    </w:p>
    <w:p w:rsidR="00967EB1" w:rsidRPr="00FE51C1" w:rsidRDefault="00967EB1" w:rsidP="00967EB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Дата:22.04.20г.</w:t>
      </w:r>
    </w:p>
    <w:p w:rsidR="00967EB1" w:rsidRPr="00FE51C1" w:rsidRDefault="00967EB1" w:rsidP="00967EB1">
      <w:pPr>
        <w:rPr>
          <w:rFonts w:ascii="Times New Roman" w:hAnsi="Times New Roman" w:cs="Times New Roman"/>
          <w:i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Тема занятия: Ремонт, проверка на герметичность и регулировка смывной и сливной арматуры системы водоотведения.</w:t>
      </w: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Цель урока: научиться  ремонтировать, проверять на герметичность и регулировать смывную и сливную арматуру системы водоотведения.</w:t>
      </w: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Изучить интернет ресурсы:</w:t>
      </w: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E51C1">
          <w:rPr>
            <w:rStyle w:val="a3"/>
            <w:rFonts w:ascii="Times New Roman" w:hAnsi="Times New Roman" w:cs="Times New Roman"/>
            <w:sz w:val="28"/>
            <w:szCs w:val="28"/>
          </w:rPr>
          <w:t>https://zen.yandex.ru/media/id/5c8f3e6f41088100b4f9f4cb/5cc717b2ffaa2300b352b921</w:t>
        </w:r>
      </w:hyperlink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E51C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https://www.youtube.com/watch?v=WF7KLaR24a8</w:t>
        </w:r>
      </w:hyperlink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Составить технологическую карту на тему: ремонт сантехнической арматуры сливного бочка.</w:t>
      </w:r>
    </w:p>
    <w:p w:rsidR="00967EB1" w:rsidRPr="00FE51C1" w:rsidRDefault="00967EB1" w:rsidP="00967EB1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Ответить на вопросы:</w:t>
      </w:r>
      <w:r w:rsidRPr="00FE51C1">
        <w:rPr>
          <w:rFonts w:ascii="Times New Roman" w:hAnsi="Times New Roman" w:cs="Times New Roman"/>
          <w:sz w:val="28"/>
          <w:szCs w:val="28"/>
        </w:rPr>
        <w:tab/>
      </w: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1. К</w:t>
      </w:r>
      <w:r w:rsidR="00FE51C1" w:rsidRPr="00FE51C1">
        <w:rPr>
          <w:rFonts w:ascii="Times New Roman" w:hAnsi="Times New Roman" w:cs="Times New Roman"/>
          <w:sz w:val="28"/>
          <w:szCs w:val="28"/>
        </w:rPr>
        <w:t xml:space="preserve">акова последовательность ремонтировать </w:t>
      </w:r>
      <w:r w:rsidRPr="00FE51C1">
        <w:rPr>
          <w:rFonts w:ascii="Times New Roman" w:hAnsi="Times New Roman" w:cs="Times New Roman"/>
          <w:sz w:val="28"/>
          <w:szCs w:val="28"/>
        </w:rPr>
        <w:t xml:space="preserve"> </w:t>
      </w:r>
      <w:r w:rsidR="00FE51C1" w:rsidRPr="00FE51C1">
        <w:rPr>
          <w:rFonts w:ascii="Times New Roman" w:hAnsi="Times New Roman" w:cs="Times New Roman"/>
          <w:sz w:val="28"/>
          <w:szCs w:val="28"/>
        </w:rPr>
        <w:t>сантехническую арматуру сливного бочка</w:t>
      </w:r>
      <w:r w:rsidRPr="00FE51C1">
        <w:rPr>
          <w:rFonts w:ascii="Times New Roman" w:hAnsi="Times New Roman" w:cs="Times New Roman"/>
          <w:sz w:val="28"/>
          <w:szCs w:val="28"/>
        </w:rPr>
        <w:t>?</w:t>
      </w: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  <w:r w:rsidRPr="00FE51C1">
        <w:rPr>
          <w:rFonts w:ascii="Times New Roman" w:hAnsi="Times New Roman" w:cs="Times New Roman"/>
          <w:sz w:val="28"/>
          <w:szCs w:val="28"/>
        </w:rPr>
        <w:t>2. Как</w:t>
      </w:r>
      <w:r w:rsidR="00FE51C1" w:rsidRPr="00FE51C1">
        <w:rPr>
          <w:rFonts w:ascii="Times New Roman" w:hAnsi="Times New Roman" w:cs="Times New Roman"/>
          <w:sz w:val="28"/>
          <w:szCs w:val="28"/>
        </w:rPr>
        <w:t xml:space="preserve"> проверяют на герметичность сливную арматуру системы водоотведения</w:t>
      </w:r>
      <w:r w:rsidRPr="00FE51C1">
        <w:rPr>
          <w:rFonts w:ascii="Times New Roman" w:hAnsi="Times New Roman" w:cs="Times New Roman"/>
          <w:sz w:val="28"/>
          <w:szCs w:val="28"/>
        </w:rPr>
        <w:t>?</w:t>
      </w: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</w:p>
    <w:p w:rsidR="00967EB1" w:rsidRPr="00FE51C1" w:rsidRDefault="00967EB1" w:rsidP="00967EB1">
      <w:pPr>
        <w:rPr>
          <w:rFonts w:ascii="Times New Roman" w:hAnsi="Times New Roman" w:cs="Times New Roman"/>
          <w:sz w:val="28"/>
          <w:szCs w:val="28"/>
        </w:rPr>
      </w:pPr>
    </w:p>
    <w:p w:rsidR="0036350C" w:rsidRPr="00FE51C1" w:rsidRDefault="0036350C">
      <w:pPr>
        <w:rPr>
          <w:rFonts w:ascii="Times New Roman" w:hAnsi="Times New Roman" w:cs="Times New Roman"/>
          <w:sz w:val="28"/>
          <w:szCs w:val="28"/>
        </w:rPr>
      </w:pPr>
    </w:p>
    <w:sectPr w:rsidR="0036350C" w:rsidRPr="00FE51C1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B1"/>
    <w:rsid w:val="0036350C"/>
    <w:rsid w:val="00967EB1"/>
    <w:rsid w:val="00BB5F72"/>
    <w:rsid w:val="00FE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F7KLaR24a8" TargetMode="External"/><Relationship Id="rId5" Type="http://schemas.openxmlformats.org/officeDocument/2006/relationships/hyperlink" Target="https://zen.yandex.ru/media/id/5c8f3e6f41088100b4f9f4cb/5cc717b2ffaa2300b352b921" TargetMode="External"/><Relationship Id="rId4" Type="http://schemas.openxmlformats.org/officeDocument/2006/relationships/hyperlink" Target="mailto:sasha.motorin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2020-04-21T12:04:00Z</dcterms:created>
  <dcterms:modified xsi:type="dcterms:W3CDTF">2020-04-21T12:19:00Z</dcterms:modified>
</cp:coreProperties>
</file>