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D954FD" w:rsidRPr="00B721D8" w:rsidRDefault="00646018" w:rsidP="00B721D8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Практическое занятие по т</w:t>
      </w:r>
      <w:r w:rsidR="00D954FD" w:rsidRPr="00160F5A">
        <w:rPr>
          <w:sz w:val="28"/>
          <w:szCs w:val="28"/>
        </w:rPr>
        <w:t>ем</w:t>
      </w:r>
      <w:r>
        <w:rPr>
          <w:sz w:val="28"/>
          <w:szCs w:val="28"/>
        </w:rPr>
        <w:t>е</w:t>
      </w:r>
      <w:r w:rsidR="00D954FD" w:rsidRPr="00160F5A">
        <w:rPr>
          <w:sz w:val="28"/>
          <w:szCs w:val="28"/>
        </w:rPr>
        <w:t>:</w:t>
      </w:r>
      <w:r w:rsidR="00D954FD" w:rsidRPr="00160F5A">
        <w:rPr>
          <w:b w:val="0"/>
          <w:sz w:val="28"/>
          <w:szCs w:val="28"/>
        </w:rPr>
        <w:t xml:space="preserve"> </w:t>
      </w:r>
      <w:r w:rsidR="00160F5A" w:rsidRPr="00160F5A">
        <w:rPr>
          <w:sz w:val="28"/>
          <w:szCs w:val="28"/>
        </w:rPr>
        <w:t>охрана труда.</w:t>
      </w:r>
      <w:r w:rsidR="00D954FD" w:rsidRPr="00160F5A">
        <w:rPr>
          <w:b w:val="0"/>
          <w:sz w:val="28"/>
          <w:szCs w:val="28"/>
        </w:rPr>
        <w:t xml:space="preserve"> (Раздел </w:t>
      </w:r>
      <w:r w:rsidR="00D954FD" w:rsidRPr="00160F5A">
        <w:rPr>
          <w:b w:val="0"/>
          <w:sz w:val="28"/>
          <w:szCs w:val="28"/>
          <w:lang w:val="en-US"/>
        </w:rPr>
        <w:t>X</w:t>
      </w:r>
      <w:r w:rsidR="00160F5A" w:rsidRPr="00160F5A">
        <w:rPr>
          <w:b w:val="0"/>
          <w:sz w:val="28"/>
          <w:szCs w:val="28"/>
        </w:rPr>
        <w:t xml:space="preserve"> Главы 33-36 </w:t>
      </w:r>
      <w:r w:rsidR="00D954FD" w:rsidRPr="00160F5A">
        <w:rPr>
          <w:b w:val="0"/>
          <w:sz w:val="28"/>
          <w:szCs w:val="28"/>
        </w:rPr>
        <w:t>Т</w:t>
      </w:r>
      <w:r w:rsidR="00160F5A" w:rsidRPr="00160F5A">
        <w:rPr>
          <w:b w:val="0"/>
          <w:sz w:val="28"/>
          <w:szCs w:val="28"/>
        </w:rPr>
        <w:t xml:space="preserve">рудового кодекса РФ, </w:t>
      </w:r>
      <w:r w:rsidR="00160F5A" w:rsidRPr="00FD28C7">
        <w:rPr>
          <w:sz w:val="28"/>
          <w:szCs w:val="28"/>
        </w:rPr>
        <w:t>Федеральный закон "Об обязательном социальном страховании от несчастных случаев на производстве и профессиональных заболеваний" от 24.07.1998 N 125-ФЗ</w:t>
      </w:r>
      <w:r w:rsidR="00B721D8" w:rsidRPr="00B721D8">
        <w:rPr>
          <w:b w:val="0"/>
          <w:sz w:val="28"/>
          <w:szCs w:val="28"/>
        </w:rPr>
        <w:t xml:space="preserve">, </w:t>
      </w:r>
      <w:r w:rsidR="00B721D8" w:rsidRPr="00B721D8">
        <w:rPr>
          <w:b w:val="0"/>
          <w:bCs w:val="0"/>
          <w:sz w:val="28"/>
          <w:szCs w:val="28"/>
          <w:shd w:val="clear" w:color="auto" w:fill="FFFFFF" w:themeFill="background1"/>
        </w:rPr>
        <w:t>Приказ Минтруда России от 19.08.2016 N 438н "Об утверждении Типового положения о системе управления охраной труда" (Зарегистрировано в Минюсте России 13.10.2016 N 44037)</w:t>
      </w:r>
      <w:r w:rsidR="00B721D8">
        <w:rPr>
          <w:b w:val="0"/>
          <w:bCs w:val="0"/>
          <w:sz w:val="28"/>
          <w:szCs w:val="28"/>
          <w:shd w:val="clear" w:color="auto" w:fill="FFFFFF" w:themeFill="background1"/>
        </w:rPr>
        <w:t xml:space="preserve">, </w:t>
      </w:r>
      <w:r w:rsidR="00B721D8" w:rsidRPr="00B721D8">
        <w:rPr>
          <w:b w:val="0"/>
          <w:bCs w:val="0"/>
          <w:sz w:val="28"/>
          <w:szCs w:val="28"/>
          <w:shd w:val="clear" w:color="auto" w:fill="FFFFFF" w:themeFill="background1"/>
        </w:rPr>
        <w:t>Постановление Правительства РФ от 27.12.2010 N 1160 (ред. от 30.07.2014) "Об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труда"</w:t>
      </w:r>
      <w:r w:rsidR="005C7910">
        <w:rPr>
          <w:b w:val="0"/>
          <w:bCs w:val="0"/>
          <w:sz w:val="28"/>
          <w:szCs w:val="28"/>
          <w:shd w:val="clear" w:color="auto" w:fill="FFFFFF" w:themeFill="background1"/>
        </w:rPr>
        <w:t xml:space="preserve">, </w:t>
      </w:r>
      <w:r w:rsidR="005C7910" w:rsidRPr="005C7910">
        <w:rPr>
          <w:b w:val="0"/>
          <w:bCs w:val="0"/>
          <w:sz w:val="28"/>
          <w:szCs w:val="28"/>
          <w:shd w:val="clear" w:color="auto" w:fill="FFFFFF" w:themeFill="background1"/>
        </w:rPr>
        <w:t>Приказ Минтруда России от 24.06.2014 N 412н "Об утверждении Типового положения о комитете (комиссии) по охране труда" (Зарегистрировано в Минюсте России 28.07.2014 N 33294)</w:t>
      </w:r>
      <w:r w:rsidR="00D954FD" w:rsidRPr="005C7910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5C7910">
        <w:rPr>
          <w:b w:val="0"/>
          <w:sz w:val="28"/>
          <w:szCs w:val="28"/>
          <w:shd w:val="clear" w:color="auto" w:fill="FFFFFF" w:themeFill="background1"/>
        </w:rPr>
        <w:t>.</w:t>
      </w:r>
    </w:p>
    <w:p w:rsidR="00D954FD" w:rsidRDefault="00D954FD" w:rsidP="00B721D8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1D8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B721D8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160F5A" w:rsidRPr="00B721D8">
        <w:rPr>
          <w:rFonts w:ascii="Times New Roman" w:hAnsi="Times New Roman" w:cs="Times New Roman"/>
          <w:sz w:val="28"/>
          <w:szCs w:val="28"/>
        </w:rPr>
        <w:t xml:space="preserve"> </w:t>
      </w:r>
      <w:r w:rsidR="00646018">
        <w:rPr>
          <w:rFonts w:ascii="Times New Roman" w:hAnsi="Times New Roman" w:cs="Times New Roman"/>
          <w:sz w:val="28"/>
          <w:szCs w:val="28"/>
        </w:rPr>
        <w:t xml:space="preserve">решите правовые ситуации по порядку возмещения вреда. Свой ответ обоснуйте ссылкой на положения Закона: </w:t>
      </w:r>
    </w:p>
    <w:p w:rsidR="00646018" w:rsidRPr="00646018" w:rsidRDefault="00646018" w:rsidP="00FD28C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FD2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</w:t>
      </w:r>
    </w:p>
    <w:p w:rsidR="00646018" w:rsidRPr="00646018" w:rsidRDefault="00646018" w:rsidP="00FD28C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сотрудник Карпухин, производя опыт с новым электроприбором, получил смертельный разряд током, вследствие которого скончался на рабочем месте. Необходимый инструктаж Карпухиным был пройден, рабочее место соответствовало установленным требованиям охраны труда.</w:t>
      </w:r>
    </w:p>
    <w:p w:rsidR="00646018" w:rsidRDefault="00646018" w:rsidP="00FD28C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460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Несет ли ответственность работодатель за гибель Карпухина?</w:t>
      </w:r>
    </w:p>
    <w:p w:rsidR="00FD28C7" w:rsidRPr="00646018" w:rsidRDefault="00FD28C7" w:rsidP="00FD28C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2</w:t>
      </w:r>
    </w:p>
    <w:p w:rsidR="00FD28C7" w:rsidRDefault="00646018" w:rsidP="00FD28C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Принятый на работу в автотранспортное предприятие слесарь Филин в первый день своей работы во время обеденного перерыва был искусан собакой, случайно забежавшей на территорию данного предприятия. В связи </w:t>
      </w:r>
      <w:r w:rsidRPr="00FD28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полученной травмой учреждение медико-социальной экспертизы установило Филину потерю 10% профессиональной трудоспособности. </w:t>
      </w:r>
    </w:p>
    <w:p w:rsidR="000430B9" w:rsidRDefault="00646018" w:rsidP="00FD28C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D28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Имеет ли Филин право на страховые выплаты как пострадавший от несчастного случая на производстве?</w:t>
      </w:r>
    </w:p>
    <w:p w:rsidR="00FD28C7" w:rsidRDefault="00FD28C7" w:rsidP="00FD28C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D28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№ 3</w:t>
      </w:r>
    </w:p>
    <w:p w:rsidR="00FD28C7" w:rsidRDefault="00FD28C7" w:rsidP="00FD28C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помощью электронного ресурса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найдите и изучите реальный случай получения работником травмы на производстве или профессионального заболевания, кратко опишите ситуацию в тетради и перечислите выплаты, который были получены работником. </w:t>
      </w:r>
    </w:p>
    <w:p w:rsidR="00FD28C7" w:rsidRDefault="00FD28C7" w:rsidP="00FD28C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Использование материалов судебной практики по изучаемой тематике допускается. </w:t>
      </w:r>
      <w:bookmarkStart w:id="0" w:name="_GoBack"/>
      <w:bookmarkEnd w:id="0"/>
    </w:p>
    <w:p w:rsidR="00FD28C7" w:rsidRPr="00FD28C7" w:rsidRDefault="00FD28C7" w:rsidP="00FD28C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</w:p>
    <w:p w:rsidR="000430B9" w:rsidRDefault="000430B9"/>
    <w:p w:rsidR="000430B9" w:rsidRDefault="000430B9"/>
    <w:p w:rsidR="000430B9" w:rsidRDefault="000430B9"/>
    <w:p w:rsidR="000430B9" w:rsidRDefault="000430B9"/>
    <w:p w:rsidR="000430B9" w:rsidRDefault="000430B9"/>
    <w:p w:rsidR="000430B9" w:rsidRDefault="000430B9"/>
    <w:sectPr w:rsidR="0004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E1E9B"/>
    <w:rsid w:val="00160F5A"/>
    <w:rsid w:val="003E70C1"/>
    <w:rsid w:val="005C7910"/>
    <w:rsid w:val="00646018"/>
    <w:rsid w:val="00710267"/>
    <w:rsid w:val="00996E09"/>
    <w:rsid w:val="00B721D8"/>
    <w:rsid w:val="00C31D0C"/>
    <w:rsid w:val="00D0238C"/>
    <w:rsid w:val="00D741E0"/>
    <w:rsid w:val="00D954FD"/>
    <w:rsid w:val="00E135D2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2020-04-21T05:53:00Z</dcterms:created>
  <dcterms:modified xsi:type="dcterms:W3CDTF">2020-04-21T05:53:00Z</dcterms:modified>
</cp:coreProperties>
</file>