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8C" w:rsidRPr="00333D25" w:rsidRDefault="00177F8C" w:rsidP="00177F8C">
      <w:pPr>
        <w:rPr>
          <w:sz w:val="24"/>
          <w:szCs w:val="24"/>
        </w:rPr>
      </w:pPr>
    </w:p>
    <w:p w:rsidR="00177F8C" w:rsidRPr="00333D25" w:rsidRDefault="00177F8C" w:rsidP="00177F8C">
      <w:pPr>
        <w:rPr>
          <w:sz w:val="24"/>
          <w:szCs w:val="24"/>
        </w:rPr>
      </w:pPr>
    </w:p>
    <w:p w:rsidR="00177F8C" w:rsidRPr="00333D25" w:rsidRDefault="00177F8C" w:rsidP="00177F8C">
      <w:pPr>
        <w:jc w:val="center"/>
        <w:rPr>
          <w:b/>
          <w:sz w:val="24"/>
          <w:szCs w:val="24"/>
        </w:rPr>
      </w:pPr>
      <w:r w:rsidRPr="00333D25">
        <w:rPr>
          <w:b/>
          <w:sz w:val="24"/>
          <w:szCs w:val="24"/>
        </w:rPr>
        <w:t xml:space="preserve">АННОТАЦИЯ К ПРОГРАММЕ </w:t>
      </w:r>
    </w:p>
    <w:p w:rsidR="00177F8C" w:rsidRPr="00333D25" w:rsidRDefault="00177F8C" w:rsidP="00177F8C">
      <w:pPr>
        <w:jc w:val="center"/>
        <w:rPr>
          <w:b/>
          <w:sz w:val="24"/>
          <w:szCs w:val="24"/>
        </w:rPr>
      </w:pPr>
      <w:r w:rsidRPr="00333D25">
        <w:rPr>
          <w:b/>
          <w:sz w:val="24"/>
          <w:szCs w:val="24"/>
        </w:rPr>
        <w:t xml:space="preserve">учебной дисциплины ЕН. 01  Химия </w:t>
      </w:r>
    </w:p>
    <w:p w:rsidR="00177F8C" w:rsidRPr="00333D25" w:rsidRDefault="00177F8C" w:rsidP="00177F8C">
      <w:pPr>
        <w:rPr>
          <w:sz w:val="24"/>
          <w:szCs w:val="24"/>
        </w:rPr>
      </w:pPr>
    </w:p>
    <w:p w:rsidR="00177F8C" w:rsidRPr="00333D25" w:rsidRDefault="00177F8C" w:rsidP="00177F8C">
      <w:pPr>
        <w:pStyle w:val="20"/>
        <w:shd w:val="clear" w:color="auto" w:fill="auto"/>
        <w:tabs>
          <w:tab w:val="left" w:pos="1013"/>
        </w:tabs>
        <w:spacing w:after="0" w:line="226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333D25">
        <w:rPr>
          <w:rFonts w:ascii="Times New Roman" w:hAnsi="Times New Roman" w:cs="Times New Roman"/>
          <w:sz w:val="24"/>
          <w:szCs w:val="24"/>
        </w:rPr>
        <w:t>, освоивший образовательную программу, должен обладать следующими общими компетенциями (далее - ОК):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177F8C" w:rsidRPr="00333D25" w:rsidRDefault="00177F8C" w:rsidP="00177F8C">
      <w:pPr>
        <w:pStyle w:val="20"/>
        <w:shd w:val="clear" w:color="auto" w:fill="auto"/>
        <w:tabs>
          <w:tab w:val="left" w:pos="1013"/>
        </w:tabs>
        <w:spacing w:after="0" w:line="226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333D25">
        <w:rPr>
          <w:rFonts w:ascii="Times New Roman" w:hAnsi="Times New Roman" w:cs="Times New Roman"/>
          <w:sz w:val="24"/>
          <w:szCs w:val="24"/>
        </w:rPr>
        <w:t>, освоивший образовательную программу, должен обладать следующими профессиональными компетенциями  (далее - ПК):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ПК 1.2. Осуществлять обработку, подготовку экзотических и редких видов сырья: овощей, грибов, рыбы, нерыбного водного сырья, дичи.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ПК 1.3. Проводить приготовление и подготовку к реализации полуфабрикатов для блюд, кулинарных изделий сложного ассортимента.</w:t>
      </w:r>
    </w:p>
    <w:p w:rsidR="00177F8C" w:rsidRPr="00333D25" w:rsidRDefault="00177F8C" w:rsidP="00177F8C">
      <w:pPr>
        <w:pStyle w:val="20"/>
        <w:shd w:val="clear" w:color="auto" w:fill="auto"/>
        <w:tabs>
          <w:tab w:val="left" w:pos="1013"/>
        </w:tabs>
        <w:spacing w:after="0" w:line="226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 xml:space="preserve">         ПК 1.4. Осуществлять разработку, адаптацию рецептур полуфабрикатов с учетом потребностей различных категорий потребителей, видов и форм обслуживания  инструкциями и регламентами.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ПК 2.3. Осуществлять приготовление, непродолжительное хранение горячих соусов сложного ассортимента.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 xml:space="preserve">ПК 2.8. Осуществлять разработку, адаптацию рецептур горячих блюд, кулинарных изделий, закусок, в том числе авторских, </w:t>
      </w:r>
      <w:proofErr w:type="spellStart"/>
      <w:r w:rsidRPr="00333D25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333D25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потребителей, видов и форм обслуживания.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177F8C" w:rsidRPr="00333D25" w:rsidRDefault="00177F8C" w:rsidP="00177F8C">
      <w:pPr>
        <w:pStyle w:val="20"/>
        <w:shd w:val="clear" w:color="auto" w:fill="auto"/>
        <w:tabs>
          <w:tab w:val="left" w:pos="1137"/>
          <w:tab w:val="left" w:pos="3834"/>
          <w:tab w:val="left" w:pos="5023"/>
          <w:tab w:val="left" w:pos="8012"/>
        </w:tabs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ПК 3.3. Осуществлять приготовление, творческое оформление и подготовку к реализации салатов</w:t>
      </w:r>
      <w:r w:rsidRPr="00333D25">
        <w:rPr>
          <w:rFonts w:ascii="Times New Roman" w:hAnsi="Times New Roman" w:cs="Times New Roman"/>
          <w:sz w:val="24"/>
          <w:szCs w:val="24"/>
        </w:rPr>
        <w:tab/>
        <w:t>сложного ассортимента</w:t>
      </w:r>
      <w:r w:rsidRPr="00333D25">
        <w:rPr>
          <w:rFonts w:ascii="Times New Roman" w:hAnsi="Times New Roman" w:cs="Times New Roman"/>
          <w:sz w:val="24"/>
          <w:szCs w:val="24"/>
        </w:rPr>
        <w:tab/>
        <w:t>с учетом</w:t>
      </w:r>
      <w:r w:rsidRPr="00333D25">
        <w:rPr>
          <w:rFonts w:ascii="Times New Roman" w:hAnsi="Times New Roman" w:cs="Times New Roman"/>
          <w:sz w:val="24"/>
          <w:szCs w:val="24"/>
        </w:rPr>
        <w:tab/>
        <w:t>потребностей различных</w:t>
      </w:r>
      <w:r w:rsidRPr="00333D25">
        <w:rPr>
          <w:rFonts w:ascii="Times New Roman" w:hAnsi="Times New Roman" w:cs="Times New Roman"/>
          <w:sz w:val="24"/>
          <w:szCs w:val="24"/>
        </w:rPr>
        <w:tab/>
        <w:t>категорий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lastRenderedPageBreak/>
        <w:t>потребителей, видов и форм обслуживания.</w:t>
      </w:r>
    </w:p>
    <w:p w:rsidR="00177F8C" w:rsidRPr="00333D25" w:rsidRDefault="00177F8C" w:rsidP="00177F8C">
      <w:pPr>
        <w:pStyle w:val="20"/>
        <w:shd w:val="clear" w:color="auto" w:fill="auto"/>
        <w:tabs>
          <w:tab w:val="left" w:pos="2896"/>
          <w:tab w:val="left" w:pos="3850"/>
          <w:tab w:val="left" w:pos="6557"/>
          <w:tab w:val="left" w:pos="8012"/>
        </w:tabs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ПК 3.4. Осуществлять приготовление, творческое оформление и подготовку к реализации канапе, холодных закусок</w:t>
      </w:r>
      <w:r w:rsidRPr="00333D25">
        <w:rPr>
          <w:rFonts w:ascii="Times New Roman" w:hAnsi="Times New Roman" w:cs="Times New Roman"/>
          <w:sz w:val="24"/>
          <w:szCs w:val="24"/>
        </w:rPr>
        <w:tab/>
        <w:t>сложного</w:t>
      </w:r>
      <w:r w:rsidRPr="00333D25">
        <w:rPr>
          <w:rFonts w:ascii="Times New Roman" w:hAnsi="Times New Roman" w:cs="Times New Roman"/>
          <w:sz w:val="24"/>
          <w:szCs w:val="24"/>
        </w:rPr>
        <w:tab/>
        <w:t>ассортимента с учетом</w:t>
      </w:r>
      <w:r w:rsidRPr="00333D25">
        <w:rPr>
          <w:rFonts w:ascii="Times New Roman" w:hAnsi="Times New Roman" w:cs="Times New Roman"/>
          <w:sz w:val="24"/>
          <w:szCs w:val="24"/>
        </w:rPr>
        <w:tab/>
        <w:t>потребностей</w:t>
      </w:r>
      <w:r w:rsidRPr="00333D25">
        <w:rPr>
          <w:rFonts w:ascii="Times New Roman" w:hAnsi="Times New Roman" w:cs="Times New Roman"/>
          <w:sz w:val="24"/>
          <w:szCs w:val="24"/>
        </w:rPr>
        <w:tab/>
        <w:t>различных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категорий потребителей, видов и форм обслуживания.</w:t>
      </w:r>
    </w:p>
    <w:p w:rsidR="00177F8C" w:rsidRPr="00333D25" w:rsidRDefault="00177F8C" w:rsidP="00177F8C">
      <w:pPr>
        <w:pStyle w:val="20"/>
        <w:shd w:val="clear" w:color="auto" w:fill="auto"/>
        <w:tabs>
          <w:tab w:val="left" w:pos="2896"/>
          <w:tab w:val="left" w:pos="3951"/>
          <w:tab w:val="right" w:pos="6501"/>
          <w:tab w:val="left" w:pos="6649"/>
          <w:tab w:val="left" w:pos="8070"/>
          <w:tab w:val="right" w:pos="8992"/>
        </w:tabs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</w:t>
      </w:r>
      <w:r w:rsidRPr="00333D25">
        <w:rPr>
          <w:rFonts w:ascii="Times New Roman" w:hAnsi="Times New Roman" w:cs="Times New Roman"/>
          <w:sz w:val="24"/>
          <w:szCs w:val="24"/>
        </w:rPr>
        <w:tab/>
        <w:t>нерыбного</w:t>
      </w:r>
      <w:r w:rsidRPr="00333D25">
        <w:rPr>
          <w:rFonts w:ascii="Times New Roman" w:hAnsi="Times New Roman" w:cs="Times New Roman"/>
          <w:sz w:val="24"/>
          <w:szCs w:val="24"/>
        </w:rPr>
        <w:tab/>
        <w:t>водного сырья</w:t>
      </w:r>
      <w:r w:rsidRPr="00333D25">
        <w:rPr>
          <w:rFonts w:ascii="Times New Roman" w:hAnsi="Times New Roman" w:cs="Times New Roman"/>
          <w:sz w:val="24"/>
          <w:szCs w:val="24"/>
        </w:rPr>
        <w:tab/>
        <w:t>сложного</w:t>
      </w:r>
      <w:r w:rsidRPr="00333D25">
        <w:rPr>
          <w:rFonts w:ascii="Times New Roman" w:hAnsi="Times New Roman" w:cs="Times New Roman"/>
          <w:sz w:val="24"/>
          <w:szCs w:val="24"/>
        </w:rPr>
        <w:tab/>
        <w:t>ассортимента</w:t>
      </w:r>
      <w:r w:rsidRPr="00333D25">
        <w:rPr>
          <w:rFonts w:ascii="Times New Roman" w:hAnsi="Times New Roman" w:cs="Times New Roman"/>
          <w:sz w:val="24"/>
          <w:szCs w:val="24"/>
        </w:rPr>
        <w:tab/>
        <w:t>с</w:t>
      </w:r>
      <w:r w:rsidRPr="00333D25">
        <w:rPr>
          <w:rFonts w:ascii="Times New Roman" w:hAnsi="Times New Roman" w:cs="Times New Roman"/>
          <w:sz w:val="24"/>
          <w:szCs w:val="24"/>
        </w:rPr>
        <w:tab/>
        <w:t>учетом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177F8C" w:rsidRPr="00333D25" w:rsidRDefault="00177F8C" w:rsidP="00177F8C">
      <w:pPr>
        <w:pStyle w:val="20"/>
        <w:shd w:val="clear" w:color="auto" w:fill="auto"/>
        <w:tabs>
          <w:tab w:val="left" w:pos="2896"/>
          <w:tab w:val="left" w:pos="3970"/>
          <w:tab w:val="right" w:pos="6501"/>
          <w:tab w:val="left" w:pos="6649"/>
          <w:tab w:val="left" w:pos="8012"/>
          <w:tab w:val="right" w:pos="8992"/>
        </w:tabs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</w:t>
      </w:r>
      <w:r w:rsidRPr="00333D25">
        <w:rPr>
          <w:rFonts w:ascii="Times New Roman" w:hAnsi="Times New Roman" w:cs="Times New Roman"/>
          <w:sz w:val="24"/>
          <w:szCs w:val="24"/>
        </w:rPr>
        <w:tab/>
        <w:t>домашней</w:t>
      </w:r>
      <w:r w:rsidRPr="00333D25">
        <w:rPr>
          <w:rFonts w:ascii="Times New Roman" w:hAnsi="Times New Roman" w:cs="Times New Roman"/>
          <w:sz w:val="24"/>
          <w:szCs w:val="24"/>
        </w:rPr>
        <w:tab/>
        <w:t>птицы, дичи</w:t>
      </w:r>
      <w:r w:rsidRPr="00333D25">
        <w:rPr>
          <w:rFonts w:ascii="Times New Roman" w:hAnsi="Times New Roman" w:cs="Times New Roman"/>
          <w:sz w:val="24"/>
          <w:szCs w:val="24"/>
        </w:rPr>
        <w:tab/>
        <w:t>сложного</w:t>
      </w:r>
      <w:r w:rsidRPr="00333D25">
        <w:rPr>
          <w:rFonts w:ascii="Times New Roman" w:hAnsi="Times New Roman" w:cs="Times New Roman"/>
          <w:sz w:val="24"/>
          <w:szCs w:val="24"/>
        </w:rPr>
        <w:tab/>
        <w:t>ассортимента</w:t>
      </w:r>
      <w:r w:rsidRPr="00333D25">
        <w:rPr>
          <w:rFonts w:ascii="Times New Roman" w:hAnsi="Times New Roman" w:cs="Times New Roman"/>
          <w:sz w:val="24"/>
          <w:szCs w:val="24"/>
        </w:rPr>
        <w:tab/>
        <w:t>с</w:t>
      </w:r>
      <w:r w:rsidRPr="00333D25">
        <w:rPr>
          <w:rFonts w:ascii="Times New Roman" w:hAnsi="Times New Roman" w:cs="Times New Roman"/>
          <w:sz w:val="24"/>
          <w:szCs w:val="24"/>
        </w:rPr>
        <w:tab/>
        <w:t>учетом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177F8C" w:rsidRPr="00333D25" w:rsidRDefault="00177F8C" w:rsidP="00177F8C">
      <w:pPr>
        <w:pStyle w:val="20"/>
        <w:shd w:val="clear" w:color="auto" w:fill="auto"/>
        <w:tabs>
          <w:tab w:val="left" w:pos="1137"/>
          <w:tab w:val="left" w:pos="2011"/>
          <w:tab w:val="left" w:pos="3834"/>
          <w:tab w:val="left" w:pos="5023"/>
          <w:tab w:val="left" w:pos="8012"/>
        </w:tabs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ПК 3.7. Осуществлять разработку, адаптацию рецептур холодных блюд, кулинарных изделий,</w:t>
      </w:r>
      <w:r w:rsidRPr="00333D25">
        <w:rPr>
          <w:rFonts w:ascii="Times New Roman" w:hAnsi="Times New Roman" w:cs="Times New Roman"/>
          <w:sz w:val="24"/>
          <w:szCs w:val="24"/>
        </w:rPr>
        <w:tab/>
        <w:t>закусок,</w:t>
      </w:r>
      <w:r w:rsidRPr="00333D25">
        <w:rPr>
          <w:rFonts w:ascii="Times New Roman" w:hAnsi="Times New Roman" w:cs="Times New Roman"/>
          <w:sz w:val="24"/>
          <w:szCs w:val="24"/>
        </w:rPr>
        <w:tab/>
        <w:t>в том числе</w:t>
      </w:r>
      <w:r w:rsidRPr="00333D25">
        <w:rPr>
          <w:rFonts w:ascii="Times New Roman" w:hAnsi="Times New Roman" w:cs="Times New Roman"/>
          <w:sz w:val="24"/>
          <w:szCs w:val="24"/>
        </w:rPr>
        <w:tab/>
        <w:t>авторских,</w:t>
      </w:r>
      <w:r w:rsidRPr="00333D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3D25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333D25">
        <w:rPr>
          <w:rFonts w:ascii="Times New Roman" w:hAnsi="Times New Roman" w:cs="Times New Roman"/>
          <w:sz w:val="24"/>
          <w:szCs w:val="24"/>
        </w:rPr>
        <w:t>, региональных</w:t>
      </w:r>
      <w:r w:rsidRPr="00333D25">
        <w:rPr>
          <w:rFonts w:ascii="Times New Roman" w:hAnsi="Times New Roman" w:cs="Times New Roman"/>
          <w:sz w:val="24"/>
          <w:szCs w:val="24"/>
        </w:rPr>
        <w:tab/>
        <w:t>с учетом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потребностей различных категорий потребителей, видов и форм обслуживания</w:t>
      </w:r>
      <w:proofErr w:type="gramStart"/>
      <w:r w:rsidRPr="00333D2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 xml:space="preserve">ПК 4.6. Осуществлять разработку, адаптацию рецептур холодных и горячих десертов, напитков, в том числе авторских, </w:t>
      </w:r>
      <w:proofErr w:type="spellStart"/>
      <w:r w:rsidRPr="00333D25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333D25">
        <w:rPr>
          <w:rFonts w:ascii="Times New Roman" w:hAnsi="Times New Roman" w:cs="Times New Roman"/>
          <w:sz w:val="24"/>
          <w:szCs w:val="24"/>
        </w:rPr>
        <w:t xml:space="preserve">, региональных с учетом потребностей различных 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Style w:val="21"/>
          <w:rFonts w:ascii="Times New Roman" w:hAnsi="Times New Roman" w:cs="Times New Roman"/>
          <w:sz w:val="24"/>
          <w:szCs w:val="24"/>
        </w:rPr>
        <w:t xml:space="preserve">ПК </w:t>
      </w:r>
      <w:r w:rsidRPr="00333D25">
        <w:rPr>
          <w:rFonts w:ascii="Times New Roman" w:hAnsi="Times New Roman" w:cs="Times New Roman"/>
          <w:sz w:val="24"/>
          <w:szCs w:val="24"/>
        </w:rPr>
        <w:t xml:space="preserve">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 xml:space="preserve">ПК 5.6. Осуществлять разработку, адаптацию рецептур хлебобулочных, мучных кондитерских изделий, в том числе авторских, </w:t>
      </w:r>
      <w:proofErr w:type="spellStart"/>
      <w:r w:rsidRPr="00333D25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333D25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потребителей.</w:t>
      </w:r>
    </w:p>
    <w:p w:rsidR="00177F8C" w:rsidRPr="00333D25" w:rsidRDefault="00177F8C" w:rsidP="00177F8C">
      <w:pPr>
        <w:rPr>
          <w:sz w:val="24"/>
          <w:szCs w:val="24"/>
        </w:rPr>
      </w:pPr>
    </w:p>
    <w:p w:rsidR="00177F8C" w:rsidRPr="00333D25" w:rsidRDefault="00177F8C" w:rsidP="00177F8C">
      <w:pPr>
        <w:rPr>
          <w:sz w:val="24"/>
          <w:szCs w:val="24"/>
        </w:rPr>
      </w:pPr>
      <w:r w:rsidRPr="00333D25">
        <w:rPr>
          <w:sz w:val="24"/>
          <w:szCs w:val="24"/>
        </w:rPr>
        <w:t>В результате освоения дисциплины обучающийся должен уметь:</w:t>
      </w:r>
    </w:p>
    <w:p w:rsidR="00177F8C" w:rsidRPr="00333D25" w:rsidRDefault="00177F8C" w:rsidP="00177F8C">
      <w:pPr>
        <w:rPr>
          <w:sz w:val="24"/>
          <w:szCs w:val="24"/>
        </w:rPr>
      </w:pPr>
    </w:p>
    <w:p w:rsidR="00177F8C" w:rsidRPr="00333D25" w:rsidRDefault="000E5EC7" w:rsidP="00177F8C">
      <w:pPr>
        <w:shd w:val="clear" w:color="auto" w:fill="FFFFFF"/>
        <w:ind w:left="5"/>
        <w:jc w:val="both"/>
        <w:rPr>
          <w:sz w:val="24"/>
          <w:szCs w:val="24"/>
        </w:rPr>
      </w:pPr>
      <w:r w:rsidRPr="00333D25">
        <w:rPr>
          <w:noProof/>
          <w:sz w:val="24"/>
          <w:szCs w:val="24"/>
        </w:rPr>
        <w:pict>
          <v:line id="Прямая соединительная линия 5" o:spid="_x0000_s1026" style="position:absolute;left:0;text-align:left;z-index:251660288;visibility:visible;mso-wrap-style:square;mso-width-percent:0;mso-height-percent:0;mso-wrap-distance-left:3.17483mm;mso-wrap-distance-top:0;mso-wrap-distance-right:3.17483mm;mso-wrap-distance-bottom:0;mso-position-horizontal:absolute;mso-position-horizontal-relative:margin;mso-position-vertical:absolute;mso-position-vertical-relative:text;mso-width-percent:0;mso-height-percent:0;mso-width-relative:page;mso-height-relative:page" from="569.5pt,16.8pt" to="569.5pt,4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" o:allowincell="f" strokeweight=".5pt">
            <w10:wrap anchorx="margin"/>
          </v:line>
        </w:pict>
      </w:r>
      <w:r w:rsidRPr="00333D25">
        <w:rPr>
          <w:noProof/>
          <w:sz w:val="24"/>
          <w:szCs w:val="24"/>
        </w:rPr>
        <w:pict>
          <v:line id="Прямая соединительная линия 4" o:spid="_x0000_s1027" style="position:absolute;left:0;text-align:left;z-index:251661312;visibility:visible;mso-wrap-style:square;mso-width-percent:0;mso-height-percent:0;mso-wrap-distance-left:3.17483mm;mso-wrap-distance-top:0;mso-wrap-distance-right:3.17483mm;mso-wrap-distance-bottom:0;mso-position-horizontal:absolute;mso-position-horizontal-relative:margin;mso-position-vertical:absolute;mso-position-vertical-relative:text;mso-width-percent:0;mso-height-percent:0;mso-width-relative:page;mso-height-relative:page" from="654.95pt,-1.2pt" to="654.95pt,4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" o:allowincell="f" strokeweight=".25pt">
            <w10:wrap anchorx="margin"/>
          </v:line>
        </w:pict>
      </w:r>
      <w:r w:rsidR="00177F8C" w:rsidRPr="00333D25">
        <w:rPr>
          <w:sz w:val="24"/>
          <w:szCs w:val="24"/>
        </w:rPr>
        <w:t>применять основные законы химии для решения задач в области профессиональной деятельности;</w:t>
      </w:r>
    </w:p>
    <w:p w:rsidR="00177F8C" w:rsidRPr="00333D25" w:rsidRDefault="00177F8C" w:rsidP="00177F8C">
      <w:pPr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использовать свойства органических веществ, дисперсных и коллоидных систем для оптимизации технологического процесса;</w:t>
      </w:r>
    </w:p>
    <w:p w:rsidR="00177F8C" w:rsidRPr="00333D25" w:rsidRDefault="00177F8C" w:rsidP="00177F8C">
      <w:pPr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описывать уравнениями химических реакций процессы, лежащие в основе производства продовольственных продуктов;</w:t>
      </w:r>
    </w:p>
    <w:p w:rsidR="00177F8C" w:rsidRPr="00333D25" w:rsidRDefault="00177F8C" w:rsidP="00177F8C">
      <w:pPr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проводить расчеты по химическим формулам и уравнениям реакции;</w:t>
      </w:r>
    </w:p>
    <w:p w:rsidR="00177F8C" w:rsidRPr="00333D25" w:rsidRDefault="00177F8C" w:rsidP="00177F8C">
      <w:pPr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использовать лабораторную посуду и оборудование;</w:t>
      </w:r>
    </w:p>
    <w:p w:rsidR="00177F8C" w:rsidRPr="00333D25" w:rsidRDefault="00177F8C" w:rsidP="00177F8C">
      <w:pPr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выбирать метод и ход химического анализа, подбирать реактивы и аппаратуру;</w:t>
      </w:r>
    </w:p>
    <w:p w:rsidR="00177F8C" w:rsidRPr="00333D25" w:rsidRDefault="00177F8C" w:rsidP="00177F8C">
      <w:pPr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проводить качественные реакции на неорганические вещества и ионы, отдельные классы органических соединений;</w:t>
      </w:r>
    </w:p>
    <w:p w:rsidR="00177F8C" w:rsidRPr="00333D25" w:rsidRDefault="00177F8C" w:rsidP="00177F8C">
      <w:pPr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выполнять количественные расчеты состава вещества по результатам измерений;</w:t>
      </w:r>
    </w:p>
    <w:p w:rsidR="00177F8C" w:rsidRPr="00333D25" w:rsidRDefault="00177F8C" w:rsidP="00177F8C">
      <w:pPr>
        <w:rPr>
          <w:sz w:val="24"/>
          <w:szCs w:val="24"/>
        </w:rPr>
      </w:pPr>
      <w:r w:rsidRPr="00333D25">
        <w:rPr>
          <w:sz w:val="24"/>
          <w:szCs w:val="24"/>
        </w:rPr>
        <w:t>соблюдать правила техники безопасности при работе в химической лаборатории</w:t>
      </w:r>
    </w:p>
    <w:p w:rsidR="00177F8C" w:rsidRPr="00333D25" w:rsidRDefault="00177F8C" w:rsidP="00177F8C">
      <w:pPr>
        <w:rPr>
          <w:sz w:val="24"/>
          <w:szCs w:val="24"/>
        </w:rPr>
      </w:pPr>
    </w:p>
    <w:p w:rsidR="00177F8C" w:rsidRPr="00333D25" w:rsidRDefault="00177F8C" w:rsidP="00177F8C">
      <w:pPr>
        <w:rPr>
          <w:sz w:val="24"/>
          <w:szCs w:val="24"/>
        </w:rPr>
      </w:pPr>
      <w:r w:rsidRPr="00333D25">
        <w:rPr>
          <w:sz w:val="24"/>
          <w:szCs w:val="24"/>
        </w:rPr>
        <w:t>В результате освоения дисциплины обучающийся должен знать:</w:t>
      </w:r>
    </w:p>
    <w:p w:rsidR="00177F8C" w:rsidRPr="00333D25" w:rsidRDefault="00177F8C" w:rsidP="00177F8C">
      <w:pPr>
        <w:shd w:val="clear" w:color="auto" w:fill="FFFFFF"/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lastRenderedPageBreak/>
        <w:t>основные понятия и законы химии;</w:t>
      </w:r>
    </w:p>
    <w:p w:rsidR="00177F8C" w:rsidRPr="00333D25" w:rsidRDefault="00177F8C" w:rsidP="00177F8C">
      <w:pPr>
        <w:shd w:val="clear" w:color="auto" w:fill="FFFFFF"/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-теоретические основы органической, физической, коллоидной химии;</w:t>
      </w:r>
    </w:p>
    <w:p w:rsidR="00177F8C" w:rsidRPr="00333D25" w:rsidRDefault="00177F8C" w:rsidP="00177F8C">
      <w:pPr>
        <w:shd w:val="clear" w:color="auto" w:fill="FFFFFF"/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-понятие химической кинетики и катализа;</w:t>
      </w:r>
    </w:p>
    <w:p w:rsidR="00177F8C" w:rsidRPr="00333D25" w:rsidRDefault="00177F8C" w:rsidP="00177F8C">
      <w:pPr>
        <w:shd w:val="clear" w:color="auto" w:fill="FFFFFF"/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-классификацию химических реакций и закономерности их протекания;</w:t>
      </w:r>
    </w:p>
    <w:p w:rsidR="00177F8C" w:rsidRPr="00333D25" w:rsidRDefault="00177F8C" w:rsidP="00177F8C">
      <w:pPr>
        <w:shd w:val="clear" w:color="auto" w:fill="FFFFFF"/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-обратимые и необратимые химические реакции, химическое равновесие, смещение химического равновесия под действием различных факторов;</w:t>
      </w:r>
    </w:p>
    <w:p w:rsidR="00177F8C" w:rsidRPr="00333D25" w:rsidRDefault="00177F8C" w:rsidP="00177F8C">
      <w:pPr>
        <w:shd w:val="clear" w:color="auto" w:fill="FFFFFF"/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- окислительно-восстановительные реакции, реакц</w:t>
      </w:r>
      <w:proofErr w:type="gramStart"/>
      <w:r w:rsidRPr="00333D25">
        <w:rPr>
          <w:sz w:val="24"/>
          <w:szCs w:val="24"/>
        </w:rPr>
        <w:t>ии ио</w:t>
      </w:r>
      <w:proofErr w:type="gramEnd"/>
      <w:r w:rsidRPr="00333D25">
        <w:rPr>
          <w:sz w:val="24"/>
          <w:szCs w:val="24"/>
        </w:rPr>
        <w:t>нного обмена;</w:t>
      </w:r>
    </w:p>
    <w:p w:rsidR="00177F8C" w:rsidRPr="00333D25" w:rsidRDefault="00177F8C" w:rsidP="00177F8C">
      <w:pPr>
        <w:shd w:val="clear" w:color="auto" w:fill="FFFFFF"/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гидролиз солей, диссоциацию электролитов в водных растворах, понятие о сильных и слабых электролитах;</w:t>
      </w:r>
    </w:p>
    <w:p w:rsidR="00177F8C" w:rsidRPr="00333D25" w:rsidRDefault="00177F8C" w:rsidP="00177F8C">
      <w:pPr>
        <w:shd w:val="clear" w:color="auto" w:fill="FFFFFF"/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-тепловой эффект химических реакций, термохимические уравнения;</w:t>
      </w:r>
    </w:p>
    <w:p w:rsidR="00177F8C" w:rsidRPr="00333D25" w:rsidRDefault="00177F8C" w:rsidP="00177F8C">
      <w:pPr>
        <w:shd w:val="clear" w:color="auto" w:fill="FFFFFF"/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-характеристики различных классов органических веществ, входящих в состав сырья и готовой пищевой продукции;</w:t>
      </w:r>
    </w:p>
    <w:p w:rsidR="00177F8C" w:rsidRPr="00333D25" w:rsidRDefault="00177F8C" w:rsidP="00177F8C">
      <w:pPr>
        <w:shd w:val="clear" w:color="auto" w:fill="FFFFFF"/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-свойства растворов и коллоидных систем высокомолекулярных соединений;</w:t>
      </w:r>
    </w:p>
    <w:p w:rsidR="00177F8C" w:rsidRPr="00333D25" w:rsidRDefault="00177F8C" w:rsidP="00177F8C">
      <w:pPr>
        <w:shd w:val="clear" w:color="auto" w:fill="FFFFFF"/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-дисперсные и коллоидные системы пищевых продуктов;</w:t>
      </w:r>
    </w:p>
    <w:p w:rsidR="00177F8C" w:rsidRPr="00333D25" w:rsidRDefault="00177F8C" w:rsidP="00177F8C">
      <w:pPr>
        <w:shd w:val="clear" w:color="auto" w:fill="FFFFFF"/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-роль и характеристики поверхностных явлений в природных и технологических процессах;</w:t>
      </w:r>
    </w:p>
    <w:p w:rsidR="00177F8C" w:rsidRPr="00333D25" w:rsidRDefault="00177F8C" w:rsidP="00177F8C">
      <w:pPr>
        <w:shd w:val="clear" w:color="auto" w:fill="FFFFFF"/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 xml:space="preserve"> -основы аналитической химии;</w:t>
      </w:r>
    </w:p>
    <w:p w:rsidR="00177F8C" w:rsidRPr="00333D25" w:rsidRDefault="00177F8C" w:rsidP="00177F8C">
      <w:pPr>
        <w:shd w:val="clear" w:color="auto" w:fill="FFFFFF"/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-основные методы классического количественного и физико-химического анализа;</w:t>
      </w:r>
    </w:p>
    <w:p w:rsidR="00177F8C" w:rsidRPr="00333D25" w:rsidRDefault="00177F8C" w:rsidP="00177F8C">
      <w:pPr>
        <w:shd w:val="clear" w:color="auto" w:fill="FFFFFF"/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-назначение и правила использования лабораторного оборудования и аппаратуры;</w:t>
      </w:r>
    </w:p>
    <w:p w:rsidR="00177F8C" w:rsidRPr="00333D25" w:rsidRDefault="00177F8C" w:rsidP="00177F8C">
      <w:pPr>
        <w:shd w:val="clear" w:color="auto" w:fill="FFFFFF"/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-методы и технику выполнения химических анализов;</w:t>
      </w:r>
    </w:p>
    <w:p w:rsidR="00177F8C" w:rsidRPr="00333D25" w:rsidRDefault="00177F8C" w:rsidP="00177F8C">
      <w:pPr>
        <w:rPr>
          <w:sz w:val="24"/>
          <w:szCs w:val="24"/>
        </w:rPr>
      </w:pPr>
      <w:r w:rsidRPr="00333D25">
        <w:rPr>
          <w:sz w:val="24"/>
          <w:szCs w:val="24"/>
        </w:rPr>
        <w:t>-приемы безопасной работы в химической лаборатории</w:t>
      </w:r>
    </w:p>
    <w:p w:rsidR="00177F8C" w:rsidRPr="00333D25" w:rsidRDefault="00177F8C" w:rsidP="00177F8C">
      <w:pPr>
        <w:rPr>
          <w:sz w:val="24"/>
          <w:szCs w:val="24"/>
        </w:rPr>
      </w:pPr>
    </w:p>
    <w:p w:rsidR="00177F8C" w:rsidRPr="00333D25" w:rsidRDefault="00177F8C" w:rsidP="00177F8C">
      <w:pPr>
        <w:ind w:firstLine="770"/>
        <w:rPr>
          <w:b/>
          <w:sz w:val="24"/>
          <w:szCs w:val="24"/>
        </w:rPr>
      </w:pPr>
      <w:r w:rsidRPr="00333D25">
        <w:rPr>
          <w:b/>
          <w:sz w:val="24"/>
          <w:szCs w:val="24"/>
        </w:rPr>
        <w:t xml:space="preserve">2.1. Объем учебной дисциплины и виды учебной работы   </w:t>
      </w:r>
    </w:p>
    <w:tbl>
      <w:tblPr>
        <w:tblW w:w="4942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17"/>
        <w:gridCol w:w="62"/>
        <w:gridCol w:w="1881"/>
      </w:tblGrid>
      <w:tr w:rsidR="00177F8C" w:rsidRPr="00333D25" w:rsidTr="0036727E">
        <w:trPr>
          <w:trHeight w:val="490"/>
        </w:trPr>
        <w:tc>
          <w:tcPr>
            <w:tcW w:w="4006" w:type="pct"/>
            <w:gridSpan w:val="2"/>
            <w:vAlign w:val="center"/>
          </w:tcPr>
          <w:p w:rsidR="00177F8C" w:rsidRPr="00333D25" w:rsidRDefault="00177F8C" w:rsidP="0036727E">
            <w:pPr>
              <w:rPr>
                <w:b/>
                <w:sz w:val="24"/>
                <w:szCs w:val="24"/>
              </w:rPr>
            </w:pPr>
            <w:r w:rsidRPr="00333D25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94" w:type="pct"/>
            <w:vAlign w:val="center"/>
          </w:tcPr>
          <w:p w:rsidR="00177F8C" w:rsidRPr="00333D25" w:rsidRDefault="00177F8C" w:rsidP="0036727E">
            <w:pPr>
              <w:rPr>
                <w:b/>
                <w:iCs/>
                <w:sz w:val="24"/>
                <w:szCs w:val="24"/>
              </w:rPr>
            </w:pPr>
            <w:r w:rsidRPr="00333D25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77F8C" w:rsidRPr="00333D25" w:rsidTr="0036727E">
        <w:trPr>
          <w:trHeight w:val="490"/>
        </w:trPr>
        <w:tc>
          <w:tcPr>
            <w:tcW w:w="4006" w:type="pct"/>
            <w:gridSpan w:val="2"/>
            <w:vAlign w:val="center"/>
          </w:tcPr>
          <w:p w:rsidR="00177F8C" w:rsidRPr="00333D25" w:rsidRDefault="00177F8C" w:rsidP="0036727E">
            <w:pPr>
              <w:rPr>
                <w:b/>
                <w:sz w:val="24"/>
                <w:szCs w:val="24"/>
              </w:rPr>
            </w:pPr>
            <w:r w:rsidRPr="00333D25">
              <w:rPr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94" w:type="pct"/>
            <w:vAlign w:val="center"/>
          </w:tcPr>
          <w:p w:rsidR="00177F8C" w:rsidRPr="00333D25" w:rsidRDefault="00177F8C" w:rsidP="0036727E">
            <w:pPr>
              <w:rPr>
                <w:iCs/>
                <w:sz w:val="24"/>
                <w:szCs w:val="24"/>
              </w:rPr>
            </w:pPr>
            <w:r w:rsidRPr="00333D25">
              <w:rPr>
                <w:iCs/>
                <w:sz w:val="24"/>
                <w:szCs w:val="24"/>
              </w:rPr>
              <w:t>146</w:t>
            </w:r>
          </w:p>
        </w:tc>
      </w:tr>
      <w:tr w:rsidR="00177F8C" w:rsidRPr="00333D25" w:rsidTr="0036727E">
        <w:trPr>
          <w:trHeight w:val="490"/>
        </w:trPr>
        <w:tc>
          <w:tcPr>
            <w:tcW w:w="4006" w:type="pct"/>
            <w:gridSpan w:val="2"/>
            <w:vAlign w:val="center"/>
          </w:tcPr>
          <w:p w:rsidR="00177F8C" w:rsidRPr="00333D25" w:rsidRDefault="00177F8C" w:rsidP="0036727E">
            <w:pPr>
              <w:rPr>
                <w:b/>
                <w:sz w:val="24"/>
                <w:szCs w:val="24"/>
              </w:rPr>
            </w:pPr>
            <w:r w:rsidRPr="00333D25"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94" w:type="pct"/>
            <w:vAlign w:val="center"/>
          </w:tcPr>
          <w:p w:rsidR="00177F8C" w:rsidRPr="00333D25" w:rsidRDefault="00177F8C" w:rsidP="0036727E">
            <w:pPr>
              <w:rPr>
                <w:iCs/>
                <w:sz w:val="24"/>
                <w:szCs w:val="24"/>
              </w:rPr>
            </w:pPr>
            <w:r w:rsidRPr="00333D25">
              <w:rPr>
                <w:iCs/>
                <w:sz w:val="24"/>
                <w:szCs w:val="24"/>
              </w:rPr>
              <w:t>144</w:t>
            </w:r>
          </w:p>
        </w:tc>
      </w:tr>
      <w:tr w:rsidR="00177F8C" w:rsidRPr="00333D25" w:rsidTr="0036727E">
        <w:trPr>
          <w:trHeight w:val="490"/>
        </w:trPr>
        <w:tc>
          <w:tcPr>
            <w:tcW w:w="5000" w:type="pct"/>
            <w:gridSpan w:val="3"/>
            <w:vAlign w:val="center"/>
          </w:tcPr>
          <w:p w:rsidR="00177F8C" w:rsidRPr="00333D25" w:rsidRDefault="00177F8C" w:rsidP="0036727E">
            <w:pPr>
              <w:rPr>
                <w:iCs/>
                <w:sz w:val="24"/>
                <w:szCs w:val="24"/>
              </w:rPr>
            </w:pPr>
            <w:r w:rsidRPr="00333D25">
              <w:rPr>
                <w:sz w:val="24"/>
                <w:szCs w:val="24"/>
              </w:rPr>
              <w:t>в том числе:</w:t>
            </w:r>
          </w:p>
        </w:tc>
      </w:tr>
      <w:tr w:rsidR="00177F8C" w:rsidRPr="00333D25" w:rsidTr="0036727E">
        <w:trPr>
          <w:trHeight w:val="490"/>
        </w:trPr>
        <w:tc>
          <w:tcPr>
            <w:tcW w:w="3973" w:type="pct"/>
            <w:vAlign w:val="center"/>
          </w:tcPr>
          <w:p w:rsidR="00177F8C" w:rsidRPr="00333D25" w:rsidRDefault="00177F8C" w:rsidP="0036727E">
            <w:pPr>
              <w:rPr>
                <w:sz w:val="24"/>
                <w:szCs w:val="24"/>
              </w:rPr>
            </w:pPr>
            <w:r w:rsidRPr="00333D25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027" w:type="pct"/>
            <w:gridSpan w:val="2"/>
            <w:vAlign w:val="center"/>
          </w:tcPr>
          <w:p w:rsidR="00177F8C" w:rsidRPr="00333D25" w:rsidRDefault="00177F8C" w:rsidP="0036727E">
            <w:pPr>
              <w:rPr>
                <w:iCs/>
                <w:sz w:val="24"/>
                <w:szCs w:val="24"/>
              </w:rPr>
            </w:pPr>
            <w:r w:rsidRPr="00333D25">
              <w:rPr>
                <w:iCs/>
                <w:sz w:val="24"/>
                <w:szCs w:val="24"/>
              </w:rPr>
              <w:t>108</w:t>
            </w:r>
          </w:p>
        </w:tc>
      </w:tr>
      <w:tr w:rsidR="00177F8C" w:rsidRPr="00333D25" w:rsidTr="0036727E">
        <w:trPr>
          <w:trHeight w:val="490"/>
        </w:trPr>
        <w:tc>
          <w:tcPr>
            <w:tcW w:w="3973" w:type="pct"/>
            <w:vAlign w:val="center"/>
          </w:tcPr>
          <w:p w:rsidR="00177F8C" w:rsidRPr="00333D25" w:rsidRDefault="00177F8C" w:rsidP="0036727E">
            <w:pPr>
              <w:rPr>
                <w:sz w:val="24"/>
                <w:szCs w:val="24"/>
              </w:rPr>
            </w:pPr>
            <w:r w:rsidRPr="00333D25">
              <w:rPr>
                <w:sz w:val="24"/>
                <w:szCs w:val="24"/>
              </w:rPr>
              <w:t>лабораторные занятия (если предусмотрено)</w:t>
            </w:r>
          </w:p>
        </w:tc>
        <w:tc>
          <w:tcPr>
            <w:tcW w:w="1027" w:type="pct"/>
            <w:gridSpan w:val="2"/>
            <w:vAlign w:val="center"/>
          </w:tcPr>
          <w:p w:rsidR="00177F8C" w:rsidRPr="00333D25" w:rsidRDefault="00177F8C" w:rsidP="0036727E">
            <w:pPr>
              <w:rPr>
                <w:iCs/>
                <w:sz w:val="24"/>
                <w:szCs w:val="24"/>
              </w:rPr>
            </w:pPr>
          </w:p>
        </w:tc>
      </w:tr>
      <w:tr w:rsidR="00177F8C" w:rsidRPr="00333D25" w:rsidTr="0036727E">
        <w:trPr>
          <w:trHeight w:val="490"/>
        </w:trPr>
        <w:tc>
          <w:tcPr>
            <w:tcW w:w="3973" w:type="pct"/>
            <w:vAlign w:val="center"/>
          </w:tcPr>
          <w:p w:rsidR="00177F8C" w:rsidRPr="00333D25" w:rsidRDefault="00177F8C" w:rsidP="0036727E">
            <w:pPr>
              <w:rPr>
                <w:sz w:val="24"/>
                <w:szCs w:val="24"/>
              </w:rPr>
            </w:pPr>
            <w:r w:rsidRPr="00333D25">
              <w:rPr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1027" w:type="pct"/>
            <w:gridSpan w:val="2"/>
            <w:vAlign w:val="center"/>
          </w:tcPr>
          <w:p w:rsidR="00177F8C" w:rsidRPr="00333D25" w:rsidRDefault="00177F8C" w:rsidP="0036727E">
            <w:pPr>
              <w:rPr>
                <w:iCs/>
                <w:sz w:val="24"/>
                <w:szCs w:val="24"/>
              </w:rPr>
            </w:pPr>
            <w:r w:rsidRPr="00333D25">
              <w:rPr>
                <w:iCs/>
                <w:sz w:val="24"/>
                <w:szCs w:val="24"/>
              </w:rPr>
              <w:t>36</w:t>
            </w:r>
          </w:p>
        </w:tc>
      </w:tr>
      <w:tr w:rsidR="00177F8C" w:rsidRPr="00333D25" w:rsidTr="0036727E">
        <w:trPr>
          <w:trHeight w:val="490"/>
        </w:trPr>
        <w:tc>
          <w:tcPr>
            <w:tcW w:w="3973" w:type="pct"/>
            <w:tcBorders>
              <w:right w:val="single" w:sz="4" w:space="0" w:color="auto"/>
            </w:tcBorders>
            <w:vAlign w:val="center"/>
          </w:tcPr>
          <w:p w:rsidR="00177F8C" w:rsidRPr="00333D25" w:rsidRDefault="00177F8C" w:rsidP="0036727E">
            <w:pPr>
              <w:suppressAutoHyphens/>
              <w:rPr>
                <w:sz w:val="24"/>
                <w:szCs w:val="24"/>
              </w:rPr>
            </w:pPr>
            <w:r w:rsidRPr="00333D25">
              <w:rPr>
                <w:sz w:val="24"/>
                <w:szCs w:val="24"/>
              </w:rPr>
              <w:t xml:space="preserve">Самостоятельная работа </w:t>
            </w:r>
            <w:r w:rsidRPr="00333D25">
              <w:rPr>
                <w:rStyle w:val="a5"/>
                <w:sz w:val="24"/>
                <w:szCs w:val="24"/>
              </w:rPr>
              <w:footnoteReference w:id="1"/>
            </w:r>
          </w:p>
        </w:tc>
        <w:tc>
          <w:tcPr>
            <w:tcW w:w="1027" w:type="pct"/>
            <w:gridSpan w:val="2"/>
            <w:tcBorders>
              <w:left w:val="single" w:sz="4" w:space="0" w:color="auto"/>
            </w:tcBorders>
            <w:vAlign w:val="center"/>
          </w:tcPr>
          <w:p w:rsidR="00177F8C" w:rsidRPr="00333D25" w:rsidRDefault="00177F8C" w:rsidP="0036727E">
            <w:pPr>
              <w:suppressAutoHyphens/>
              <w:ind w:hanging="42"/>
              <w:rPr>
                <w:iCs/>
                <w:sz w:val="24"/>
                <w:szCs w:val="24"/>
              </w:rPr>
            </w:pPr>
            <w:r w:rsidRPr="00333D25">
              <w:rPr>
                <w:iCs/>
                <w:sz w:val="24"/>
                <w:szCs w:val="24"/>
              </w:rPr>
              <w:t>2</w:t>
            </w:r>
          </w:p>
        </w:tc>
      </w:tr>
      <w:tr w:rsidR="00177F8C" w:rsidRPr="00333D25" w:rsidTr="0036727E">
        <w:trPr>
          <w:trHeight w:val="490"/>
        </w:trPr>
        <w:tc>
          <w:tcPr>
            <w:tcW w:w="3973" w:type="pct"/>
            <w:tcBorders>
              <w:right w:val="single" w:sz="4" w:space="0" w:color="auto"/>
            </w:tcBorders>
            <w:vAlign w:val="center"/>
          </w:tcPr>
          <w:p w:rsidR="00177F8C" w:rsidRPr="00333D25" w:rsidRDefault="00177F8C" w:rsidP="0036727E">
            <w:pPr>
              <w:suppressAutoHyphens/>
              <w:rPr>
                <w:b/>
                <w:iCs/>
                <w:sz w:val="24"/>
                <w:szCs w:val="24"/>
              </w:rPr>
            </w:pPr>
            <w:r w:rsidRPr="00333D25">
              <w:rPr>
                <w:b/>
                <w:iCs/>
                <w:sz w:val="24"/>
                <w:szCs w:val="24"/>
              </w:rPr>
              <w:t xml:space="preserve">Итоговая  аттестация </w:t>
            </w:r>
            <w:r w:rsidRPr="00333D25">
              <w:rPr>
                <w:sz w:val="24"/>
                <w:szCs w:val="24"/>
              </w:rPr>
              <w:t xml:space="preserve"> </w:t>
            </w:r>
            <w:r w:rsidRPr="00333D25">
              <w:rPr>
                <w:b/>
                <w:sz w:val="24"/>
                <w:szCs w:val="24"/>
              </w:rPr>
              <w:t>дифференцированный зачет</w:t>
            </w:r>
            <w:r w:rsidRPr="00333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7" w:type="pct"/>
            <w:gridSpan w:val="2"/>
            <w:tcBorders>
              <w:left w:val="single" w:sz="4" w:space="0" w:color="auto"/>
            </w:tcBorders>
            <w:vAlign w:val="center"/>
          </w:tcPr>
          <w:p w:rsidR="00177F8C" w:rsidRPr="00333D25" w:rsidRDefault="00177F8C" w:rsidP="0036727E">
            <w:pPr>
              <w:suppressAutoHyphens/>
              <w:rPr>
                <w:b/>
                <w:iCs/>
                <w:sz w:val="24"/>
                <w:szCs w:val="24"/>
              </w:rPr>
            </w:pPr>
          </w:p>
        </w:tc>
      </w:tr>
    </w:tbl>
    <w:p w:rsidR="00177F8C" w:rsidRPr="00333D25" w:rsidRDefault="00177F8C" w:rsidP="00177F8C">
      <w:pPr>
        <w:rPr>
          <w:sz w:val="24"/>
          <w:szCs w:val="24"/>
        </w:rPr>
      </w:pPr>
    </w:p>
    <w:p w:rsidR="00177F8C" w:rsidRPr="00333D25" w:rsidRDefault="00177F8C" w:rsidP="00177F8C">
      <w:pPr>
        <w:rPr>
          <w:sz w:val="24"/>
          <w:szCs w:val="24"/>
        </w:rPr>
      </w:pPr>
    </w:p>
    <w:p w:rsidR="00177F8C" w:rsidRPr="00333D25" w:rsidRDefault="00177F8C" w:rsidP="00177F8C">
      <w:pPr>
        <w:rPr>
          <w:sz w:val="24"/>
          <w:szCs w:val="24"/>
        </w:rPr>
      </w:pPr>
    </w:p>
    <w:p w:rsidR="00177F8C" w:rsidRPr="00333D25" w:rsidRDefault="00177F8C" w:rsidP="00177F8C">
      <w:pPr>
        <w:rPr>
          <w:sz w:val="24"/>
          <w:szCs w:val="24"/>
        </w:rPr>
      </w:pPr>
    </w:p>
    <w:p w:rsidR="00177F8C" w:rsidRPr="00333D25" w:rsidRDefault="00177F8C" w:rsidP="00177F8C">
      <w:pPr>
        <w:rPr>
          <w:sz w:val="24"/>
          <w:szCs w:val="24"/>
        </w:rPr>
      </w:pPr>
    </w:p>
    <w:p w:rsidR="00177F8C" w:rsidRPr="00333D25" w:rsidRDefault="00177F8C" w:rsidP="00177F8C">
      <w:pPr>
        <w:rPr>
          <w:sz w:val="24"/>
          <w:szCs w:val="24"/>
        </w:rPr>
      </w:pPr>
    </w:p>
    <w:p w:rsidR="00177F8C" w:rsidRPr="00333D25" w:rsidRDefault="00177F8C" w:rsidP="00177F8C">
      <w:pPr>
        <w:rPr>
          <w:sz w:val="24"/>
          <w:szCs w:val="24"/>
        </w:rPr>
      </w:pPr>
    </w:p>
    <w:p w:rsidR="00177F8C" w:rsidRPr="00333D25" w:rsidRDefault="00177F8C" w:rsidP="00177F8C">
      <w:pPr>
        <w:rPr>
          <w:sz w:val="24"/>
          <w:szCs w:val="24"/>
        </w:rPr>
      </w:pPr>
    </w:p>
    <w:p w:rsidR="00177F8C" w:rsidRPr="00333D25" w:rsidRDefault="00177F8C" w:rsidP="00177F8C">
      <w:pPr>
        <w:rPr>
          <w:sz w:val="24"/>
          <w:szCs w:val="24"/>
        </w:rPr>
      </w:pPr>
    </w:p>
    <w:p w:rsidR="00177F8C" w:rsidRPr="00333D25" w:rsidRDefault="00177F8C" w:rsidP="00177F8C">
      <w:pPr>
        <w:rPr>
          <w:sz w:val="24"/>
          <w:szCs w:val="24"/>
        </w:rPr>
      </w:pPr>
    </w:p>
    <w:p w:rsidR="00177F8C" w:rsidRPr="00333D25" w:rsidRDefault="00177F8C" w:rsidP="00177F8C">
      <w:pPr>
        <w:rPr>
          <w:sz w:val="24"/>
          <w:szCs w:val="24"/>
        </w:rPr>
      </w:pPr>
    </w:p>
    <w:p w:rsidR="00177F8C" w:rsidRPr="00333D25" w:rsidRDefault="00177F8C" w:rsidP="00177F8C">
      <w:pPr>
        <w:rPr>
          <w:sz w:val="24"/>
          <w:szCs w:val="24"/>
        </w:rPr>
      </w:pPr>
    </w:p>
    <w:p w:rsidR="00177F8C" w:rsidRPr="00333D25" w:rsidRDefault="00177F8C" w:rsidP="00177F8C">
      <w:pPr>
        <w:rPr>
          <w:sz w:val="24"/>
          <w:szCs w:val="24"/>
        </w:rPr>
      </w:pPr>
    </w:p>
    <w:p w:rsidR="00177F8C" w:rsidRPr="00333D25" w:rsidRDefault="00177F8C" w:rsidP="00177F8C">
      <w:pPr>
        <w:rPr>
          <w:sz w:val="24"/>
          <w:szCs w:val="24"/>
        </w:rPr>
      </w:pPr>
    </w:p>
    <w:p w:rsidR="00177F8C" w:rsidRPr="00333D25" w:rsidRDefault="00177F8C" w:rsidP="00177F8C">
      <w:pPr>
        <w:rPr>
          <w:sz w:val="24"/>
          <w:szCs w:val="24"/>
        </w:rPr>
      </w:pPr>
    </w:p>
    <w:p w:rsidR="00177F8C" w:rsidRPr="00333D25" w:rsidRDefault="00177F8C" w:rsidP="00177F8C">
      <w:pPr>
        <w:rPr>
          <w:sz w:val="24"/>
          <w:szCs w:val="24"/>
        </w:rPr>
      </w:pPr>
    </w:p>
    <w:p w:rsidR="00177F8C" w:rsidRPr="00333D25" w:rsidRDefault="00177F8C" w:rsidP="00177F8C">
      <w:pPr>
        <w:rPr>
          <w:sz w:val="24"/>
          <w:szCs w:val="24"/>
        </w:rPr>
      </w:pPr>
    </w:p>
    <w:p w:rsidR="00177F8C" w:rsidRPr="00333D25" w:rsidRDefault="00177F8C" w:rsidP="00177F8C">
      <w:pPr>
        <w:jc w:val="center"/>
        <w:rPr>
          <w:b/>
          <w:sz w:val="24"/>
          <w:szCs w:val="24"/>
        </w:rPr>
      </w:pPr>
      <w:r w:rsidRPr="00333D25">
        <w:rPr>
          <w:b/>
          <w:sz w:val="24"/>
          <w:szCs w:val="24"/>
        </w:rPr>
        <w:t xml:space="preserve">АННОТАЦИЯ К ПРОГРАММЕ </w:t>
      </w:r>
    </w:p>
    <w:p w:rsidR="00177F8C" w:rsidRPr="00333D25" w:rsidRDefault="00177F8C" w:rsidP="00177F8C">
      <w:pPr>
        <w:jc w:val="center"/>
        <w:rPr>
          <w:b/>
          <w:sz w:val="24"/>
          <w:szCs w:val="24"/>
        </w:rPr>
      </w:pPr>
      <w:r w:rsidRPr="00333D25">
        <w:rPr>
          <w:b/>
          <w:sz w:val="24"/>
          <w:szCs w:val="24"/>
        </w:rPr>
        <w:t>учебной дисциплины ЕН. 02  Экологические основы природопользования</w:t>
      </w:r>
      <w:r w:rsidRPr="00333D25">
        <w:rPr>
          <w:sz w:val="24"/>
          <w:szCs w:val="24"/>
        </w:rPr>
        <w:t xml:space="preserve">  </w:t>
      </w:r>
    </w:p>
    <w:p w:rsidR="00177F8C" w:rsidRPr="00333D25" w:rsidRDefault="00177F8C" w:rsidP="00177F8C">
      <w:pPr>
        <w:jc w:val="center"/>
        <w:rPr>
          <w:sz w:val="24"/>
          <w:szCs w:val="24"/>
        </w:rPr>
      </w:pPr>
    </w:p>
    <w:p w:rsidR="00177F8C" w:rsidRPr="00333D25" w:rsidRDefault="00177F8C" w:rsidP="00177F8C">
      <w:pPr>
        <w:pStyle w:val="20"/>
        <w:shd w:val="clear" w:color="auto" w:fill="auto"/>
        <w:tabs>
          <w:tab w:val="left" w:pos="1013"/>
        </w:tabs>
        <w:spacing w:after="0" w:line="226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Обучающийся</w:t>
      </w:r>
      <w:proofErr w:type="gramStart"/>
      <w:r w:rsidRPr="00333D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33D25">
        <w:rPr>
          <w:rFonts w:ascii="Times New Roman" w:hAnsi="Times New Roman" w:cs="Times New Roman"/>
          <w:sz w:val="24"/>
          <w:szCs w:val="24"/>
        </w:rPr>
        <w:t xml:space="preserve"> освоивший образовательную программу, должен обладать следующими общими компетенциями (далее - ОК):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177F8C" w:rsidRPr="00333D25" w:rsidRDefault="00177F8C" w:rsidP="00177F8C">
      <w:pPr>
        <w:tabs>
          <w:tab w:val="left" w:pos="8475"/>
        </w:tabs>
        <w:rPr>
          <w:sz w:val="24"/>
          <w:szCs w:val="24"/>
        </w:rPr>
      </w:pPr>
      <w:r w:rsidRPr="00333D25">
        <w:rPr>
          <w:sz w:val="24"/>
          <w:szCs w:val="24"/>
        </w:rPr>
        <w:t xml:space="preserve">             ОК 11. Планировать предпринимательскую деятельность в профессиональной сфере</w:t>
      </w:r>
      <w:r w:rsidRPr="00333D25">
        <w:rPr>
          <w:sz w:val="24"/>
          <w:szCs w:val="24"/>
        </w:rPr>
        <w:tab/>
      </w:r>
    </w:p>
    <w:p w:rsidR="00177F8C" w:rsidRPr="00333D25" w:rsidRDefault="00177F8C" w:rsidP="00177F8C">
      <w:pPr>
        <w:pStyle w:val="20"/>
        <w:shd w:val="clear" w:color="auto" w:fill="auto"/>
        <w:tabs>
          <w:tab w:val="left" w:pos="1013"/>
        </w:tabs>
        <w:spacing w:after="0" w:line="226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177F8C" w:rsidRPr="00333D25" w:rsidRDefault="00177F8C" w:rsidP="00177F8C">
      <w:pPr>
        <w:pStyle w:val="20"/>
        <w:shd w:val="clear" w:color="auto" w:fill="auto"/>
        <w:tabs>
          <w:tab w:val="left" w:pos="1013"/>
        </w:tabs>
        <w:spacing w:after="0" w:line="226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Обучающийся</w:t>
      </w:r>
      <w:proofErr w:type="gramStart"/>
      <w:r w:rsidRPr="00333D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33D25">
        <w:rPr>
          <w:rFonts w:ascii="Times New Roman" w:hAnsi="Times New Roman" w:cs="Times New Roman"/>
          <w:sz w:val="24"/>
          <w:szCs w:val="24"/>
        </w:rPr>
        <w:t xml:space="preserve"> освоивший образовательную программу, должен обладать следующими общими компетенциями (далее - ОК):</w:t>
      </w:r>
    </w:p>
    <w:p w:rsidR="00177F8C" w:rsidRPr="00333D25" w:rsidRDefault="00177F8C" w:rsidP="00177F8C">
      <w:pPr>
        <w:pStyle w:val="20"/>
        <w:shd w:val="clear" w:color="auto" w:fill="auto"/>
        <w:spacing w:after="0" w:line="226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177F8C" w:rsidRPr="00333D25" w:rsidRDefault="00177F8C" w:rsidP="00177F8C">
      <w:pPr>
        <w:pStyle w:val="20"/>
        <w:shd w:val="clear" w:color="auto" w:fill="auto"/>
        <w:spacing w:after="0" w:line="235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333D25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177F8C" w:rsidRPr="00333D25" w:rsidRDefault="00177F8C" w:rsidP="00177F8C">
      <w:pPr>
        <w:tabs>
          <w:tab w:val="left" w:pos="8475"/>
        </w:tabs>
        <w:rPr>
          <w:sz w:val="24"/>
          <w:szCs w:val="24"/>
        </w:rPr>
      </w:pPr>
    </w:p>
    <w:p w:rsidR="00177F8C" w:rsidRPr="00333D25" w:rsidRDefault="00177F8C" w:rsidP="00177F8C">
      <w:pPr>
        <w:rPr>
          <w:sz w:val="24"/>
          <w:szCs w:val="24"/>
        </w:rPr>
      </w:pPr>
      <w:r w:rsidRPr="00333D25">
        <w:rPr>
          <w:sz w:val="24"/>
          <w:szCs w:val="24"/>
        </w:rPr>
        <w:t>В результате освоения дисциплины обучающийся должен уметь:</w:t>
      </w:r>
    </w:p>
    <w:p w:rsidR="00177F8C" w:rsidRPr="00333D25" w:rsidRDefault="00177F8C" w:rsidP="00177F8C">
      <w:pPr>
        <w:ind w:left="5"/>
        <w:jc w:val="both"/>
        <w:rPr>
          <w:bCs/>
          <w:iCs/>
          <w:sz w:val="24"/>
          <w:szCs w:val="24"/>
        </w:rPr>
      </w:pPr>
      <w:r w:rsidRPr="00333D25">
        <w:rPr>
          <w:bCs/>
          <w:iCs/>
          <w:sz w:val="24"/>
          <w:szCs w:val="24"/>
        </w:rPr>
        <w:t>анализировать и прогнозировать экологические последствия различных видов деятельности;</w:t>
      </w:r>
    </w:p>
    <w:p w:rsidR="00177F8C" w:rsidRPr="00333D25" w:rsidRDefault="00177F8C" w:rsidP="00177F8C">
      <w:pPr>
        <w:ind w:left="5"/>
        <w:jc w:val="both"/>
        <w:rPr>
          <w:bCs/>
          <w:iCs/>
          <w:sz w:val="24"/>
          <w:szCs w:val="24"/>
        </w:rPr>
      </w:pPr>
      <w:r w:rsidRPr="00333D25">
        <w:rPr>
          <w:bCs/>
          <w:iCs/>
          <w:sz w:val="24"/>
          <w:szCs w:val="24"/>
        </w:rPr>
        <w:t>-использовать в профессиональной деятельности представления о взаимосвязи</w:t>
      </w:r>
    </w:p>
    <w:p w:rsidR="00177F8C" w:rsidRPr="00333D25" w:rsidRDefault="00177F8C" w:rsidP="00177F8C">
      <w:pPr>
        <w:ind w:left="5"/>
        <w:jc w:val="both"/>
        <w:rPr>
          <w:bCs/>
          <w:iCs/>
          <w:sz w:val="24"/>
          <w:szCs w:val="24"/>
        </w:rPr>
      </w:pPr>
      <w:r w:rsidRPr="00333D25">
        <w:rPr>
          <w:bCs/>
          <w:iCs/>
          <w:sz w:val="24"/>
          <w:szCs w:val="24"/>
        </w:rPr>
        <w:t>организмов и среды обитания;</w:t>
      </w:r>
    </w:p>
    <w:p w:rsidR="00177F8C" w:rsidRPr="00333D25" w:rsidRDefault="00177F8C" w:rsidP="00177F8C">
      <w:pPr>
        <w:tabs>
          <w:tab w:val="left" w:pos="8475"/>
        </w:tabs>
        <w:rPr>
          <w:bCs/>
          <w:iCs/>
          <w:sz w:val="24"/>
          <w:szCs w:val="24"/>
        </w:rPr>
      </w:pPr>
      <w:r w:rsidRPr="00333D25">
        <w:rPr>
          <w:bCs/>
          <w:iCs/>
          <w:sz w:val="24"/>
          <w:szCs w:val="24"/>
        </w:rPr>
        <w:t>-соблюдать в профессиональной деятельности регламенты экологической безопасности</w:t>
      </w:r>
    </w:p>
    <w:p w:rsidR="00177F8C" w:rsidRPr="00333D25" w:rsidRDefault="00177F8C" w:rsidP="00177F8C">
      <w:pPr>
        <w:rPr>
          <w:sz w:val="24"/>
          <w:szCs w:val="24"/>
        </w:rPr>
      </w:pPr>
      <w:r w:rsidRPr="00333D25">
        <w:rPr>
          <w:sz w:val="24"/>
          <w:szCs w:val="24"/>
        </w:rPr>
        <w:t>В результате освоения дисциплины обучающийся должен знать:</w:t>
      </w:r>
    </w:p>
    <w:p w:rsidR="00177F8C" w:rsidRPr="00333D25" w:rsidRDefault="00177F8C" w:rsidP="00177F8C">
      <w:pPr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принципы взаимодействия  живых организмов и  среды обитания.</w:t>
      </w:r>
    </w:p>
    <w:p w:rsidR="00177F8C" w:rsidRPr="00333D25" w:rsidRDefault="00177F8C" w:rsidP="00177F8C">
      <w:pPr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-особенности взаимодействия общества и природы, основные источники техногенного взаимодействия на окружающую среду;</w:t>
      </w:r>
    </w:p>
    <w:p w:rsidR="00177F8C" w:rsidRPr="00333D25" w:rsidRDefault="00177F8C" w:rsidP="00177F8C">
      <w:pPr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-об условиях устойчивого развития экосистем и возможных причинах возникновения экологического кризиса;</w:t>
      </w:r>
    </w:p>
    <w:p w:rsidR="00177F8C" w:rsidRPr="00333D25" w:rsidRDefault="00177F8C" w:rsidP="00177F8C">
      <w:pPr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-принципы и методы рационального природопользования;</w:t>
      </w:r>
    </w:p>
    <w:p w:rsidR="00177F8C" w:rsidRPr="00333D25" w:rsidRDefault="00177F8C" w:rsidP="00177F8C">
      <w:pPr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-методы экологического регулирования;</w:t>
      </w:r>
    </w:p>
    <w:p w:rsidR="00177F8C" w:rsidRPr="00333D25" w:rsidRDefault="00177F8C" w:rsidP="00177F8C">
      <w:pPr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-принципы размещения производств  различного типа;</w:t>
      </w:r>
    </w:p>
    <w:p w:rsidR="00177F8C" w:rsidRPr="00333D25" w:rsidRDefault="00177F8C" w:rsidP="00177F8C">
      <w:pPr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-основные группы отходов их источники и масштабы   образования;</w:t>
      </w:r>
    </w:p>
    <w:p w:rsidR="00177F8C" w:rsidRPr="00333D25" w:rsidRDefault="00177F8C" w:rsidP="00177F8C">
      <w:pPr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-понятия и принципы мониторинга окружающей среды;</w:t>
      </w:r>
    </w:p>
    <w:p w:rsidR="00177F8C" w:rsidRPr="00333D25" w:rsidRDefault="00177F8C" w:rsidP="00177F8C">
      <w:pPr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-правовые и социальные вопросы природопользования и экологической безопасности;</w:t>
      </w:r>
    </w:p>
    <w:p w:rsidR="00177F8C" w:rsidRPr="00333D25" w:rsidRDefault="00177F8C" w:rsidP="00177F8C">
      <w:pPr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-принципы и правила международного сотрудничества области природопользования и охраны окружающей среды;</w:t>
      </w:r>
    </w:p>
    <w:p w:rsidR="00177F8C" w:rsidRPr="00333D25" w:rsidRDefault="00177F8C" w:rsidP="00177F8C">
      <w:pPr>
        <w:ind w:left="5"/>
        <w:jc w:val="both"/>
        <w:rPr>
          <w:sz w:val="24"/>
          <w:szCs w:val="24"/>
        </w:rPr>
      </w:pPr>
      <w:r w:rsidRPr="00333D25">
        <w:rPr>
          <w:sz w:val="24"/>
          <w:szCs w:val="24"/>
        </w:rPr>
        <w:t>-</w:t>
      </w:r>
      <w:proofErr w:type="spellStart"/>
      <w:r w:rsidRPr="00333D25">
        <w:rPr>
          <w:sz w:val="24"/>
          <w:szCs w:val="24"/>
        </w:rPr>
        <w:t>природоресурсный</w:t>
      </w:r>
      <w:proofErr w:type="spellEnd"/>
      <w:r w:rsidRPr="00333D25">
        <w:rPr>
          <w:sz w:val="24"/>
          <w:szCs w:val="24"/>
        </w:rPr>
        <w:t xml:space="preserve"> потенциал Российской Федерации;</w:t>
      </w:r>
    </w:p>
    <w:p w:rsidR="00177F8C" w:rsidRPr="00333D25" w:rsidRDefault="00177F8C" w:rsidP="00177F8C">
      <w:pPr>
        <w:tabs>
          <w:tab w:val="left" w:pos="8475"/>
        </w:tabs>
        <w:rPr>
          <w:sz w:val="24"/>
          <w:szCs w:val="24"/>
        </w:rPr>
      </w:pPr>
      <w:r w:rsidRPr="00333D25">
        <w:rPr>
          <w:sz w:val="24"/>
          <w:szCs w:val="24"/>
        </w:rPr>
        <w:t>-охраняемые природные территории</w:t>
      </w:r>
    </w:p>
    <w:p w:rsidR="00177F8C" w:rsidRPr="00333D25" w:rsidRDefault="00177F8C" w:rsidP="00177F8C">
      <w:pPr>
        <w:tabs>
          <w:tab w:val="left" w:pos="8475"/>
        </w:tabs>
        <w:rPr>
          <w:sz w:val="24"/>
          <w:szCs w:val="24"/>
        </w:rPr>
      </w:pPr>
    </w:p>
    <w:p w:rsidR="00177F8C" w:rsidRPr="00333D25" w:rsidRDefault="00177F8C" w:rsidP="00177F8C">
      <w:pPr>
        <w:rPr>
          <w:b/>
          <w:sz w:val="24"/>
          <w:szCs w:val="24"/>
        </w:rPr>
      </w:pPr>
      <w:r w:rsidRPr="00333D25">
        <w:rPr>
          <w:b/>
          <w:sz w:val="24"/>
          <w:szCs w:val="24"/>
        </w:rPr>
        <w:t xml:space="preserve">2.1. Объем учебной дисциплины и виды учебной работы   </w:t>
      </w:r>
    </w:p>
    <w:tbl>
      <w:tblPr>
        <w:tblW w:w="484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21"/>
        <w:gridCol w:w="1744"/>
      </w:tblGrid>
      <w:tr w:rsidR="00177F8C" w:rsidRPr="00333D25" w:rsidTr="0036727E">
        <w:trPr>
          <w:trHeight w:val="491"/>
        </w:trPr>
        <w:tc>
          <w:tcPr>
            <w:tcW w:w="4059" w:type="pct"/>
            <w:vAlign w:val="center"/>
          </w:tcPr>
          <w:p w:rsidR="00177F8C" w:rsidRPr="00333D25" w:rsidRDefault="00177F8C" w:rsidP="0036727E">
            <w:pPr>
              <w:rPr>
                <w:b/>
                <w:sz w:val="24"/>
                <w:szCs w:val="24"/>
              </w:rPr>
            </w:pPr>
            <w:r w:rsidRPr="00333D25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41" w:type="pct"/>
            <w:vAlign w:val="center"/>
          </w:tcPr>
          <w:p w:rsidR="00177F8C" w:rsidRPr="00333D25" w:rsidRDefault="00177F8C" w:rsidP="0036727E">
            <w:pPr>
              <w:rPr>
                <w:b/>
                <w:iCs/>
                <w:sz w:val="24"/>
                <w:szCs w:val="24"/>
              </w:rPr>
            </w:pPr>
            <w:r w:rsidRPr="00333D25">
              <w:rPr>
                <w:b/>
                <w:iCs/>
                <w:sz w:val="24"/>
                <w:szCs w:val="24"/>
              </w:rPr>
              <w:t>Объем часов</w:t>
            </w:r>
          </w:p>
          <w:p w:rsidR="00177F8C" w:rsidRPr="00333D25" w:rsidRDefault="00177F8C" w:rsidP="0036727E">
            <w:pPr>
              <w:rPr>
                <w:b/>
                <w:iCs/>
                <w:sz w:val="24"/>
                <w:szCs w:val="24"/>
              </w:rPr>
            </w:pPr>
          </w:p>
        </w:tc>
      </w:tr>
      <w:tr w:rsidR="00177F8C" w:rsidRPr="00333D25" w:rsidTr="0036727E">
        <w:trPr>
          <w:trHeight w:val="357"/>
        </w:trPr>
        <w:tc>
          <w:tcPr>
            <w:tcW w:w="4059" w:type="pct"/>
            <w:vAlign w:val="center"/>
          </w:tcPr>
          <w:p w:rsidR="00177F8C" w:rsidRPr="00333D25" w:rsidRDefault="00177F8C" w:rsidP="0036727E">
            <w:pPr>
              <w:rPr>
                <w:b/>
                <w:sz w:val="24"/>
                <w:szCs w:val="24"/>
              </w:rPr>
            </w:pPr>
            <w:r w:rsidRPr="00333D25">
              <w:rPr>
                <w:b/>
                <w:sz w:val="24"/>
                <w:szCs w:val="24"/>
              </w:rPr>
              <w:lastRenderedPageBreak/>
              <w:t>Суммарная учебная нагрузка во взаимодействии с преподавателем</w:t>
            </w:r>
          </w:p>
        </w:tc>
        <w:tc>
          <w:tcPr>
            <w:tcW w:w="941" w:type="pct"/>
            <w:vAlign w:val="center"/>
          </w:tcPr>
          <w:p w:rsidR="00177F8C" w:rsidRPr="00333D25" w:rsidRDefault="00177F8C" w:rsidP="0036727E">
            <w:pPr>
              <w:rPr>
                <w:iCs/>
                <w:sz w:val="24"/>
                <w:szCs w:val="24"/>
              </w:rPr>
            </w:pPr>
            <w:r w:rsidRPr="00333D25">
              <w:rPr>
                <w:iCs/>
                <w:sz w:val="24"/>
                <w:szCs w:val="24"/>
              </w:rPr>
              <w:t>36</w:t>
            </w:r>
          </w:p>
        </w:tc>
      </w:tr>
      <w:tr w:rsidR="00177F8C" w:rsidRPr="00333D25" w:rsidTr="0036727E">
        <w:trPr>
          <w:trHeight w:val="417"/>
        </w:trPr>
        <w:tc>
          <w:tcPr>
            <w:tcW w:w="4059" w:type="pct"/>
            <w:vAlign w:val="center"/>
          </w:tcPr>
          <w:p w:rsidR="00177F8C" w:rsidRPr="00333D25" w:rsidRDefault="00177F8C" w:rsidP="0036727E">
            <w:pPr>
              <w:rPr>
                <w:b/>
                <w:sz w:val="24"/>
                <w:szCs w:val="24"/>
              </w:rPr>
            </w:pPr>
            <w:r w:rsidRPr="00333D25"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41" w:type="pct"/>
            <w:vAlign w:val="center"/>
          </w:tcPr>
          <w:p w:rsidR="00177F8C" w:rsidRPr="00333D25" w:rsidRDefault="00177F8C" w:rsidP="0036727E">
            <w:pPr>
              <w:rPr>
                <w:b/>
                <w:iCs/>
                <w:sz w:val="24"/>
                <w:szCs w:val="24"/>
              </w:rPr>
            </w:pPr>
            <w:r w:rsidRPr="00333D25">
              <w:rPr>
                <w:b/>
                <w:iCs/>
                <w:sz w:val="24"/>
                <w:szCs w:val="24"/>
              </w:rPr>
              <w:t>35</w:t>
            </w:r>
          </w:p>
        </w:tc>
      </w:tr>
      <w:tr w:rsidR="00177F8C" w:rsidRPr="00333D25" w:rsidTr="0036727E">
        <w:trPr>
          <w:trHeight w:val="381"/>
        </w:trPr>
        <w:tc>
          <w:tcPr>
            <w:tcW w:w="5000" w:type="pct"/>
            <w:gridSpan w:val="2"/>
            <w:vAlign w:val="center"/>
          </w:tcPr>
          <w:p w:rsidR="00177F8C" w:rsidRPr="00333D25" w:rsidRDefault="00177F8C" w:rsidP="0036727E">
            <w:pPr>
              <w:rPr>
                <w:iCs/>
                <w:sz w:val="24"/>
                <w:szCs w:val="24"/>
              </w:rPr>
            </w:pPr>
            <w:r w:rsidRPr="00333D25">
              <w:rPr>
                <w:sz w:val="24"/>
                <w:szCs w:val="24"/>
              </w:rPr>
              <w:t>в том числе:</w:t>
            </w:r>
          </w:p>
        </w:tc>
      </w:tr>
      <w:tr w:rsidR="00177F8C" w:rsidRPr="00333D25" w:rsidTr="0036727E">
        <w:trPr>
          <w:trHeight w:val="600"/>
        </w:trPr>
        <w:tc>
          <w:tcPr>
            <w:tcW w:w="4059" w:type="pct"/>
            <w:vAlign w:val="center"/>
          </w:tcPr>
          <w:p w:rsidR="00177F8C" w:rsidRPr="00333D25" w:rsidRDefault="00177F8C" w:rsidP="0036727E">
            <w:pPr>
              <w:rPr>
                <w:sz w:val="24"/>
                <w:szCs w:val="24"/>
              </w:rPr>
            </w:pPr>
            <w:r w:rsidRPr="00333D25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941" w:type="pct"/>
            <w:vAlign w:val="center"/>
          </w:tcPr>
          <w:p w:rsidR="00177F8C" w:rsidRPr="00333D25" w:rsidRDefault="00177F8C" w:rsidP="0036727E">
            <w:pPr>
              <w:rPr>
                <w:iCs/>
                <w:sz w:val="24"/>
                <w:szCs w:val="24"/>
              </w:rPr>
            </w:pPr>
            <w:r w:rsidRPr="00333D25">
              <w:rPr>
                <w:iCs/>
                <w:sz w:val="24"/>
                <w:szCs w:val="24"/>
              </w:rPr>
              <w:t>36</w:t>
            </w:r>
          </w:p>
        </w:tc>
      </w:tr>
      <w:tr w:rsidR="00177F8C" w:rsidRPr="00333D25" w:rsidTr="0036727E">
        <w:trPr>
          <w:trHeight w:val="405"/>
        </w:trPr>
        <w:tc>
          <w:tcPr>
            <w:tcW w:w="4059" w:type="pct"/>
            <w:vAlign w:val="center"/>
          </w:tcPr>
          <w:p w:rsidR="00177F8C" w:rsidRPr="00333D25" w:rsidRDefault="00177F8C" w:rsidP="0036727E">
            <w:pPr>
              <w:suppressAutoHyphens/>
              <w:rPr>
                <w:sz w:val="24"/>
                <w:szCs w:val="24"/>
              </w:rPr>
            </w:pPr>
            <w:r w:rsidRPr="00333D25">
              <w:rPr>
                <w:sz w:val="24"/>
                <w:szCs w:val="24"/>
              </w:rPr>
              <w:t xml:space="preserve">Самостоятельная работа </w:t>
            </w:r>
            <w:r w:rsidRPr="00333D25">
              <w:rPr>
                <w:rStyle w:val="a5"/>
                <w:rFonts w:eastAsia="Arial Unicode MS"/>
                <w:sz w:val="24"/>
                <w:szCs w:val="24"/>
              </w:rPr>
              <w:footnoteReference w:id="2"/>
            </w:r>
          </w:p>
        </w:tc>
        <w:tc>
          <w:tcPr>
            <w:tcW w:w="941" w:type="pct"/>
            <w:vAlign w:val="center"/>
          </w:tcPr>
          <w:p w:rsidR="00177F8C" w:rsidRPr="00333D25" w:rsidRDefault="00177F8C" w:rsidP="0036727E">
            <w:pPr>
              <w:rPr>
                <w:iCs/>
                <w:sz w:val="24"/>
                <w:szCs w:val="24"/>
              </w:rPr>
            </w:pPr>
            <w:r w:rsidRPr="00333D25">
              <w:rPr>
                <w:iCs/>
                <w:sz w:val="24"/>
                <w:szCs w:val="24"/>
              </w:rPr>
              <w:t>1</w:t>
            </w:r>
          </w:p>
        </w:tc>
      </w:tr>
      <w:tr w:rsidR="00177F8C" w:rsidRPr="00333D25" w:rsidTr="0036727E">
        <w:trPr>
          <w:trHeight w:val="394"/>
        </w:trPr>
        <w:tc>
          <w:tcPr>
            <w:tcW w:w="4059" w:type="pct"/>
            <w:vAlign w:val="center"/>
          </w:tcPr>
          <w:p w:rsidR="00177F8C" w:rsidRPr="00333D25" w:rsidRDefault="00177F8C" w:rsidP="0036727E">
            <w:pPr>
              <w:suppressAutoHyphens/>
              <w:rPr>
                <w:b/>
                <w:iCs/>
                <w:sz w:val="24"/>
                <w:szCs w:val="24"/>
              </w:rPr>
            </w:pPr>
            <w:r w:rsidRPr="00333D25">
              <w:rPr>
                <w:b/>
                <w:iCs/>
                <w:sz w:val="24"/>
                <w:szCs w:val="24"/>
              </w:rPr>
              <w:t xml:space="preserve">Промежуточная аттестация  дифференцированный зачет </w:t>
            </w:r>
          </w:p>
        </w:tc>
        <w:tc>
          <w:tcPr>
            <w:tcW w:w="941" w:type="pct"/>
            <w:vAlign w:val="center"/>
          </w:tcPr>
          <w:p w:rsidR="00177F8C" w:rsidRPr="00333D25" w:rsidRDefault="00177F8C" w:rsidP="0036727E">
            <w:pPr>
              <w:rPr>
                <w:iCs/>
                <w:sz w:val="24"/>
                <w:szCs w:val="24"/>
              </w:rPr>
            </w:pPr>
          </w:p>
        </w:tc>
      </w:tr>
    </w:tbl>
    <w:p w:rsidR="00177F8C" w:rsidRPr="00333D25" w:rsidRDefault="00177F8C" w:rsidP="00177F8C">
      <w:pPr>
        <w:tabs>
          <w:tab w:val="left" w:pos="8475"/>
        </w:tabs>
        <w:rPr>
          <w:sz w:val="24"/>
          <w:szCs w:val="24"/>
        </w:rPr>
      </w:pPr>
    </w:p>
    <w:p w:rsidR="00177F8C" w:rsidRPr="00333D25" w:rsidRDefault="00177F8C" w:rsidP="00177F8C">
      <w:pPr>
        <w:jc w:val="center"/>
        <w:rPr>
          <w:b/>
          <w:sz w:val="24"/>
          <w:szCs w:val="24"/>
        </w:rPr>
      </w:pPr>
    </w:p>
    <w:p w:rsidR="00177F8C" w:rsidRPr="00333D25" w:rsidRDefault="00177F8C" w:rsidP="00177F8C">
      <w:pPr>
        <w:jc w:val="center"/>
        <w:rPr>
          <w:b/>
          <w:sz w:val="24"/>
          <w:szCs w:val="24"/>
        </w:rPr>
      </w:pPr>
    </w:p>
    <w:sectPr w:rsidR="00177F8C" w:rsidRPr="00333D25" w:rsidSect="00333D25">
      <w:pgSz w:w="11906" w:h="16838"/>
      <w:pgMar w:top="1134" w:right="850" w:bottom="28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F8C" w:rsidRDefault="00177F8C" w:rsidP="00177F8C">
      <w:r>
        <w:separator/>
      </w:r>
    </w:p>
  </w:endnote>
  <w:endnote w:type="continuationSeparator" w:id="0">
    <w:p w:rsidR="00177F8C" w:rsidRDefault="00177F8C" w:rsidP="00177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F8C" w:rsidRDefault="00177F8C" w:rsidP="00177F8C">
      <w:r>
        <w:separator/>
      </w:r>
    </w:p>
  </w:footnote>
  <w:footnote w:type="continuationSeparator" w:id="0">
    <w:p w:rsidR="00177F8C" w:rsidRDefault="00177F8C" w:rsidP="00177F8C">
      <w:r>
        <w:continuationSeparator/>
      </w:r>
    </w:p>
  </w:footnote>
  <w:footnote w:id="1">
    <w:p w:rsidR="00177F8C" w:rsidRPr="006A2CE6" w:rsidRDefault="00177F8C" w:rsidP="00177F8C">
      <w:pPr>
        <w:pStyle w:val="a3"/>
        <w:jc w:val="both"/>
        <w:rPr>
          <w:lang w:val="ru-RU"/>
        </w:rPr>
      </w:pPr>
    </w:p>
    <w:p w:rsidR="00177F8C" w:rsidRPr="006A2CE6" w:rsidRDefault="00177F8C" w:rsidP="00177F8C">
      <w:pPr>
        <w:pStyle w:val="a3"/>
        <w:jc w:val="both"/>
        <w:rPr>
          <w:lang w:val="ru-RU"/>
        </w:rPr>
      </w:pPr>
    </w:p>
  </w:footnote>
  <w:footnote w:id="2">
    <w:p w:rsidR="00177F8C" w:rsidRPr="008E13C1" w:rsidRDefault="00177F8C" w:rsidP="00177F8C">
      <w:pPr>
        <w:pStyle w:val="a3"/>
        <w:jc w:val="both"/>
        <w:rPr>
          <w:lang w:val="ru-RU"/>
        </w:rPr>
      </w:pPr>
      <w:r>
        <w:rPr>
          <w:rStyle w:val="a5"/>
          <w:rFonts w:eastAsia="Arial Unicode MS"/>
        </w:rPr>
        <w:footnoteRef/>
      </w:r>
      <w:r w:rsidRPr="008E13C1">
        <w:rPr>
          <w:lang w:val="ru-RU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C68"/>
    <w:multiLevelType w:val="hybridMultilevel"/>
    <w:tmpl w:val="DC0C5CA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D3D01"/>
    <w:multiLevelType w:val="multilevel"/>
    <w:tmpl w:val="61D818C2"/>
    <w:lvl w:ilvl="0">
      <w:start w:val="1"/>
      <w:numFmt w:val="decimal"/>
      <w:lvlText w:val="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C5A10"/>
    <w:multiLevelType w:val="hybridMultilevel"/>
    <w:tmpl w:val="AA6EC754"/>
    <w:lvl w:ilvl="0" w:tplc="4D8C8D18">
      <w:numFmt w:val="bullet"/>
      <w:lvlText w:val="−"/>
      <w:lvlJc w:val="left"/>
      <w:pPr>
        <w:ind w:left="659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3">
    <w:nsid w:val="18D72853"/>
    <w:multiLevelType w:val="hybridMultilevel"/>
    <w:tmpl w:val="8A488A8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55961"/>
    <w:multiLevelType w:val="hybridMultilevel"/>
    <w:tmpl w:val="4E42BA42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F417C"/>
    <w:multiLevelType w:val="multilevel"/>
    <w:tmpl w:val="E75C562E"/>
    <w:lvl w:ilvl="0">
      <w:start w:val="1"/>
      <w:numFmt w:val="decimal"/>
      <w:lvlText w:val="3.4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DD7713"/>
    <w:multiLevelType w:val="hybridMultilevel"/>
    <w:tmpl w:val="AF468E7A"/>
    <w:lvl w:ilvl="0" w:tplc="4D8C8D18">
      <w:numFmt w:val="bullet"/>
      <w:lvlText w:val="−"/>
      <w:lvlJc w:val="left"/>
      <w:pPr>
        <w:ind w:left="33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67E3D"/>
    <w:multiLevelType w:val="hybridMultilevel"/>
    <w:tmpl w:val="9850A31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E46D0"/>
    <w:multiLevelType w:val="multilevel"/>
    <w:tmpl w:val="61D818C2"/>
    <w:lvl w:ilvl="0">
      <w:start w:val="1"/>
      <w:numFmt w:val="decimal"/>
      <w:lvlText w:val="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FC3A0A"/>
    <w:multiLevelType w:val="hybridMultilevel"/>
    <w:tmpl w:val="36585DDC"/>
    <w:lvl w:ilvl="0" w:tplc="4D8C8D18"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E197D03"/>
    <w:multiLevelType w:val="multilevel"/>
    <w:tmpl w:val="61D818C2"/>
    <w:lvl w:ilvl="0">
      <w:start w:val="1"/>
      <w:numFmt w:val="decimal"/>
      <w:lvlText w:val="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6430F4"/>
    <w:multiLevelType w:val="hybridMultilevel"/>
    <w:tmpl w:val="8F10EDBC"/>
    <w:lvl w:ilvl="0" w:tplc="4D8C8D18"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7303418"/>
    <w:multiLevelType w:val="hybridMultilevel"/>
    <w:tmpl w:val="9118ADE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61B04"/>
    <w:multiLevelType w:val="hybridMultilevel"/>
    <w:tmpl w:val="1E5CF9E8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2"/>
  </w:num>
  <w:num w:numId="8">
    <w:abstractNumId w:val="10"/>
  </w:num>
  <w:num w:numId="9">
    <w:abstractNumId w:val="13"/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F8C"/>
    <w:rsid w:val="000E5EC7"/>
    <w:rsid w:val="00177F8C"/>
    <w:rsid w:val="00333D25"/>
    <w:rsid w:val="0043321C"/>
    <w:rsid w:val="0098061E"/>
    <w:rsid w:val="00B165E3"/>
    <w:rsid w:val="00CE4653"/>
    <w:rsid w:val="00F9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77F8C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7F8C"/>
    <w:pPr>
      <w:shd w:val="clear" w:color="auto" w:fill="FFFFFF"/>
      <w:autoSpaceDE/>
      <w:autoSpaceDN/>
      <w:adjustRightInd/>
      <w:spacing w:after="420" w:line="0" w:lineRule="atLeast"/>
      <w:ind w:hanging="560"/>
      <w:jc w:val="both"/>
    </w:pPr>
    <w:rPr>
      <w:rFonts w:ascii="Arial Unicode MS" w:eastAsia="Arial Unicode MS" w:hAnsi="Arial Unicode MS" w:cs="Arial Unicode MS"/>
      <w:lang w:eastAsia="en-US"/>
    </w:rPr>
  </w:style>
  <w:style w:type="paragraph" w:styleId="a3">
    <w:name w:val="footnote text"/>
    <w:basedOn w:val="a"/>
    <w:link w:val="a4"/>
    <w:uiPriority w:val="99"/>
    <w:rsid w:val="00177F8C"/>
    <w:pPr>
      <w:widowControl/>
      <w:autoSpaceDE/>
      <w:autoSpaceDN/>
      <w:adjustRightInd/>
    </w:pPr>
    <w:rPr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177F8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177F8C"/>
    <w:rPr>
      <w:rFonts w:cs="Times New Roman"/>
      <w:vertAlign w:val="superscript"/>
    </w:rPr>
  </w:style>
  <w:style w:type="character" w:customStyle="1" w:styleId="21">
    <w:name w:val="Основной текст (2) + Малые прописные"/>
    <w:basedOn w:val="2"/>
    <w:rsid w:val="00177F8C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6">
    <w:name w:val="Оглавление_"/>
    <w:basedOn w:val="a0"/>
    <w:link w:val="a7"/>
    <w:rsid w:val="00177F8C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a7">
    <w:name w:val="Оглавление"/>
    <w:basedOn w:val="a"/>
    <w:link w:val="a6"/>
    <w:rsid w:val="00177F8C"/>
    <w:pPr>
      <w:shd w:val="clear" w:color="auto" w:fill="FFFFFF"/>
      <w:autoSpaceDE/>
      <w:autoSpaceDN/>
      <w:adjustRightInd/>
      <w:spacing w:line="226" w:lineRule="exact"/>
      <w:jc w:val="both"/>
    </w:pPr>
    <w:rPr>
      <w:rFonts w:ascii="Arial Unicode MS" w:eastAsia="Arial Unicode MS" w:hAnsi="Arial Unicode MS" w:cs="Arial Unicode MS"/>
      <w:lang w:eastAsia="en-US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177F8C"/>
    <w:pPr>
      <w:widowControl/>
      <w:autoSpaceDE/>
      <w:autoSpaceDN/>
      <w:adjustRightInd/>
      <w:spacing w:before="120" w:after="120"/>
      <w:ind w:left="708"/>
    </w:pPr>
    <w:rPr>
      <w:sz w:val="24"/>
    </w:rPr>
  </w:style>
  <w:style w:type="paragraph" w:styleId="aa">
    <w:name w:val="No Spacing"/>
    <w:link w:val="ab"/>
    <w:uiPriority w:val="99"/>
    <w:qFormat/>
    <w:rsid w:val="00177F8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locked/>
    <w:rsid w:val="00177F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Без интервала Знак"/>
    <w:link w:val="aa"/>
    <w:uiPriority w:val="99"/>
    <w:locked/>
    <w:rsid w:val="00177F8C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rsid w:val="00177F8C"/>
    <w:rPr>
      <w:rFonts w:cs="Times New Roman"/>
    </w:rPr>
  </w:style>
  <w:style w:type="paragraph" w:styleId="ad">
    <w:name w:val="Plain Text"/>
    <w:basedOn w:val="a"/>
    <w:link w:val="ae"/>
    <w:uiPriority w:val="99"/>
    <w:rsid w:val="00177F8C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autoSpaceDE/>
      <w:autoSpaceDN/>
      <w:adjustRightInd/>
      <w:spacing w:after="200" w:line="276" w:lineRule="auto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e">
    <w:name w:val="Текст Знак"/>
    <w:basedOn w:val="a0"/>
    <w:link w:val="ad"/>
    <w:uiPriority w:val="99"/>
    <w:rsid w:val="00177F8C"/>
    <w:rPr>
      <w:rFonts w:ascii="Calibri" w:eastAsia="Times New Roman" w:hAnsi="Calibri" w:cs="Times New Roman"/>
      <w:color w:val="000000"/>
      <w:u w:color="000000"/>
    </w:rPr>
  </w:style>
  <w:style w:type="paragraph" w:customStyle="1" w:styleId="Style7">
    <w:name w:val="Style7"/>
    <w:basedOn w:val="a"/>
    <w:uiPriority w:val="99"/>
    <w:rsid w:val="00177F8C"/>
    <w:rPr>
      <w:rFonts w:ascii="Arial Black" w:hAnsi="Arial Black"/>
      <w:sz w:val="24"/>
      <w:szCs w:val="24"/>
    </w:rPr>
  </w:style>
  <w:style w:type="character" w:customStyle="1" w:styleId="FontStyle28">
    <w:name w:val="Font Style28"/>
    <w:uiPriority w:val="99"/>
    <w:rsid w:val="00177F8C"/>
    <w:rPr>
      <w:rFonts w:ascii="Times New Roman" w:hAnsi="Times New Roman"/>
      <w:sz w:val="24"/>
    </w:rPr>
  </w:style>
  <w:style w:type="character" w:styleId="af">
    <w:name w:val="Hyperlink"/>
    <w:basedOn w:val="a0"/>
    <w:uiPriority w:val="99"/>
    <w:rsid w:val="00177F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1818</Words>
  <Characters>10368</Characters>
  <Application>Microsoft Office Word</Application>
  <DocSecurity>0</DocSecurity>
  <Lines>86</Lines>
  <Paragraphs>24</Paragraphs>
  <ScaleCrop>false</ScaleCrop>
  <Company/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2019-03-03T13:02:00Z</dcterms:created>
  <dcterms:modified xsi:type="dcterms:W3CDTF">2019-03-03T13:07:00Z</dcterms:modified>
</cp:coreProperties>
</file>