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7A7" w:rsidRDefault="00AD11DE" w:rsidP="00B754E5">
      <w:r>
        <w:rPr>
          <w:noProof/>
        </w:rPr>
        <w:drawing>
          <wp:inline distT="0" distB="0" distL="0" distR="0" wp14:anchorId="53D5AB41" wp14:editId="3F116C27">
            <wp:extent cx="6119495" cy="8199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7A7" w:rsidRPr="00604AA2">
        <w:rPr>
          <w:b/>
          <w:bCs/>
          <w:i/>
          <w:sz w:val="28"/>
          <w:szCs w:val="28"/>
        </w:rPr>
        <w:br w:type="page"/>
      </w:r>
      <w:r w:rsidR="00F237A7">
        <w:lastRenderedPageBreak/>
        <w:t xml:space="preserve">      </w:t>
      </w:r>
      <w:r w:rsidR="00B754E5">
        <w:rPr>
          <w:noProof/>
        </w:rPr>
        <w:drawing>
          <wp:inline distT="0" distB="0" distL="0" distR="0" wp14:anchorId="05927A84" wp14:editId="4ACA700B">
            <wp:extent cx="6119495" cy="62128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21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7A7" w:rsidRDefault="00F237A7" w:rsidP="00F237A7">
      <w:pPr>
        <w:widowControl w:val="0"/>
        <w:autoSpaceDE w:val="0"/>
        <w:autoSpaceDN w:val="0"/>
        <w:adjustRightInd w:val="0"/>
        <w:ind w:left="4120"/>
        <w:rPr>
          <w:sz w:val="28"/>
          <w:szCs w:val="28"/>
        </w:rPr>
      </w:pPr>
    </w:p>
    <w:p w:rsidR="00F237A7" w:rsidRDefault="00F237A7" w:rsidP="00F237A7">
      <w:pPr>
        <w:widowControl w:val="0"/>
        <w:autoSpaceDE w:val="0"/>
        <w:autoSpaceDN w:val="0"/>
        <w:adjustRightInd w:val="0"/>
        <w:ind w:left="4120"/>
        <w:rPr>
          <w:sz w:val="28"/>
          <w:szCs w:val="28"/>
        </w:rPr>
      </w:pPr>
    </w:p>
    <w:p w:rsidR="00F237A7" w:rsidRDefault="00F237A7" w:rsidP="00F237A7">
      <w:pPr>
        <w:ind w:firstLine="708"/>
        <w:jc w:val="both"/>
        <w:rPr>
          <w:color w:val="FF0000"/>
          <w:sz w:val="28"/>
          <w:szCs w:val="28"/>
        </w:rPr>
      </w:pPr>
    </w:p>
    <w:p w:rsidR="00F237A7" w:rsidRDefault="00F237A7" w:rsidP="00F237A7">
      <w:pPr>
        <w:tabs>
          <w:tab w:val="left" w:pos="3580"/>
        </w:tabs>
        <w:rPr>
          <w:sz w:val="28"/>
          <w:szCs w:val="28"/>
        </w:rPr>
      </w:pPr>
    </w:p>
    <w:p w:rsidR="00F237A7" w:rsidRDefault="00F237A7" w:rsidP="00F237A7">
      <w:pPr>
        <w:tabs>
          <w:tab w:val="left" w:pos="3580"/>
        </w:tabs>
        <w:rPr>
          <w:sz w:val="28"/>
          <w:szCs w:val="28"/>
        </w:rPr>
      </w:pPr>
    </w:p>
    <w:p w:rsidR="00F237A7" w:rsidRDefault="00F237A7" w:rsidP="00F237A7"/>
    <w:p w:rsidR="00F237A7" w:rsidRDefault="00F237A7" w:rsidP="00F237A7"/>
    <w:p w:rsidR="00F237A7" w:rsidRDefault="00F237A7" w:rsidP="00F237A7"/>
    <w:p w:rsidR="00F237A7" w:rsidRDefault="00F237A7" w:rsidP="00F237A7"/>
    <w:p w:rsidR="00604AA2" w:rsidRDefault="00604AA2" w:rsidP="00F237A7"/>
    <w:p w:rsidR="00604AA2" w:rsidRDefault="00604AA2" w:rsidP="00F237A7"/>
    <w:p w:rsidR="00604AA2" w:rsidRDefault="00604AA2" w:rsidP="00F237A7"/>
    <w:p w:rsidR="00604AA2" w:rsidRDefault="00604AA2" w:rsidP="00F237A7"/>
    <w:p w:rsidR="00604AA2" w:rsidRDefault="00604AA2" w:rsidP="00F237A7"/>
    <w:p w:rsidR="00604AA2" w:rsidRDefault="00604AA2" w:rsidP="00F237A7"/>
    <w:p w:rsidR="00604AA2" w:rsidRDefault="00604AA2" w:rsidP="00F237A7"/>
    <w:p w:rsidR="00F237A7" w:rsidRDefault="00F237A7" w:rsidP="00F237A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 xml:space="preserve">СОДЕРЖАНИЕ </w:t>
      </w:r>
    </w:p>
    <w:p w:rsidR="00F237A7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8928"/>
        <w:gridCol w:w="879"/>
      </w:tblGrid>
      <w:tr w:rsidR="00F237A7" w:rsidTr="008D5C0D">
        <w:trPr>
          <w:trHeight w:val="931"/>
        </w:trPr>
        <w:tc>
          <w:tcPr>
            <w:tcW w:w="8928" w:type="dxa"/>
          </w:tcPr>
          <w:p w:rsidR="00F237A7" w:rsidRDefault="00F237A7" w:rsidP="008D5C0D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</w:p>
          <w:p w:rsidR="00F237A7" w:rsidRDefault="00F237A7" w:rsidP="008D5C0D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</w:p>
          <w:p w:rsidR="00F237A7" w:rsidRDefault="00F237A7" w:rsidP="008D5C0D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  <w:r>
              <w:rPr>
                <w:b/>
              </w:rPr>
              <w:t>1. ПАСПОРТ ПРОГРАММЫ ПРОФЕССИОНАЛЬНОГО МОДУЛЯ</w:t>
            </w:r>
          </w:p>
        </w:tc>
        <w:tc>
          <w:tcPr>
            <w:tcW w:w="879" w:type="dxa"/>
          </w:tcPr>
          <w:p w:rsidR="00F237A7" w:rsidRDefault="00F237A7" w:rsidP="008D5C0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Стр.</w:t>
            </w:r>
          </w:p>
          <w:p w:rsidR="00F237A7" w:rsidRDefault="00F237A7" w:rsidP="008D5C0D">
            <w:pPr>
              <w:jc w:val="center"/>
              <w:rPr>
                <w:b/>
                <w:sz w:val="28"/>
                <w:szCs w:val="28"/>
              </w:rPr>
            </w:pPr>
          </w:p>
          <w:p w:rsidR="00F237A7" w:rsidRDefault="00663C17" w:rsidP="008D5C0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4-5</w:t>
            </w:r>
          </w:p>
        </w:tc>
      </w:tr>
      <w:tr w:rsidR="00F237A7" w:rsidTr="008D5C0D">
        <w:trPr>
          <w:trHeight w:val="720"/>
        </w:trPr>
        <w:tc>
          <w:tcPr>
            <w:tcW w:w="8928" w:type="dxa"/>
          </w:tcPr>
          <w:p w:rsidR="00F237A7" w:rsidRDefault="00F237A7" w:rsidP="008D5C0D">
            <w:pPr>
              <w:spacing w:line="360" w:lineRule="auto"/>
              <w:rPr>
                <w:b/>
                <w:caps/>
              </w:rPr>
            </w:pPr>
            <w:r>
              <w:rPr>
                <w:b/>
                <w:caps/>
              </w:rPr>
              <w:t>2. результаты освоения ПРОФЕССИОНАЛЬНОГО МОДУЛЯ</w:t>
            </w:r>
          </w:p>
        </w:tc>
        <w:tc>
          <w:tcPr>
            <w:tcW w:w="879" w:type="dxa"/>
          </w:tcPr>
          <w:p w:rsidR="00F237A7" w:rsidRDefault="00663C17" w:rsidP="008D5C0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F237A7" w:rsidTr="008D5C0D">
        <w:trPr>
          <w:trHeight w:val="594"/>
        </w:trPr>
        <w:tc>
          <w:tcPr>
            <w:tcW w:w="8928" w:type="dxa"/>
          </w:tcPr>
          <w:p w:rsidR="00F237A7" w:rsidRDefault="00F237A7" w:rsidP="008D5C0D">
            <w:pPr>
              <w:pStyle w:val="1"/>
              <w:ind w:firstLine="0"/>
              <w:rPr>
                <w:b/>
                <w:caps/>
              </w:rPr>
            </w:pPr>
            <w:r>
              <w:t>3. </w:t>
            </w:r>
            <w:r>
              <w:rPr>
                <w:b/>
              </w:rPr>
              <w:t>СТРУКТУРА И СОДЕРЖАНИЕ ПРОФЕССИОНАЛЬНОГО МОДУЛЯ</w:t>
            </w:r>
          </w:p>
        </w:tc>
        <w:tc>
          <w:tcPr>
            <w:tcW w:w="879" w:type="dxa"/>
          </w:tcPr>
          <w:p w:rsidR="00F237A7" w:rsidRDefault="00663C17" w:rsidP="008D5C0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="000A7969">
              <w:rPr>
                <w:b/>
                <w:sz w:val="28"/>
                <w:szCs w:val="28"/>
              </w:rPr>
              <w:t>-16</w:t>
            </w:r>
          </w:p>
        </w:tc>
      </w:tr>
      <w:tr w:rsidR="00F237A7" w:rsidTr="008D5C0D">
        <w:trPr>
          <w:trHeight w:val="692"/>
        </w:trPr>
        <w:tc>
          <w:tcPr>
            <w:tcW w:w="8928" w:type="dxa"/>
          </w:tcPr>
          <w:p w:rsidR="00F237A7" w:rsidRDefault="00F237A7" w:rsidP="008D5C0D">
            <w:pPr>
              <w:pStyle w:val="1"/>
              <w:spacing w:line="360" w:lineRule="auto"/>
              <w:ind w:firstLine="0"/>
              <w:rPr>
                <w:b/>
                <w:caps/>
              </w:rPr>
            </w:pPr>
            <w:r>
              <w:rPr>
                <w:b/>
              </w:rPr>
              <w:t>4. УСЛОВИЯ РЕАЛИЗАЦИИ  ПРОФЕССИОНАЛЬНОГО МОДУЛЯ</w:t>
            </w:r>
          </w:p>
        </w:tc>
        <w:tc>
          <w:tcPr>
            <w:tcW w:w="879" w:type="dxa"/>
          </w:tcPr>
          <w:p w:rsidR="00F237A7" w:rsidRDefault="000A7969" w:rsidP="008D5C0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17-19</w:t>
            </w:r>
          </w:p>
        </w:tc>
      </w:tr>
      <w:tr w:rsidR="00F237A7" w:rsidTr="008D5C0D">
        <w:trPr>
          <w:trHeight w:val="692"/>
        </w:trPr>
        <w:tc>
          <w:tcPr>
            <w:tcW w:w="8928" w:type="dxa"/>
          </w:tcPr>
          <w:p w:rsidR="00F237A7" w:rsidRDefault="00F237A7" w:rsidP="008D5C0D">
            <w:pPr>
              <w:spacing w:line="360" w:lineRule="auto"/>
              <w:rPr>
                <w:b/>
                <w:bCs/>
                <w:i/>
              </w:rPr>
            </w:pPr>
            <w:r>
              <w:rPr>
                <w:b/>
                <w:caps/>
              </w:rPr>
              <w:t>5. Контроль и оценка результатов освоения профессионального модуля (вида профессиональной деятельности</w:t>
            </w:r>
            <w:r>
              <w:rPr>
                <w:b/>
                <w:bCs/>
              </w:rPr>
              <w:t>)</w:t>
            </w:r>
          </w:p>
        </w:tc>
        <w:tc>
          <w:tcPr>
            <w:tcW w:w="879" w:type="dxa"/>
          </w:tcPr>
          <w:p w:rsidR="00F237A7" w:rsidRDefault="000A7969" w:rsidP="008D5C0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20-21</w:t>
            </w:r>
          </w:p>
        </w:tc>
      </w:tr>
    </w:tbl>
    <w:p w:rsidR="00F237A7" w:rsidRDefault="00F237A7" w:rsidP="00F237A7">
      <w:pPr>
        <w:tabs>
          <w:tab w:val="left" w:pos="3580"/>
        </w:tabs>
        <w:rPr>
          <w:sz w:val="40"/>
          <w:szCs w:val="40"/>
        </w:rPr>
      </w:pPr>
    </w:p>
    <w:p w:rsidR="00F237A7" w:rsidRDefault="00F237A7" w:rsidP="00F237A7">
      <w:pPr>
        <w:tabs>
          <w:tab w:val="left" w:pos="3580"/>
        </w:tabs>
        <w:rPr>
          <w:sz w:val="40"/>
          <w:szCs w:val="40"/>
        </w:rPr>
      </w:pPr>
    </w:p>
    <w:p w:rsidR="00F237A7" w:rsidRDefault="00F237A7" w:rsidP="00F237A7">
      <w:pPr>
        <w:tabs>
          <w:tab w:val="left" w:pos="3580"/>
        </w:tabs>
        <w:rPr>
          <w:sz w:val="40"/>
          <w:szCs w:val="40"/>
        </w:rPr>
      </w:pPr>
    </w:p>
    <w:p w:rsidR="00F237A7" w:rsidRDefault="00F237A7" w:rsidP="00F237A7">
      <w:pPr>
        <w:tabs>
          <w:tab w:val="left" w:pos="3580"/>
        </w:tabs>
        <w:rPr>
          <w:sz w:val="40"/>
          <w:szCs w:val="40"/>
        </w:rPr>
      </w:pPr>
    </w:p>
    <w:p w:rsidR="00F237A7" w:rsidRDefault="00F237A7" w:rsidP="00F237A7">
      <w:pPr>
        <w:tabs>
          <w:tab w:val="left" w:pos="3580"/>
        </w:tabs>
        <w:rPr>
          <w:sz w:val="40"/>
          <w:szCs w:val="40"/>
        </w:rPr>
      </w:pPr>
    </w:p>
    <w:p w:rsidR="00F237A7" w:rsidRDefault="00F237A7" w:rsidP="00F237A7">
      <w:pPr>
        <w:tabs>
          <w:tab w:val="left" w:pos="3580"/>
        </w:tabs>
        <w:rPr>
          <w:sz w:val="40"/>
          <w:szCs w:val="40"/>
        </w:rPr>
      </w:pPr>
    </w:p>
    <w:p w:rsidR="00F237A7" w:rsidRDefault="00F237A7" w:rsidP="00F237A7">
      <w:pPr>
        <w:tabs>
          <w:tab w:val="left" w:pos="3580"/>
        </w:tabs>
        <w:rPr>
          <w:sz w:val="40"/>
          <w:szCs w:val="40"/>
        </w:rPr>
      </w:pPr>
    </w:p>
    <w:p w:rsidR="00F237A7" w:rsidRDefault="00F237A7" w:rsidP="00F237A7">
      <w:pPr>
        <w:tabs>
          <w:tab w:val="left" w:pos="3580"/>
        </w:tabs>
        <w:rPr>
          <w:sz w:val="40"/>
          <w:szCs w:val="40"/>
        </w:rPr>
      </w:pPr>
    </w:p>
    <w:p w:rsidR="00F237A7" w:rsidRDefault="00F237A7" w:rsidP="00F237A7">
      <w:pPr>
        <w:tabs>
          <w:tab w:val="left" w:pos="3580"/>
        </w:tabs>
        <w:rPr>
          <w:sz w:val="40"/>
          <w:szCs w:val="40"/>
        </w:rPr>
      </w:pPr>
    </w:p>
    <w:p w:rsidR="00F237A7" w:rsidRDefault="00F237A7" w:rsidP="00F237A7">
      <w:pPr>
        <w:tabs>
          <w:tab w:val="left" w:pos="3580"/>
        </w:tabs>
        <w:rPr>
          <w:sz w:val="40"/>
          <w:szCs w:val="40"/>
        </w:rPr>
      </w:pPr>
    </w:p>
    <w:p w:rsidR="00F237A7" w:rsidRDefault="00F237A7" w:rsidP="00F237A7">
      <w:pPr>
        <w:tabs>
          <w:tab w:val="left" w:pos="3580"/>
        </w:tabs>
        <w:rPr>
          <w:sz w:val="40"/>
          <w:szCs w:val="40"/>
        </w:rPr>
      </w:pPr>
    </w:p>
    <w:p w:rsidR="00F237A7" w:rsidRDefault="00F237A7" w:rsidP="00F237A7">
      <w:pPr>
        <w:tabs>
          <w:tab w:val="left" w:pos="3580"/>
        </w:tabs>
        <w:rPr>
          <w:sz w:val="40"/>
          <w:szCs w:val="40"/>
        </w:rPr>
      </w:pPr>
    </w:p>
    <w:p w:rsidR="00F237A7" w:rsidRDefault="00F237A7" w:rsidP="00F237A7">
      <w:pPr>
        <w:tabs>
          <w:tab w:val="left" w:pos="3580"/>
        </w:tabs>
        <w:rPr>
          <w:sz w:val="40"/>
          <w:szCs w:val="40"/>
        </w:rPr>
      </w:pPr>
    </w:p>
    <w:p w:rsidR="00F237A7" w:rsidRDefault="00F237A7" w:rsidP="00F237A7">
      <w:pPr>
        <w:tabs>
          <w:tab w:val="left" w:pos="3580"/>
        </w:tabs>
        <w:rPr>
          <w:sz w:val="40"/>
          <w:szCs w:val="40"/>
        </w:rPr>
      </w:pPr>
    </w:p>
    <w:p w:rsidR="00F237A7" w:rsidRDefault="00F237A7" w:rsidP="00F237A7">
      <w:pPr>
        <w:tabs>
          <w:tab w:val="left" w:pos="3580"/>
        </w:tabs>
        <w:rPr>
          <w:sz w:val="40"/>
          <w:szCs w:val="40"/>
        </w:rPr>
      </w:pPr>
    </w:p>
    <w:p w:rsidR="00F237A7" w:rsidRDefault="00F237A7" w:rsidP="00F237A7">
      <w:pPr>
        <w:tabs>
          <w:tab w:val="left" w:pos="3580"/>
        </w:tabs>
        <w:rPr>
          <w:sz w:val="40"/>
          <w:szCs w:val="40"/>
        </w:rPr>
      </w:pPr>
    </w:p>
    <w:p w:rsidR="00F237A7" w:rsidRDefault="00F237A7" w:rsidP="00F237A7">
      <w:pPr>
        <w:tabs>
          <w:tab w:val="left" w:pos="3580"/>
        </w:tabs>
        <w:rPr>
          <w:sz w:val="40"/>
          <w:szCs w:val="40"/>
        </w:rPr>
      </w:pPr>
    </w:p>
    <w:p w:rsidR="00F237A7" w:rsidRDefault="00F237A7" w:rsidP="00F237A7">
      <w:pPr>
        <w:tabs>
          <w:tab w:val="left" w:pos="3580"/>
        </w:tabs>
        <w:rPr>
          <w:sz w:val="40"/>
          <w:szCs w:val="40"/>
        </w:rPr>
      </w:pPr>
    </w:p>
    <w:p w:rsidR="008D5C0D" w:rsidRDefault="008D5C0D" w:rsidP="00F237A7">
      <w:pPr>
        <w:tabs>
          <w:tab w:val="left" w:pos="3580"/>
        </w:tabs>
        <w:rPr>
          <w:sz w:val="40"/>
          <w:szCs w:val="40"/>
        </w:rPr>
      </w:pPr>
    </w:p>
    <w:p w:rsidR="008D5C0D" w:rsidRDefault="008D5C0D" w:rsidP="00F237A7">
      <w:pPr>
        <w:tabs>
          <w:tab w:val="left" w:pos="3580"/>
        </w:tabs>
        <w:rPr>
          <w:sz w:val="40"/>
          <w:szCs w:val="40"/>
        </w:rPr>
      </w:pPr>
    </w:p>
    <w:p w:rsidR="00F237A7" w:rsidRDefault="00F237A7" w:rsidP="00F237A7">
      <w:pPr>
        <w:tabs>
          <w:tab w:val="left" w:pos="3580"/>
        </w:tabs>
        <w:rPr>
          <w:b/>
        </w:rPr>
      </w:pPr>
      <w:r>
        <w:rPr>
          <w:b/>
          <w:sz w:val="28"/>
          <w:szCs w:val="28"/>
        </w:rPr>
        <w:t>1. ПАСПОРТ ПРОГРАММЫ ПРОФЕССИОНАЛЬНОГО МОДУЛЯ</w:t>
      </w:r>
    </w:p>
    <w:p w:rsidR="00F237A7" w:rsidRDefault="00F237A7" w:rsidP="00F237A7">
      <w:pPr>
        <w:tabs>
          <w:tab w:val="left" w:pos="3580"/>
        </w:tabs>
        <w:jc w:val="center"/>
        <w:rPr>
          <w:b/>
        </w:rPr>
      </w:pPr>
    </w:p>
    <w:p w:rsidR="00F237A7" w:rsidRPr="003E1C98" w:rsidRDefault="00F237A7" w:rsidP="00F237A7">
      <w:pPr>
        <w:tabs>
          <w:tab w:val="left" w:pos="3580"/>
        </w:tabs>
        <w:jc w:val="center"/>
        <w:rPr>
          <w:b/>
        </w:rPr>
      </w:pPr>
      <w:r w:rsidRPr="003E1C98">
        <w:rPr>
          <w:b/>
        </w:rPr>
        <w:t>Организация работы органов и учреждений социальной защиты населения, органов Пенсионного фонда Российской Федерации (ПФР)</w:t>
      </w:r>
    </w:p>
    <w:p w:rsidR="00F237A7" w:rsidRPr="003E1C98" w:rsidRDefault="00F237A7" w:rsidP="00F237A7">
      <w:pPr>
        <w:tabs>
          <w:tab w:val="left" w:pos="3580"/>
        </w:tabs>
        <w:jc w:val="center"/>
        <w:rPr>
          <w:b/>
        </w:rPr>
      </w:pPr>
    </w:p>
    <w:p w:rsidR="00F237A7" w:rsidRPr="003E1C98" w:rsidRDefault="00F237A7" w:rsidP="00F237A7">
      <w:pPr>
        <w:numPr>
          <w:ilvl w:val="1"/>
          <w:numId w:val="1"/>
        </w:numPr>
        <w:tabs>
          <w:tab w:val="left" w:pos="3580"/>
        </w:tabs>
      </w:pPr>
      <w:r w:rsidRPr="003E1C98">
        <w:rPr>
          <w:b/>
        </w:rPr>
        <w:t>Область применения программы</w:t>
      </w:r>
    </w:p>
    <w:p w:rsidR="00F237A7" w:rsidRPr="003E1C98" w:rsidRDefault="00F237A7" w:rsidP="00F237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435"/>
        <w:jc w:val="both"/>
      </w:pPr>
    </w:p>
    <w:p w:rsidR="00F237A7" w:rsidRPr="003E1C98" w:rsidRDefault="00F237A7" w:rsidP="00F237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 w:rsidRPr="003E1C98">
        <w:t xml:space="preserve">      Рабочая программа профессионального модуля является частью  программы подготовки специалистов среднего звена  в соответствии с ФГОС СПО по специальности </w:t>
      </w:r>
    </w:p>
    <w:p w:rsidR="00F237A7" w:rsidRPr="003E1C98" w:rsidRDefault="00F237A7" w:rsidP="00F237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</w:pPr>
    </w:p>
    <w:p w:rsidR="00F237A7" w:rsidRPr="003E1C98" w:rsidRDefault="00F237A7" w:rsidP="00F237A7">
      <w:pPr>
        <w:tabs>
          <w:tab w:val="left" w:pos="3580"/>
        </w:tabs>
        <w:jc w:val="both"/>
      </w:pPr>
      <w:r w:rsidRPr="003E1C98">
        <w:rPr>
          <w:b/>
        </w:rPr>
        <w:t xml:space="preserve">40.02.01  Право и организация социального обеспечения    </w:t>
      </w:r>
      <w:r w:rsidRPr="003E1C98">
        <w:t xml:space="preserve"> в части освоения основного вида профессиональной деятельности (ВПД): </w:t>
      </w:r>
      <w:r w:rsidRPr="003E1C98">
        <w:rPr>
          <w:b/>
        </w:rPr>
        <w:t xml:space="preserve">Организационное обеспечение деятельности учреждений социальной защиты населения и органов Пенсионного фонда Российской Федерации </w:t>
      </w:r>
      <w:r w:rsidRPr="003E1C98">
        <w:t>и соответствующих профессиональных компетенций (ПК):</w:t>
      </w:r>
    </w:p>
    <w:p w:rsidR="00F237A7" w:rsidRPr="003E1C98" w:rsidRDefault="00F237A7" w:rsidP="00F237A7">
      <w:pPr>
        <w:tabs>
          <w:tab w:val="left" w:pos="3580"/>
        </w:tabs>
      </w:pPr>
    </w:p>
    <w:p w:rsidR="00F237A7" w:rsidRPr="003E1C98" w:rsidRDefault="0021663E" w:rsidP="00F237A7">
      <w:pPr>
        <w:autoSpaceDE w:val="0"/>
        <w:autoSpaceDN w:val="0"/>
        <w:adjustRightInd w:val="0"/>
        <w:ind w:firstLine="540"/>
        <w:jc w:val="both"/>
      </w:pPr>
      <w:r>
        <w:t>ПК 2.</w:t>
      </w:r>
      <w:r w:rsidR="00F237A7" w:rsidRPr="003E1C98">
        <w:t>1. Поддерживать базы данных получателей пенсий, пособий, компенсаций и других социальных выплат, а также услуг и льгот в актуальном состоянии.</w:t>
      </w:r>
    </w:p>
    <w:p w:rsidR="00F237A7" w:rsidRPr="003E1C98" w:rsidRDefault="0021663E" w:rsidP="00F237A7">
      <w:pPr>
        <w:autoSpaceDE w:val="0"/>
        <w:autoSpaceDN w:val="0"/>
        <w:adjustRightInd w:val="0"/>
        <w:ind w:firstLine="540"/>
        <w:jc w:val="both"/>
      </w:pPr>
      <w:r>
        <w:t>ПК 2.</w:t>
      </w:r>
      <w:r w:rsidR="00F237A7" w:rsidRPr="003E1C98">
        <w:t>2. Выявлять лиц, нуждающихся в социальной защите, и осуществлять их учет, используя информационно-компьютерные технологии.</w:t>
      </w:r>
    </w:p>
    <w:p w:rsidR="00F237A7" w:rsidRPr="003E1C98" w:rsidRDefault="0021663E" w:rsidP="00F237A7">
      <w:pPr>
        <w:autoSpaceDE w:val="0"/>
        <w:autoSpaceDN w:val="0"/>
        <w:adjustRightInd w:val="0"/>
        <w:ind w:firstLine="540"/>
        <w:jc w:val="both"/>
      </w:pPr>
      <w:r>
        <w:t>ПК 2.</w:t>
      </w:r>
      <w:r w:rsidR="00F237A7" w:rsidRPr="003E1C98">
        <w:t>3. Организовывать и координировать социальную работу с отдельными лицами, категориями граждан и семьями, нуждающимися в социальной поддержке и защите.</w:t>
      </w:r>
    </w:p>
    <w:p w:rsidR="00F237A7" w:rsidRDefault="00F237A7" w:rsidP="0021663E">
      <w:pPr>
        <w:tabs>
          <w:tab w:val="left" w:pos="3580"/>
        </w:tabs>
      </w:pPr>
    </w:p>
    <w:p w:rsidR="0021663E" w:rsidRPr="003E1C98" w:rsidRDefault="0021663E" w:rsidP="0021663E">
      <w:pPr>
        <w:tabs>
          <w:tab w:val="left" w:pos="3580"/>
        </w:tabs>
      </w:pPr>
    </w:p>
    <w:p w:rsidR="00F237A7" w:rsidRPr="003E1C98" w:rsidRDefault="00F237A7" w:rsidP="00F237A7">
      <w:pPr>
        <w:tabs>
          <w:tab w:val="left" w:pos="3580"/>
        </w:tabs>
        <w:ind w:left="225"/>
        <w:jc w:val="both"/>
        <w:rPr>
          <w:b/>
        </w:rPr>
      </w:pPr>
      <w:r w:rsidRPr="003E1C98">
        <w:rPr>
          <w:b/>
        </w:rPr>
        <w:t>1.2. Цели и задачи профессионального модуля – требования к результатам освоения профессионального модуля:</w:t>
      </w:r>
    </w:p>
    <w:p w:rsidR="00F237A7" w:rsidRPr="003E1C98" w:rsidRDefault="00F237A7" w:rsidP="00F237A7">
      <w:pPr>
        <w:tabs>
          <w:tab w:val="left" w:pos="3580"/>
        </w:tabs>
        <w:ind w:left="225"/>
        <w:jc w:val="both"/>
      </w:pPr>
      <w:r w:rsidRPr="003E1C98">
        <w:t xml:space="preserve">    С целью овладения указанным видом профессиональной деятельности и соответствующими профессиональными компетенциями, обучающийся в ходе освоения профессионального модуля должен:</w:t>
      </w:r>
    </w:p>
    <w:p w:rsidR="00F237A7" w:rsidRPr="003E1C98" w:rsidRDefault="00F237A7" w:rsidP="00F237A7">
      <w:pPr>
        <w:tabs>
          <w:tab w:val="left" w:pos="3580"/>
        </w:tabs>
        <w:ind w:left="225"/>
      </w:pPr>
    </w:p>
    <w:p w:rsidR="00F237A7" w:rsidRPr="003E1C98" w:rsidRDefault="00F237A7" w:rsidP="00F237A7">
      <w:pPr>
        <w:tabs>
          <w:tab w:val="left" w:pos="3580"/>
        </w:tabs>
        <w:ind w:left="360"/>
      </w:pPr>
      <w:r w:rsidRPr="003E1C98">
        <w:rPr>
          <w:b/>
        </w:rPr>
        <w:t>иметь практический опыт:</w:t>
      </w:r>
    </w:p>
    <w:p w:rsidR="00F237A7" w:rsidRPr="003E1C98" w:rsidRDefault="00F237A7" w:rsidP="00F237A7">
      <w:pPr>
        <w:tabs>
          <w:tab w:val="left" w:pos="3580"/>
        </w:tabs>
        <w:ind w:left="360"/>
        <w:jc w:val="both"/>
      </w:pPr>
      <w:r w:rsidRPr="003E1C98">
        <w:t>- поддержания в актуальном состоянии базы данных получателей пенсий, пособий, компенсаций, услуг, льгот и других  социальных выплат с применением компьютерных технологий;</w:t>
      </w:r>
    </w:p>
    <w:p w:rsidR="00F237A7" w:rsidRPr="003E1C98" w:rsidRDefault="00F237A7" w:rsidP="00F237A7">
      <w:pPr>
        <w:tabs>
          <w:tab w:val="left" w:pos="3580"/>
        </w:tabs>
        <w:ind w:left="360"/>
        <w:jc w:val="both"/>
      </w:pPr>
      <w:r w:rsidRPr="003E1C98">
        <w:t>- выявления и осуществления учета лиц, нуждающихся в социальной защите;</w:t>
      </w:r>
    </w:p>
    <w:p w:rsidR="00F237A7" w:rsidRPr="003E1C98" w:rsidRDefault="00F237A7" w:rsidP="00F237A7">
      <w:pPr>
        <w:tabs>
          <w:tab w:val="left" w:pos="3580"/>
        </w:tabs>
        <w:ind w:left="360"/>
        <w:jc w:val="both"/>
      </w:pPr>
      <w:r w:rsidRPr="003E1C98">
        <w:t>- организации и координирования социальной   работы с отдельными лицами, семьями и  категориями граждан, нуждающимися в социальной поддержке и защите с применением  компьютерных и телекоммуникационных  технологий;</w:t>
      </w:r>
    </w:p>
    <w:p w:rsidR="00F237A7" w:rsidRPr="003E1C98" w:rsidRDefault="00F237A7" w:rsidP="00F237A7">
      <w:pPr>
        <w:tabs>
          <w:tab w:val="left" w:pos="3580"/>
        </w:tabs>
        <w:ind w:left="360"/>
        <w:jc w:val="both"/>
      </w:pPr>
      <w:r w:rsidRPr="003E1C98">
        <w:t>- консультирования граждан и представителей юридических лиц по вопросам пенсионного обеспечения и социальной защиты населения с применением компьютерных и телекоммуникационных технологий;</w:t>
      </w:r>
    </w:p>
    <w:p w:rsidR="00F237A7" w:rsidRPr="003E1C98" w:rsidRDefault="00F237A7" w:rsidP="00F237A7">
      <w:pPr>
        <w:tabs>
          <w:tab w:val="left" w:pos="3580"/>
        </w:tabs>
        <w:ind w:left="360"/>
        <w:jc w:val="both"/>
      </w:pPr>
      <w:r w:rsidRPr="003E1C98">
        <w:t>- участия в организационно-управленческой работе структурных подразделений органов и учреждений социальной защиты населения, органов Пенсионного фонда Российской Федерации;</w:t>
      </w:r>
    </w:p>
    <w:p w:rsidR="00F237A7" w:rsidRPr="003E1C98" w:rsidRDefault="00F237A7" w:rsidP="00F237A7">
      <w:pPr>
        <w:tabs>
          <w:tab w:val="left" w:pos="3580"/>
        </w:tabs>
        <w:ind w:left="720"/>
      </w:pPr>
    </w:p>
    <w:p w:rsidR="00F237A7" w:rsidRPr="003E1C98" w:rsidRDefault="00F237A7" w:rsidP="00F237A7">
      <w:pPr>
        <w:tabs>
          <w:tab w:val="left" w:pos="3580"/>
        </w:tabs>
        <w:ind w:left="360"/>
      </w:pPr>
      <w:r w:rsidRPr="003E1C98">
        <w:rPr>
          <w:b/>
        </w:rPr>
        <w:t>уметь:</w:t>
      </w:r>
    </w:p>
    <w:p w:rsidR="00F237A7" w:rsidRPr="003E1C98" w:rsidRDefault="00F237A7" w:rsidP="00F237A7">
      <w:pPr>
        <w:tabs>
          <w:tab w:val="left" w:pos="3580"/>
        </w:tabs>
        <w:ind w:left="360"/>
        <w:jc w:val="both"/>
      </w:pPr>
      <w:r w:rsidRPr="003E1C98">
        <w:t xml:space="preserve">- поддерживать в актуальном состоянии базы данных получателей пенсий, пособий, компенсаций, услуг и других социальных выплат с применением компьютерных технологий;                                 </w:t>
      </w:r>
    </w:p>
    <w:p w:rsidR="00F237A7" w:rsidRPr="003E1C98" w:rsidRDefault="00F237A7" w:rsidP="00F237A7">
      <w:pPr>
        <w:tabs>
          <w:tab w:val="left" w:pos="3580"/>
        </w:tabs>
        <w:ind w:left="360"/>
      </w:pPr>
      <w:r w:rsidRPr="003E1C98">
        <w:t xml:space="preserve">- выявлять и осуществлять учет лиц, нуждающихся в социальной защите;            </w:t>
      </w:r>
    </w:p>
    <w:p w:rsidR="00F237A7" w:rsidRPr="003E1C98" w:rsidRDefault="00F237A7" w:rsidP="00F237A7">
      <w:pPr>
        <w:tabs>
          <w:tab w:val="left" w:pos="3580"/>
        </w:tabs>
        <w:ind w:left="360"/>
        <w:jc w:val="both"/>
      </w:pPr>
      <w:r w:rsidRPr="003E1C98">
        <w:t xml:space="preserve">- участвовать в организационно-управленческой работе структурных           подразделений органов и учреждений  социальной защиты населения, органов Пенсионного фонда Российской Федерации;     </w:t>
      </w:r>
    </w:p>
    <w:p w:rsidR="00F237A7" w:rsidRPr="003E1C98" w:rsidRDefault="00F237A7" w:rsidP="00F237A7">
      <w:pPr>
        <w:tabs>
          <w:tab w:val="left" w:pos="3580"/>
        </w:tabs>
        <w:ind w:left="360"/>
        <w:jc w:val="both"/>
      </w:pPr>
      <w:r w:rsidRPr="003E1C98">
        <w:t xml:space="preserve">- взаимодействовать в процессе работы с органами исполнительной власти,             организациями, учреждениями, общественными  организациями;                              </w:t>
      </w:r>
    </w:p>
    <w:p w:rsidR="00F237A7" w:rsidRPr="003E1C98" w:rsidRDefault="00F237A7" w:rsidP="00F237A7">
      <w:pPr>
        <w:tabs>
          <w:tab w:val="left" w:pos="3580"/>
        </w:tabs>
        <w:ind w:left="360"/>
        <w:jc w:val="both"/>
      </w:pPr>
      <w:r w:rsidRPr="003E1C98">
        <w:lastRenderedPageBreak/>
        <w:t xml:space="preserve">- собирать и анализировать информацию для статистической и другой отчетности;         </w:t>
      </w:r>
    </w:p>
    <w:p w:rsidR="00F237A7" w:rsidRPr="003E1C98" w:rsidRDefault="00F237A7" w:rsidP="00F237A7">
      <w:pPr>
        <w:tabs>
          <w:tab w:val="left" w:pos="3580"/>
        </w:tabs>
        <w:ind w:left="360"/>
        <w:jc w:val="both"/>
      </w:pPr>
      <w:r w:rsidRPr="003E1C98">
        <w:t>- выявлять по базе данных лиц, нуждающихся в мерах государственной социальной поддержки  и помощи, с применением компьютерных  технологий;</w:t>
      </w:r>
    </w:p>
    <w:p w:rsidR="00F237A7" w:rsidRPr="003E1C98" w:rsidRDefault="00F237A7" w:rsidP="00F237A7">
      <w:pPr>
        <w:tabs>
          <w:tab w:val="left" w:pos="3580"/>
        </w:tabs>
        <w:ind w:left="360"/>
      </w:pPr>
      <w:r w:rsidRPr="003E1C98">
        <w:t>- принимать решения об установлении опеки и попечительства;</w:t>
      </w:r>
    </w:p>
    <w:p w:rsidR="00F237A7" w:rsidRPr="003E1C98" w:rsidRDefault="00F237A7" w:rsidP="00F237A7">
      <w:pPr>
        <w:tabs>
          <w:tab w:val="left" w:pos="3580"/>
        </w:tabs>
        <w:ind w:left="360"/>
        <w:jc w:val="both"/>
      </w:pPr>
      <w:r w:rsidRPr="003E1C98">
        <w:t xml:space="preserve">- осуществлять контроль и учет за  усыновленными детьми, детьми, принятыми под опеку и попечительство, переданными на  воспитание в приемную семью;                </w:t>
      </w:r>
    </w:p>
    <w:p w:rsidR="00F237A7" w:rsidRPr="003E1C98" w:rsidRDefault="00F237A7" w:rsidP="00F237A7">
      <w:pPr>
        <w:tabs>
          <w:tab w:val="left" w:pos="3580"/>
        </w:tabs>
        <w:ind w:left="360"/>
        <w:jc w:val="both"/>
      </w:pPr>
      <w:r w:rsidRPr="003E1C98">
        <w:t xml:space="preserve">- направлять сложные или спорные дела по пенсионным вопросам, по вопросам оказания социальной помощи вышестоящим в порядке  подчиненности лицам;                        </w:t>
      </w:r>
    </w:p>
    <w:p w:rsidR="00F237A7" w:rsidRPr="003E1C98" w:rsidRDefault="00F237A7" w:rsidP="00F237A7">
      <w:pPr>
        <w:tabs>
          <w:tab w:val="left" w:pos="3580"/>
        </w:tabs>
        <w:ind w:left="360"/>
        <w:jc w:val="both"/>
      </w:pPr>
      <w:r w:rsidRPr="003E1C98">
        <w:t xml:space="preserve">- разграничивать компетенцию органов социальной защиты населения, Пенсионного фонда Российской Федерации, определять их   подчиненность, порядок функционирования;    </w:t>
      </w:r>
    </w:p>
    <w:p w:rsidR="00F237A7" w:rsidRPr="003E1C98" w:rsidRDefault="00F237A7" w:rsidP="00F237A7">
      <w:pPr>
        <w:tabs>
          <w:tab w:val="left" w:pos="3580"/>
        </w:tabs>
        <w:ind w:left="360"/>
        <w:jc w:val="both"/>
      </w:pPr>
      <w:r w:rsidRPr="003E1C98">
        <w:t xml:space="preserve">- применять приемы делового общения и правила культуры поведения в                профессиональной деятельности;              </w:t>
      </w:r>
    </w:p>
    <w:p w:rsidR="00F237A7" w:rsidRPr="003E1C98" w:rsidRDefault="00F237A7" w:rsidP="00F237A7">
      <w:pPr>
        <w:tabs>
          <w:tab w:val="left" w:pos="3580"/>
        </w:tabs>
        <w:ind w:left="360"/>
        <w:jc w:val="both"/>
      </w:pPr>
      <w:r w:rsidRPr="003E1C98">
        <w:t xml:space="preserve">- следовать этическим правилам, нормам и принципам в профессиональной деятельности;  </w:t>
      </w:r>
    </w:p>
    <w:p w:rsidR="00F237A7" w:rsidRPr="003E1C98" w:rsidRDefault="00F237A7" w:rsidP="00F237A7">
      <w:pPr>
        <w:tabs>
          <w:tab w:val="left" w:pos="3580"/>
        </w:tabs>
        <w:ind w:left="720"/>
      </w:pPr>
    </w:p>
    <w:p w:rsidR="00F237A7" w:rsidRPr="003E1C98" w:rsidRDefault="00F237A7" w:rsidP="00F237A7">
      <w:pPr>
        <w:tabs>
          <w:tab w:val="left" w:pos="3580"/>
        </w:tabs>
        <w:ind w:left="360"/>
        <w:rPr>
          <w:b/>
        </w:rPr>
      </w:pPr>
      <w:r w:rsidRPr="003E1C98">
        <w:rPr>
          <w:b/>
        </w:rPr>
        <w:t>знать:</w:t>
      </w:r>
    </w:p>
    <w:p w:rsidR="00F237A7" w:rsidRPr="003E1C98" w:rsidRDefault="00F237A7" w:rsidP="00F237A7">
      <w:pPr>
        <w:tabs>
          <w:tab w:val="left" w:pos="3580"/>
        </w:tabs>
        <w:ind w:left="360"/>
        <w:jc w:val="both"/>
      </w:pPr>
      <w:r w:rsidRPr="003E1C98">
        <w:t>- нормативные правовые акты федерального, регионального, муниципального уровней, локальные нормативные акты организаций, регулирующие организацию работы органов Пенсионного фонда Российской Федерации и    социальной защиты населения;</w:t>
      </w:r>
    </w:p>
    <w:p w:rsidR="00F237A7" w:rsidRPr="003E1C98" w:rsidRDefault="00F237A7" w:rsidP="00F237A7">
      <w:pPr>
        <w:tabs>
          <w:tab w:val="left" w:pos="3580"/>
        </w:tabs>
        <w:ind w:left="360"/>
        <w:jc w:val="both"/>
      </w:pPr>
      <w:r w:rsidRPr="003E1C98">
        <w:t>- систему государственных органов и учреждений социальной защиты населения, органов Пенсионного фонда Российской Федерации;</w:t>
      </w:r>
    </w:p>
    <w:p w:rsidR="00F237A7" w:rsidRPr="003E1C98" w:rsidRDefault="00F237A7" w:rsidP="00F237A7">
      <w:pPr>
        <w:tabs>
          <w:tab w:val="left" w:pos="3580"/>
        </w:tabs>
        <w:ind w:left="360"/>
        <w:jc w:val="both"/>
      </w:pPr>
      <w:r w:rsidRPr="003E1C98">
        <w:t>- организационно-управленческие функции работников органов и учреждений социальной защиты населения, органов Пенсионного фонда Российской Федерации;</w:t>
      </w:r>
    </w:p>
    <w:p w:rsidR="00F237A7" w:rsidRPr="003E1C98" w:rsidRDefault="00F237A7" w:rsidP="00F237A7">
      <w:pPr>
        <w:tabs>
          <w:tab w:val="left" w:pos="3580"/>
        </w:tabs>
        <w:ind w:left="360"/>
        <w:jc w:val="both"/>
      </w:pPr>
      <w:r w:rsidRPr="003E1C98">
        <w:t>- передовые формы организации труда, информационно-коммуникационные технологии, применяемые в органах Пенсионного фонда Российской Федерации, органах и  учреждениях социальной защиты населения;    процедуру направления сложных или спорных  дел по пенсионным вопросам и вопросам  оказания социальной помощи вышестоящим в    порядке подчиненности лицам;</w:t>
      </w:r>
    </w:p>
    <w:p w:rsidR="00F237A7" w:rsidRPr="003E1C98" w:rsidRDefault="00F237A7" w:rsidP="00F237A7">
      <w:pPr>
        <w:tabs>
          <w:tab w:val="left" w:pos="3580"/>
        </w:tabs>
        <w:ind w:left="360"/>
        <w:jc w:val="both"/>
      </w:pPr>
      <w:r w:rsidRPr="003E1C98">
        <w:t xml:space="preserve">- порядок ведения базы данных получателей  пенсий, пособий, компенсаций и других  социальных выплат, оказания услуг; </w:t>
      </w:r>
    </w:p>
    <w:p w:rsidR="00F237A7" w:rsidRPr="003E1C98" w:rsidRDefault="00F237A7" w:rsidP="00F237A7">
      <w:pPr>
        <w:tabs>
          <w:tab w:val="left" w:pos="3580"/>
        </w:tabs>
        <w:ind w:left="360"/>
        <w:jc w:val="both"/>
      </w:pPr>
      <w:r w:rsidRPr="003E1C98">
        <w:t>- документооборот в системе органов и  учреждений социальной защиты населения, органов Пенсионного фонда Российской Федерации;</w:t>
      </w:r>
    </w:p>
    <w:p w:rsidR="00F237A7" w:rsidRPr="003E1C98" w:rsidRDefault="00F237A7" w:rsidP="00F237A7">
      <w:pPr>
        <w:tabs>
          <w:tab w:val="left" w:pos="3580"/>
        </w:tabs>
        <w:ind w:left="360"/>
        <w:jc w:val="both"/>
      </w:pPr>
      <w:r w:rsidRPr="003E1C98">
        <w:t>- федеральные, региональные, муниципальные программы в области социальной защиты населения и их ресурсное обеспечение;</w:t>
      </w:r>
    </w:p>
    <w:p w:rsidR="00F237A7" w:rsidRPr="003E1C98" w:rsidRDefault="00F237A7" w:rsidP="00F237A7">
      <w:pPr>
        <w:tabs>
          <w:tab w:val="left" w:pos="3580"/>
        </w:tabs>
        <w:ind w:left="360"/>
        <w:jc w:val="both"/>
      </w:pPr>
      <w:r w:rsidRPr="003E1C98">
        <w:t>- Кодекс профессиональной этики специалиста органов и учреждений социальной защиты населения, органов Пенсионного фонда Российской Федерации.</w:t>
      </w:r>
    </w:p>
    <w:p w:rsidR="00F237A7" w:rsidRPr="003E1C98" w:rsidRDefault="00F237A7" w:rsidP="00F237A7">
      <w:pPr>
        <w:tabs>
          <w:tab w:val="left" w:pos="3580"/>
        </w:tabs>
        <w:ind w:left="360"/>
        <w:jc w:val="both"/>
      </w:pPr>
    </w:p>
    <w:p w:rsidR="00F237A7" w:rsidRPr="003E1C98" w:rsidRDefault="00F237A7" w:rsidP="00F237A7">
      <w:pPr>
        <w:tabs>
          <w:tab w:val="left" w:pos="3580"/>
        </w:tabs>
        <w:rPr>
          <w:b/>
        </w:rPr>
      </w:pPr>
      <w:r w:rsidRPr="003E1C98">
        <w:rPr>
          <w:b/>
        </w:rPr>
        <w:t>1.3. Рекомендуемое количество часов на освоение программы профессионального модуля:</w:t>
      </w:r>
    </w:p>
    <w:p w:rsidR="00F237A7" w:rsidRPr="003E1C98" w:rsidRDefault="00F237A7" w:rsidP="00F237A7">
      <w:pPr>
        <w:tabs>
          <w:tab w:val="left" w:pos="3580"/>
        </w:tabs>
        <w:rPr>
          <w:b/>
        </w:rPr>
      </w:pPr>
      <w:r w:rsidRPr="003E1C98">
        <w:t>всего – 471   часа, в том числе:</w:t>
      </w:r>
    </w:p>
    <w:p w:rsidR="00F237A7" w:rsidRPr="003E1C98" w:rsidRDefault="00F237A7" w:rsidP="00F237A7">
      <w:pPr>
        <w:tabs>
          <w:tab w:val="left" w:pos="3580"/>
        </w:tabs>
      </w:pPr>
      <w:r w:rsidRPr="003E1C98">
        <w:t xml:space="preserve"> максимальной учебной нагрузки обучающегося – 471 час, включая:</w:t>
      </w:r>
    </w:p>
    <w:p w:rsidR="00F237A7" w:rsidRPr="003E1C98" w:rsidRDefault="00F237A7" w:rsidP="00F237A7">
      <w:pPr>
        <w:tabs>
          <w:tab w:val="left" w:pos="3580"/>
        </w:tabs>
        <w:rPr>
          <w:b/>
        </w:rPr>
      </w:pPr>
      <w:r w:rsidRPr="003E1C98">
        <w:t>обязательную аудиторную учебную нагрузку обучающегося – 218  часов,</w:t>
      </w:r>
    </w:p>
    <w:p w:rsidR="00F237A7" w:rsidRPr="003E1C98" w:rsidRDefault="00F237A7" w:rsidP="00F237A7">
      <w:pPr>
        <w:tabs>
          <w:tab w:val="left" w:pos="3580"/>
        </w:tabs>
      </w:pPr>
      <w:r w:rsidRPr="003E1C98">
        <w:t>самостоятельную работу обучающегося – 109  часов,</w:t>
      </w:r>
    </w:p>
    <w:p w:rsidR="00F237A7" w:rsidRPr="003E1C98" w:rsidRDefault="00F237A7" w:rsidP="00F237A7">
      <w:pPr>
        <w:tabs>
          <w:tab w:val="left" w:pos="3580"/>
        </w:tabs>
      </w:pPr>
      <w:r w:rsidRPr="003E1C98">
        <w:t>учебную практику - 36 часов,</w:t>
      </w:r>
    </w:p>
    <w:p w:rsidR="00F237A7" w:rsidRPr="003E1C98" w:rsidRDefault="00F237A7" w:rsidP="00F237A7">
      <w:pPr>
        <w:tabs>
          <w:tab w:val="left" w:pos="3580"/>
        </w:tabs>
      </w:pPr>
      <w:r w:rsidRPr="003E1C98">
        <w:t>производственную практику - 108 часов.</w:t>
      </w:r>
    </w:p>
    <w:p w:rsidR="00F237A7" w:rsidRDefault="00F237A7" w:rsidP="00F237A7">
      <w:pPr>
        <w:tabs>
          <w:tab w:val="left" w:pos="3580"/>
        </w:tabs>
        <w:rPr>
          <w:sz w:val="28"/>
          <w:szCs w:val="28"/>
        </w:rPr>
      </w:pPr>
    </w:p>
    <w:p w:rsidR="00F237A7" w:rsidRDefault="00F237A7" w:rsidP="00F237A7">
      <w:pPr>
        <w:tabs>
          <w:tab w:val="left" w:pos="4125"/>
        </w:tabs>
        <w:rPr>
          <w:sz w:val="28"/>
          <w:szCs w:val="28"/>
        </w:rPr>
      </w:pPr>
    </w:p>
    <w:p w:rsidR="008D5C0D" w:rsidRDefault="008D5C0D" w:rsidP="00F237A7">
      <w:pPr>
        <w:tabs>
          <w:tab w:val="left" w:pos="4125"/>
        </w:tabs>
        <w:rPr>
          <w:sz w:val="28"/>
          <w:szCs w:val="28"/>
        </w:rPr>
      </w:pPr>
    </w:p>
    <w:p w:rsidR="008D5C0D" w:rsidRDefault="008D5C0D" w:rsidP="00F237A7">
      <w:pPr>
        <w:tabs>
          <w:tab w:val="left" w:pos="4125"/>
        </w:tabs>
        <w:rPr>
          <w:sz w:val="28"/>
          <w:szCs w:val="28"/>
        </w:rPr>
      </w:pPr>
    </w:p>
    <w:p w:rsidR="0021663E" w:rsidRDefault="0021663E" w:rsidP="00F237A7">
      <w:pPr>
        <w:tabs>
          <w:tab w:val="left" w:pos="4125"/>
        </w:tabs>
        <w:rPr>
          <w:sz w:val="28"/>
          <w:szCs w:val="28"/>
        </w:rPr>
      </w:pPr>
    </w:p>
    <w:p w:rsidR="0021663E" w:rsidRDefault="0021663E" w:rsidP="00F237A7">
      <w:pPr>
        <w:tabs>
          <w:tab w:val="left" w:pos="4125"/>
        </w:tabs>
        <w:rPr>
          <w:sz w:val="28"/>
          <w:szCs w:val="28"/>
        </w:rPr>
      </w:pPr>
    </w:p>
    <w:p w:rsidR="008D5C0D" w:rsidRDefault="008D5C0D" w:rsidP="00F237A7">
      <w:pPr>
        <w:tabs>
          <w:tab w:val="left" w:pos="4125"/>
        </w:tabs>
        <w:rPr>
          <w:sz w:val="28"/>
          <w:szCs w:val="28"/>
        </w:rPr>
      </w:pPr>
    </w:p>
    <w:p w:rsidR="00F237A7" w:rsidRDefault="00F237A7" w:rsidP="00F237A7">
      <w:pPr>
        <w:tabs>
          <w:tab w:val="left" w:pos="3580"/>
        </w:tabs>
        <w:ind w:left="225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 РЕЗУЛЬТАТЫ ОСВОЕНИЯ ПРОФЕССИОНАЛЬНОГО МОДУЛЯ</w:t>
      </w:r>
    </w:p>
    <w:p w:rsidR="00F237A7" w:rsidRDefault="00F237A7" w:rsidP="00F237A7">
      <w:pPr>
        <w:tabs>
          <w:tab w:val="left" w:pos="3580"/>
        </w:tabs>
        <w:ind w:left="225"/>
        <w:rPr>
          <w:b/>
          <w:sz w:val="28"/>
          <w:szCs w:val="28"/>
        </w:rPr>
      </w:pPr>
    </w:p>
    <w:p w:rsidR="00F237A7" w:rsidRPr="003E1C98" w:rsidRDefault="00F237A7" w:rsidP="00F237A7">
      <w:pPr>
        <w:tabs>
          <w:tab w:val="left" w:pos="360"/>
        </w:tabs>
        <w:ind w:left="-180"/>
        <w:jc w:val="both"/>
      </w:pPr>
      <w:r>
        <w:rPr>
          <w:sz w:val="28"/>
          <w:szCs w:val="28"/>
        </w:rPr>
        <w:tab/>
      </w:r>
      <w:r w:rsidRPr="003E1C98">
        <w:t xml:space="preserve">Результатом освоения профессионального модуля является овладение обучающимися видом профессиональной деятельности (ВПД) </w:t>
      </w:r>
      <w:r w:rsidRPr="003E1C98">
        <w:rPr>
          <w:b/>
        </w:rPr>
        <w:t>Организация работы органов и учреждений социальной защиты населения, органов Пенсионного фонда Российской Федерации (ПФР)</w:t>
      </w:r>
      <w:r w:rsidRPr="003E1C98">
        <w:t>, в том числе профессиональными (ПК):</w:t>
      </w:r>
    </w:p>
    <w:p w:rsidR="00F237A7" w:rsidRPr="003E1C98" w:rsidRDefault="00F237A7" w:rsidP="00F237A7">
      <w:pPr>
        <w:tabs>
          <w:tab w:val="left" w:pos="3580"/>
        </w:tabs>
        <w:ind w:left="225"/>
      </w:pPr>
    </w:p>
    <w:p w:rsidR="00F237A7" w:rsidRPr="003E1C98" w:rsidRDefault="00F237A7" w:rsidP="00F237A7">
      <w:pPr>
        <w:tabs>
          <w:tab w:val="left" w:pos="3580"/>
        </w:tabs>
        <w:ind w:left="22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8280"/>
      </w:tblGrid>
      <w:tr w:rsidR="00F237A7" w:rsidRPr="003E1C98" w:rsidTr="008D5C0D">
        <w:tc>
          <w:tcPr>
            <w:tcW w:w="1188" w:type="dxa"/>
          </w:tcPr>
          <w:p w:rsidR="00F237A7" w:rsidRPr="003E1C98" w:rsidRDefault="00F237A7" w:rsidP="008D5C0D">
            <w:pPr>
              <w:tabs>
                <w:tab w:val="left" w:pos="3580"/>
              </w:tabs>
              <w:jc w:val="center"/>
              <w:rPr>
                <w:b/>
              </w:rPr>
            </w:pPr>
            <w:r w:rsidRPr="003E1C98">
              <w:rPr>
                <w:b/>
              </w:rPr>
              <w:t>Код</w:t>
            </w:r>
          </w:p>
        </w:tc>
        <w:tc>
          <w:tcPr>
            <w:tcW w:w="8280" w:type="dxa"/>
          </w:tcPr>
          <w:p w:rsidR="00F237A7" w:rsidRPr="003E1C98" w:rsidRDefault="00F237A7" w:rsidP="008D5C0D">
            <w:pPr>
              <w:tabs>
                <w:tab w:val="left" w:pos="3580"/>
              </w:tabs>
              <w:jc w:val="center"/>
              <w:rPr>
                <w:b/>
              </w:rPr>
            </w:pPr>
            <w:r w:rsidRPr="003E1C98">
              <w:rPr>
                <w:b/>
              </w:rPr>
              <w:t>Наименование результата обучения</w:t>
            </w:r>
          </w:p>
        </w:tc>
      </w:tr>
      <w:tr w:rsidR="00F237A7" w:rsidRPr="003E1C98" w:rsidTr="008D5C0D">
        <w:tc>
          <w:tcPr>
            <w:tcW w:w="1188" w:type="dxa"/>
          </w:tcPr>
          <w:p w:rsidR="00F237A7" w:rsidRPr="003E1C98" w:rsidRDefault="00F237A7" w:rsidP="008D5C0D">
            <w:pPr>
              <w:tabs>
                <w:tab w:val="left" w:pos="3580"/>
              </w:tabs>
              <w:jc w:val="both"/>
            </w:pPr>
            <w:r w:rsidRPr="003E1C98">
              <w:t xml:space="preserve">ПК </w:t>
            </w:r>
            <w:r w:rsidR="0021663E">
              <w:t>2.</w:t>
            </w:r>
            <w:r w:rsidRPr="003E1C98">
              <w:t>1</w:t>
            </w:r>
          </w:p>
        </w:tc>
        <w:tc>
          <w:tcPr>
            <w:tcW w:w="8280" w:type="dxa"/>
          </w:tcPr>
          <w:p w:rsidR="00F237A7" w:rsidRPr="003E1C98" w:rsidRDefault="00F237A7" w:rsidP="008D5C0D">
            <w:pPr>
              <w:tabs>
                <w:tab w:val="left" w:pos="3580"/>
              </w:tabs>
              <w:jc w:val="both"/>
            </w:pPr>
            <w:r w:rsidRPr="003E1C98">
              <w:t>Поддерживать базы данных получателей пенсий, пособий, компенсаций и других социальных выплат, а также услуг и льгот в актуальном состоянии.</w:t>
            </w:r>
          </w:p>
        </w:tc>
      </w:tr>
      <w:tr w:rsidR="00F237A7" w:rsidRPr="003E1C98" w:rsidTr="008D5C0D">
        <w:tc>
          <w:tcPr>
            <w:tcW w:w="1188" w:type="dxa"/>
          </w:tcPr>
          <w:p w:rsidR="00F237A7" w:rsidRPr="003E1C98" w:rsidRDefault="00F237A7" w:rsidP="008D5C0D">
            <w:pPr>
              <w:tabs>
                <w:tab w:val="left" w:pos="3580"/>
              </w:tabs>
              <w:jc w:val="both"/>
            </w:pPr>
            <w:r w:rsidRPr="003E1C98">
              <w:t xml:space="preserve">ПК </w:t>
            </w:r>
            <w:r w:rsidR="0021663E">
              <w:t>2.</w:t>
            </w:r>
            <w:r w:rsidRPr="003E1C98">
              <w:t>2</w:t>
            </w:r>
          </w:p>
        </w:tc>
        <w:tc>
          <w:tcPr>
            <w:tcW w:w="8280" w:type="dxa"/>
          </w:tcPr>
          <w:p w:rsidR="00F237A7" w:rsidRPr="003E1C98" w:rsidRDefault="00F237A7" w:rsidP="008D5C0D">
            <w:pPr>
              <w:tabs>
                <w:tab w:val="left" w:pos="3580"/>
              </w:tabs>
              <w:jc w:val="both"/>
            </w:pPr>
            <w:r w:rsidRPr="003E1C98">
              <w:t>Выявлять лиц, нуждающихся в социальной защите, и осуществлять их учет, используя информационно-компьютерные технологии.</w:t>
            </w:r>
          </w:p>
        </w:tc>
      </w:tr>
      <w:tr w:rsidR="00F237A7" w:rsidRPr="003E1C98" w:rsidTr="008D5C0D">
        <w:tc>
          <w:tcPr>
            <w:tcW w:w="1188" w:type="dxa"/>
          </w:tcPr>
          <w:p w:rsidR="00F237A7" w:rsidRPr="003E1C98" w:rsidRDefault="00F237A7" w:rsidP="008D5C0D">
            <w:pPr>
              <w:tabs>
                <w:tab w:val="left" w:pos="3580"/>
              </w:tabs>
              <w:jc w:val="both"/>
            </w:pPr>
            <w:r w:rsidRPr="003E1C98">
              <w:t xml:space="preserve">ПК </w:t>
            </w:r>
            <w:r w:rsidR="0021663E">
              <w:t>2.</w:t>
            </w:r>
            <w:r w:rsidRPr="003E1C98">
              <w:t>3</w:t>
            </w:r>
          </w:p>
        </w:tc>
        <w:tc>
          <w:tcPr>
            <w:tcW w:w="8280" w:type="dxa"/>
          </w:tcPr>
          <w:p w:rsidR="00F237A7" w:rsidRPr="003E1C98" w:rsidRDefault="00F237A7" w:rsidP="008D5C0D">
            <w:pPr>
              <w:tabs>
                <w:tab w:val="left" w:pos="3580"/>
              </w:tabs>
              <w:jc w:val="both"/>
            </w:pPr>
            <w:r w:rsidRPr="003E1C98">
              <w:t>Организовывать и координировать социальную работу с отдельными лицами, категориями граждан и семьями, нуждающимися в социальной поддержке и защите.</w:t>
            </w:r>
          </w:p>
        </w:tc>
      </w:tr>
    </w:tbl>
    <w:p w:rsidR="00F237A7" w:rsidRPr="003E1C98" w:rsidRDefault="00F237A7" w:rsidP="00F237A7">
      <w:pPr>
        <w:rPr>
          <w:b/>
          <w:caps/>
        </w:rPr>
        <w:sectPr w:rsidR="00F237A7" w:rsidRPr="003E1C98" w:rsidSect="008D5C0D">
          <w:footerReference w:type="default" r:id="rId10"/>
          <w:pgSz w:w="11906" w:h="16838"/>
          <w:pgMar w:top="851" w:right="851" w:bottom="1134" w:left="1418" w:header="709" w:footer="709" w:gutter="0"/>
          <w:cols w:space="720"/>
        </w:sectPr>
      </w:pPr>
    </w:p>
    <w:p w:rsidR="00F237A7" w:rsidRDefault="00F237A7" w:rsidP="00F237A7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3. СТРУКТУРА и содержание профессионального модуля</w:t>
      </w:r>
    </w:p>
    <w:p w:rsidR="00F237A7" w:rsidRDefault="00F237A7" w:rsidP="00F237A7">
      <w:pPr>
        <w:pStyle w:val="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  <w:rPr>
          <w:b/>
          <w:caps/>
          <w:sz w:val="28"/>
          <w:szCs w:val="28"/>
        </w:rPr>
      </w:pPr>
    </w:p>
    <w:p w:rsidR="00F237A7" w:rsidRDefault="00F237A7" w:rsidP="00F237A7">
      <w:pPr>
        <w:jc w:val="both"/>
        <w:rPr>
          <w:b/>
        </w:rPr>
      </w:pPr>
      <w:r>
        <w:rPr>
          <w:b/>
          <w:sz w:val="28"/>
          <w:szCs w:val="28"/>
        </w:rPr>
        <w:t xml:space="preserve">3.1. Тематический план профессионального модуля </w:t>
      </w:r>
    </w:p>
    <w:tbl>
      <w:tblPr>
        <w:tblW w:w="51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3"/>
        <w:gridCol w:w="3552"/>
        <w:gridCol w:w="1135"/>
        <w:gridCol w:w="768"/>
        <w:gridCol w:w="1566"/>
        <w:gridCol w:w="1123"/>
        <w:gridCol w:w="810"/>
        <w:gridCol w:w="1123"/>
        <w:gridCol w:w="1054"/>
        <w:gridCol w:w="1911"/>
      </w:tblGrid>
      <w:tr w:rsidR="00F237A7" w:rsidTr="008D5C0D">
        <w:trPr>
          <w:trHeight w:val="435"/>
        </w:trPr>
        <w:tc>
          <w:tcPr>
            <w:tcW w:w="69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37A7" w:rsidRDefault="00F237A7" w:rsidP="008D5C0D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Коды профессиональных компетенций</w:t>
            </w:r>
          </w:p>
        </w:tc>
        <w:tc>
          <w:tcPr>
            <w:tcW w:w="117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37A7" w:rsidRDefault="00F237A7" w:rsidP="008D5C0D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Наименования разделов профессионального модуля</w:t>
            </w:r>
            <w:r>
              <w:rPr>
                <w:rStyle w:val="af2"/>
                <w:b/>
                <w:sz w:val="20"/>
                <w:szCs w:val="20"/>
              </w:rPr>
              <w:footnoteReference w:customMarkFollows="1" w:id="1"/>
              <w:t>*</w:t>
            </w:r>
          </w:p>
        </w:tc>
        <w:tc>
          <w:tcPr>
            <w:tcW w:w="3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37A7" w:rsidRDefault="00F237A7" w:rsidP="008D5C0D">
            <w:pPr>
              <w:pStyle w:val="2"/>
              <w:widowControl w:val="0"/>
              <w:ind w:left="0" w:firstLine="0"/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Всего часов</w:t>
            </w:r>
          </w:p>
          <w:p w:rsidR="00F237A7" w:rsidRDefault="00F237A7" w:rsidP="008D5C0D">
            <w:pPr>
              <w:pStyle w:val="2"/>
              <w:widowControl w:val="0"/>
              <w:ind w:left="0" w:firstLine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(макс. учебная нагрузка и практики)</w:t>
            </w:r>
          </w:p>
        </w:tc>
        <w:tc>
          <w:tcPr>
            <w:tcW w:w="1781" w:type="pct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237A7" w:rsidRDefault="00F237A7" w:rsidP="008D5C0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97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237A7" w:rsidRDefault="00F237A7" w:rsidP="008D5C0D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Практика </w:t>
            </w:r>
          </w:p>
        </w:tc>
      </w:tr>
      <w:tr w:rsidR="00F237A7" w:rsidTr="008D5C0D">
        <w:trPr>
          <w:trHeight w:val="435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37A7" w:rsidRDefault="00F237A7" w:rsidP="008D5C0D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37A7" w:rsidRDefault="00F237A7" w:rsidP="008D5C0D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37A7" w:rsidRDefault="00F237A7" w:rsidP="008D5C0D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14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37A7" w:rsidRDefault="00F237A7" w:rsidP="008D5C0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Обязательная аудиторная учебная нагрузка обучающегося</w:t>
            </w:r>
          </w:p>
        </w:tc>
        <w:tc>
          <w:tcPr>
            <w:tcW w:w="6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37A7" w:rsidRDefault="00F237A7" w:rsidP="008D5C0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Самостоятельная работа обучающегося</w:t>
            </w:r>
          </w:p>
        </w:tc>
        <w:tc>
          <w:tcPr>
            <w:tcW w:w="34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37A7" w:rsidRDefault="00F237A7" w:rsidP="008D5C0D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Учебная,</w:t>
            </w:r>
          </w:p>
          <w:p w:rsidR="00F237A7" w:rsidRDefault="00F237A7" w:rsidP="008D5C0D">
            <w:pPr>
              <w:pStyle w:val="2"/>
              <w:widowControl w:val="0"/>
              <w:ind w:left="0" w:firstLine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623" w:type="pct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37A7" w:rsidRDefault="00F237A7" w:rsidP="008D5C0D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Производственная (по профилю специальности),</w:t>
            </w:r>
          </w:p>
          <w:p w:rsidR="00F237A7" w:rsidRDefault="00F237A7" w:rsidP="008D5C0D">
            <w:pPr>
              <w:pStyle w:val="2"/>
              <w:widowControl w:val="0"/>
              <w:ind w:left="72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  <w:p w:rsidR="00F237A7" w:rsidRDefault="00F237A7" w:rsidP="008D5C0D">
            <w:pPr>
              <w:pStyle w:val="2"/>
              <w:widowControl w:val="0"/>
              <w:ind w:left="72"/>
              <w:jc w:val="center"/>
              <w:rPr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(если предусмотрена рассредоточенная практика)</w:t>
            </w:r>
          </w:p>
        </w:tc>
      </w:tr>
      <w:tr w:rsidR="00F237A7" w:rsidTr="008D5C0D">
        <w:trPr>
          <w:trHeight w:val="39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37A7" w:rsidRDefault="00F237A7" w:rsidP="008D5C0D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37A7" w:rsidRDefault="00F237A7" w:rsidP="008D5C0D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37A7" w:rsidRDefault="00F237A7" w:rsidP="008D5C0D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237A7" w:rsidRDefault="00F237A7" w:rsidP="008D5C0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Всего,</w:t>
            </w:r>
          </w:p>
          <w:p w:rsidR="00F237A7" w:rsidRDefault="00F237A7" w:rsidP="008D5C0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51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37A7" w:rsidRDefault="00F237A7" w:rsidP="008D5C0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вт.ч. лабораторные работы и практические занятия,</w:t>
            </w:r>
          </w:p>
          <w:p w:rsidR="00F237A7" w:rsidRDefault="00F237A7" w:rsidP="008D5C0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37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37A7" w:rsidRDefault="00F237A7" w:rsidP="008D5C0D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вт.ч., курсовая работа (проект),</w:t>
            </w:r>
          </w:p>
          <w:p w:rsidR="00F237A7" w:rsidRDefault="00F237A7" w:rsidP="008D5C0D">
            <w:pPr>
              <w:pStyle w:val="2"/>
              <w:widowControl w:val="0"/>
              <w:ind w:left="0" w:firstLine="0"/>
              <w:jc w:val="center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237A7" w:rsidRDefault="00F237A7" w:rsidP="008D5C0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Всего,</w:t>
            </w:r>
          </w:p>
          <w:p w:rsidR="00F237A7" w:rsidRDefault="00F237A7" w:rsidP="008D5C0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37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37A7" w:rsidRDefault="00F237A7" w:rsidP="008D5C0D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вт.ч., курсовая работа (проект),</w:t>
            </w:r>
          </w:p>
          <w:p w:rsidR="00F237A7" w:rsidRDefault="00F237A7" w:rsidP="008D5C0D">
            <w:pPr>
              <w:pStyle w:val="2"/>
              <w:widowControl w:val="0"/>
              <w:ind w:left="0" w:firstLine="0"/>
              <w:jc w:val="center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часов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37A7" w:rsidRDefault="00F237A7" w:rsidP="008D5C0D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37A7" w:rsidRDefault="00F237A7" w:rsidP="008D5C0D">
            <w:pPr>
              <w:rPr>
                <w:b/>
                <w:sz w:val="20"/>
                <w:szCs w:val="20"/>
              </w:rPr>
            </w:pPr>
          </w:p>
        </w:tc>
      </w:tr>
      <w:tr w:rsidR="00F237A7" w:rsidTr="008D5C0D">
        <w:trPr>
          <w:trHeight w:val="390"/>
        </w:trPr>
        <w:tc>
          <w:tcPr>
            <w:tcW w:w="69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37A7" w:rsidRDefault="00F237A7" w:rsidP="008D5C0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7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37A7" w:rsidRDefault="00F237A7" w:rsidP="008D5C0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37A7" w:rsidRDefault="00F237A7" w:rsidP="008D5C0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50" w:type="pct"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237A7" w:rsidRDefault="00F237A7" w:rsidP="008D5C0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1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F237A7" w:rsidRDefault="00F237A7" w:rsidP="008D5C0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37A7" w:rsidRDefault="00F237A7" w:rsidP="008D5C0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237A7" w:rsidRDefault="00F237A7" w:rsidP="008D5C0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7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37A7" w:rsidRDefault="00F237A7" w:rsidP="008D5C0D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4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37A7" w:rsidRDefault="00F237A7" w:rsidP="008D5C0D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62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237A7" w:rsidRDefault="00F237A7" w:rsidP="008D5C0D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</w:tr>
      <w:tr w:rsidR="00F237A7" w:rsidTr="008D5C0D">
        <w:tc>
          <w:tcPr>
            <w:tcW w:w="69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237A7" w:rsidRDefault="00F237A7" w:rsidP="008D5C0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ПК 2.1 - 2.3</w:t>
            </w:r>
          </w:p>
        </w:tc>
        <w:tc>
          <w:tcPr>
            <w:tcW w:w="117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237A7" w:rsidRDefault="00F237A7" w:rsidP="008D5C0D">
            <w:pPr>
              <w:rPr>
                <w:b/>
              </w:rPr>
            </w:pPr>
            <w:r>
              <w:rPr>
                <w:b/>
              </w:rPr>
              <w:t>Раздел 1.</w:t>
            </w:r>
            <w:r>
              <w:t xml:space="preserve">  Организация работы органов Пенсионного фонда РФ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237A7" w:rsidRDefault="00F237A7" w:rsidP="008D5C0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152</w:t>
            </w:r>
          </w:p>
        </w:tc>
        <w:tc>
          <w:tcPr>
            <w:tcW w:w="250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237A7" w:rsidRDefault="00F237A7" w:rsidP="008D5C0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94</w:t>
            </w:r>
          </w:p>
        </w:tc>
        <w:tc>
          <w:tcPr>
            <w:tcW w:w="518" w:type="pct"/>
            <w:tcBorders>
              <w:top w:val="single" w:sz="12" w:space="0" w:color="auto"/>
            </w:tcBorders>
            <w:vAlign w:val="center"/>
          </w:tcPr>
          <w:p w:rsidR="00F237A7" w:rsidRDefault="00F237A7" w:rsidP="008D5C0D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372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F237A7" w:rsidRDefault="00F237A7" w:rsidP="008D5C0D">
            <w:pPr>
              <w:pStyle w:val="2"/>
              <w:widowControl w:val="0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237A7" w:rsidRDefault="00F237A7" w:rsidP="008D5C0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372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F237A7" w:rsidRDefault="00F237A7" w:rsidP="008D5C0D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4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237A7" w:rsidRDefault="00F237A7" w:rsidP="008D5C0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62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237A7" w:rsidRDefault="00F237A7" w:rsidP="008D5C0D">
            <w:pPr>
              <w:pStyle w:val="a3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F237A7" w:rsidTr="008D5C0D">
        <w:tc>
          <w:tcPr>
            <w:tcW w:w="699" w:type="pct"/>
            <w:tcBorders>
              <w:left w:val="single" w:sz="12" w:space="0" w:color="auto"/>
              <w:right w:val="single" w:sz="12" w:space="0" w:color="auto"/>
            </w:tcBorders>
          </w:tcPr>
          <w:p w:rsidR="00F237A7" w:rsidRDefault="00F237A7" w:rsidP="008D5C0D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ПК 2.1 - 2.3</w:t>
            </w:r>
          </w:p>
        </w:tc>
        <w:tc>
          <w:tcPr>
            <w:tcW w:w="1172" w:type="pct"/>
            <w:tcBorders>
              <w:left w:val="single" w:sz="12" w:space="0" w:color="auto"/>
              <w:right w:val="single" w:sz="12" w:space="0" w:color="auto"/>
            </w:tcBorders>
          </w:tcPr>
          <w:p w:rsidR="00F237A7" w:rsidRDefault="00F237A7" w:rsidP="008D5C0D">
            <w:pPr>
              <w:rPr>
                <w:b/>
              </w:rPr>
            </w:pPr>
            <w:r>
              <w:rPr>
                <w:b/>
              </w:rPr>
              <w:t>Раздел 2.</w:t>
            </w:r>
            <w:r>
              <w:t xml:space="preserve">  Организация работы органов и учреждений социальной защиты населения РФ</w:t>
            </w:r>
          </w:p>
        </w:tc>
        <w:tc>
          <w:tcPr>
            <w:tcW w:w="376" w:type="pct"/>
            <w:tcBorders>
              <w:left w:val="single" w:sz="12" w:space="0" w:color="auto"/>
              <w:right w:val="single" w:sz="12" w:space="0" w:color="auto"/>
            </w:tcBorders>
          </w:tcPr>
          <w:p w:rsidR="00F237A7" w:rsidRDefault="00F237A7" w:rsidP="008D5C0D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211</w:t>
            </w:r>
          </w:p>
        </w:tc>
        <w:tc>
          <w:tcPr>
            <w:tcW w:w="250" w:type="pct"/>
            <w:tcBorders>
              <w:left w:val="single" w:sz="12" w:space="0" w:color="auto"/>
            </w:tcBorders>
          </w:tcPr>
          <w:p w:rsidR="00F237A7" w:rsidRDefault="00F237A7" w:rsidP="008D5C0D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124</w:t>
            </w:r>
          </w:p>
        </w:tc>
        <w:tc>
          <w:tcPr>
            <w:tcW w:w="518" w:type="pct"/>
          </w:tcPr>
          <w:p w:rsidR="00F237A7" w:rsidRDefault="00F237A7" w:rsidP="008D5C0D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</w:t>
            </w:r>
          </w:p>
        </w:tc>
        <w:tc>
          <w:tcPr>
            <w:tcW w:w="0" w:type="auto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269" w:type="pct"/>
            <w:tcBorders>
              <w:left w:val="single" w:sz="12" w:space="0" w:color="auto"/>
            </w:tcBorders>
          </w:tcPr>
          <w:p w:rsidR="00F237A7" w:rsidRDefault="00F237A7" w:rsidP="008D5C0D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69</w:t>
            </w:r>
          </w:p>
        </w:tc>
        <w:tc>
          <w:tcPr>
            <w:tcW w:w="0" w:type="auto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237A7" w:rsidRDefault="00F237A7" w:rsidP="008D5C0D">
            <w:pPr>
              <w:rPr>
                <w:b/>
                <w:sz w:val="20"/>
                <w:szCs w:val="20"/>
              </w:rPr>
            </w:pPr>
          </w:p>
        </w:tc>
        <w:tc>
          <w:tcPr>
            <w:tcW w:w="349" w:type="pct"/>
            <w:tcBorders>
              <w:left w:val="single" w:sz="12" w:space="0" w:color="auto"/>
              <w:right w:val="single" w:sz="12" w:space="0" w:color="auto"/>
            </w:tcBorders>
          </w:tcPr>
          <w:p w:rsidR="00F237A7" w:rsidRDefault="00F237A7" w:rsidP="008D5C0D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623" w:type="pct"/>
            <w:tcBorders>
              <w:left w:val="single" w:sz="12" w:space="0" w:color="auto"/>
              <w:right w:val="single" w:sz="12" w:space="0" w:color="auto"/>
            </w:tcBorders>
          </w:tcPr>
          <w:p w:rsidR="00F237A7" w:rsidRDefault="00F237A7" w:rsidP="008D5C0D">
            <w:pPr>
              <w:pStyle w:val="2"/>
              <w:widowControl w:val="0"/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F237A7" w:rsidTr="008D5C0D">
        <w:tc>
          <w:tcPr>
            <w:tcW w:w="69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37A7" w:rsidRDefault="00F237A7" w:rsidP="008D5C0D">
            <w:pPr>
              <w:rPr>
                <w:b/>
              </w:rPr>
            </w:pPr>
          </w:p>
        </w:tc>
        <w:tc>
          <w:tcPr>
            <w:tcW w:w="117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37A7" w:rsidRDefault="00F237A7" w:rsidP="008D5C0D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Производственная практика (по профилю специальности)</w:t>
            </w:r>
            <w:r>
              <w:rPr>
                <w:sz w:val="20"/>
                <w:szCs w:val="20"/>
              </w:rPr>
              <w:t xml:space="preserve">, часов </w:t>
            </w:r>
            <w:r>
              <w:rPr>
                <w:i/>
                <w:sz w:val="20"/>
                <w:szCs w:val="20"/>
              </w:rPr>
              <w:t>(если предусмотрена итоговая (концентрированная) практика)</w:t>
            </w:r>
          </w:p>
        </w:tc>
        <w:tc>
          <w:tcPr>
            <w:tcW w:w="37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37A7" w:rsidRPr="00BC5F18" w:rsidRDefault="00F237A7" w:rsidP="008D5C0D">
            <w:pPr>
              <w:jc w:val="center"/>
              <w:rPr>
                <w:b/>
                <w:i/>
                <w:sz w:val="20"/>
                <w:szCs w:val="20"/>
              </w:rPr>
            </w:pPr>
            <w:r w:rsidRPr="00BC5F18"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2130" w:type="pct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</w:tcPr>
          <w:p w:rsidR="00F237A7" w:rsidRDefault="00F237A7" w:rsidP="008D5C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3" w:type="pct"/>
            <w:tcBorders>
              <w:bottom w:val="single" w:sz="12" w:space="0" w:color="auto"/>
              <w:right w:val="single" w:sz="12" w:space="0" w:color="auto"/>
            </w:tcBorders>
          </w:tcPr>
          <w:p w:rsidR="00F237A7" w:rsidRDefault="00F237A7" w:rsidP="008D5C0D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</w:t>
            </w:r>
          </w:p>
        </w:tc>
      </w:tr>
      <w:tr w:rsidR="00F237A7" w:rsidTr="008D5C0D">
        <w:trPr>
          <w:trHeight w:val="46"/>
        </w:trPr>
        <w:tc>
          <w:tcPr>
            <w:tcW w:w="69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37A7" w:rsidRDefault="00F237A7" w:rsidP="008D5C0D">
            <w:pPr>
              <w:pStyle w:val="2"/>
              <w:widowControl w:val="0"/>
              <w:ind w:left="0" w:firstLine="0"/>
              <w:rPr>
                <w:b/>
              </w:rPr>
            </w:pPr>
          </w:p>
        </w:tc>
        <w:tc>
          <w:tcPr>
            <w:tcW w:w="11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37A7" w:rsidRDefault="00F237A7" w:rsidP="008D5C0D">
            <w:pPr>
              <w:pStyle w:val="2"/>
              <w:widowControl w:val="0"/>
              <w:ind w:left="0" w:firstLine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37A7" w:rsidRDefault="00F237A7" w:rsidP="008D5C0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471</w:t>
            </w:r>
          </w:p>
        </w:tc>
        <w:tc>
          <w:tcPr>
            <w:tcW w:w="2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237A7" w:rsidRDefault="00F237A7" w:rsidP="008D5C0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218</w:t>
            </w:r>
          </w:p>
        </w:tc>
        <w:tc>
          <w:tcPr>
            <w:tcW w:w="51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37A7" w:rsidRDefault="00F237A7" w:rsidP="008D5C0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132</w:t>
            </w:r>
          </w:p>
        </w:tc>
        <w:tc>
          <w:tcPr>
            <w:tcW w:w="37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37A7" w:rsidRDefault="00F237A7" w:rsidP="008D5C0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37A7" w:rsidRDefault="00F237A7" w:rsidP="008D5C0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109</w:t>
            </w:r>
          </w:p>
        </w:tc>
        <w:tc>
          <w:tcPr>
            <w:tcW w:w="37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37A7" w:rsidRDefault="00F237A7" w:rsidP="008D5C0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3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37A7" w:rsidRDefault="00F237A7" w:rsidP="008D5C0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6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37A7" w:rsidRDefault="00F237A7" w:rsidP="008D5C0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</w:t>
            </w:r>
          </w:p>
        </w:tc>
      </w:tr>
    </w:tbl>
    <w:p w:rsidR="00F237A7" w:rsidRDefault="00F237A7" w:rsidP="00F237A7">
      <w:pPr>
        <w:jc w:val="both"/>
      </w:pPr>
    </w:p>
    <w:p w:rsidR="00F237A7" w:rsidRDefault="00F237A7" w:rsidP="00F237A7">
      <w:pPr>
        <w:jc w:val="both"/>
      </w:pPr>
    </w:p>
    <w:p w:rsidR="00F237A7" w:rsidRDefault="00F237A7" w:rsidP="00F237A7">
      <w:pPr>
        <w:jc w:val="both"/>
      </w:pPr>
    </w:p>
    <w:p w:rsidR="00F237A7" w:rsidRDefault="00F237A7" w:rsidP="00F237A7">
      <w:pPr>
        <w:jc w:val="both"/>
      </w:pPr>
    </w:p>
    <w:p w:rsidR="00F237A7" w:rsidRDefault="00F237A7" w:rsidP="00F237A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284"/>
        <w:jc w:val="both"/>
        <w:rPr>
          <w:b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3.2. </w:t>
      </w:r>
      <w:r>
        <w:rPr>
          <w:b/>
          <w:sz w:val="28"/>
          <w:szCs w:val="28"/>
        </w:rPr>
        <w:t>Содержание обучения по профессиональному модулю (ПМ)</w:t>
      </w:r>
    </w:p>
    <w:p w:rsidR="00F237A7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</w:p>
    <w:tbl>
      <w:tblPr>
        <w:tblpPr w:leftFromText="180" w:rightFromText="180" w:vertAnchor="text" w:tblpXSpec="center" w:tblpY="1"/>
        <w:tblOverlap w:val="never"/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9"/>
        <w:gridCol w:w="188"/>
        <w:gridCol w:w="373"/>
        <w:gridCol w:w="335"/>
        <w:gridCol w:w="8647"/>
        <w:gridCol w:w="1216"/>
        <w:gridCol w:w="1216"/>
      </w:tblGrid>
      <w:tr w:rsidR="00F237A7" w:rsidTr="008D5C0D">
        <w:trPr>
          <w:trHeight w:val="20"/>
        </w:trPr>
        <w:tc>
          <w:tcPr>
            <w:tcW w:w="1054" w:type="pct"/>
            <w:gridSpan w:val="2"/>
          </w:tcPr>
          <w:p w:rsidR="00F237A7" w:rsidRDefault="00F237A7" w:rsidP="008D5C0D">
            <w:pPr>
              <w:jc w:val="center"/>
              <w:rPr>
                <w:b/>
              </w:rPr>
            </w:pPr>
            <w:r>
              <w:rPr>
                <w:b/>
                <w:bCs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3132" w:type="pct"/>
            <w:gridSpan w:val="3"/>
          </w:tcPr>
          <w:p w:rsidR="00F237A7" w:rsidRDefault="00F237A7" w:rsidP="008D5C0D">
            <w:pPr>
              <w:jc w:val="center"/>
              <w:rPr>
                <w:b/>
              </w:rPr>
            </w:pPr>
            <w:r>
              <w:rPr>
                <w:b/>
                <w:bCs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</w:p>
        </w:tc>
        <w:tc>
          <w:tcPr>
            <w:tcW w:w="407" w:type="pct"/>
          </w:tcPr>
          <w:p w:rsidR="00F237A7" w:rsidRDefault="00F237A7" w:rsidP="008D5C0D">
            <w:pPr>
              <w:ind w:left="-35" w:firstLine="3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Объем часов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Уровень освоения</w:t>
            </w:r>
          </w:p>
        </w:tc>
      </w:tr>
      <w:tr w:rsidR="00F237A7" w:rsidTr="008D5C0D">
        <w:trPr>
          <w:trHeight w:val="20"/>
        </w:trPr>
        <w:tc>
          <w:tcPr>
            <w:tcW w:w="1054" w:type="pct"/>
            <w:gridSpan w:val="2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132" w:type="pct"/>
            <w:gridSpan w:val="3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07" w:type="pct"/>
          </w:tcPr>
          <w:p w:rsidR="00F237A7" w:rsidRDefault="00F237A7" w:rsidP="008D5C0D">
            <w:pPr>
              <w:ind w:left="-35" w:firstLine="3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F237A7" w:rsidTr="008D5C0D">
        <w:trPr>
          <w:trHeight w:val="20"/>
        </w:trPr>
        <w:tc>
          <w:tcPr>
            <w:tcW w:w="1054" w:type="pct"/>
            <w:gridSpan w:val="2"/>
          </w:tcPr>
          <w:p w:rsidR="00F237A7" w:rsidRDefault="00F237A7" w:rsidP="008D5C0D">
            <w:pPr>
              <w:pStyle w:val="ab"/>
              <w:spacing w:after="0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Раздел 1. Организация работы органов Пенсионного фонда РФ </w:t>
            </w:r>
          </w:p>
        </w:tc>
        <w:tc>
          <w:tcPr>
            <w:tcW w:w="3132" w:type="pct"/>
            <w:gridSpan w:val="3"/>
          </w:tcPr>
          <w:p w:rsidR="00F237A7" w:rsidRDefault="00F237A7" w:rsidP="008D5C0D">
            <w:pPr>
              <w:pStyle w:val="ab"/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407" w:type="pct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407" w:type="pct"/>
          </w:tcPr>
          <w:p w:rsidR="00F237A7" w:rsidRDefault="00F237A7" w:rsidP="008D5C0D">
            <w:pPr>
              <w:pStyle w:val="ab"/>
              <w:spacing w:after="0"/>
              <w:jc w:val="left"/>
              <w:rPr>
                <w:rFonts w:ascii="Times New Roman" w:hAnsi="Times New Roman"/>
                <w:b/>
              </w:rPr>
            </w:pPr>
          </w:p>
        </w:tc>
      </w:tr>
      <w:tr w:rsidR="00F237A7" w:rsidTr="008D5C0D">
        <w:trPr>
          <w:trHeight w:val="20"/>
        </w:trPr>
        <w:tc>
          <w:tcPr>
            <w:tcW w:w="1054" w:type="pct"/>
            <w:gridSpan w:val="2"/>
            <w:vMerge w:val="restart"/>
          </w:tcPr>
          <w:p w:rsidR="00F237A7" w:rsidRDefault="00F237A7" w:rsidP="008D5C0D">
            <w:pPr>
              <w:rPr>
                <w:bCs/>
              </w:rPr>
            </w:pPr>
            <w:r>
              <w:rPr>
                <w:bCs/>
              </w:rPr>
              <w:t xml:space="preserve">Тема 1.1. </w:t>
            </w:r>
            <w:r>
              <w:t>Пенсионный фонд РФ в системе обязательного пенсионного страхования в РФ</w:t>
            </w:r>
          </w:p>
        </w:tc>
        <w:tc>
          <w:tcPr>
            <w:tcW w:w="3132" w:type="pct"/>
            <w:gridSpan w:val="3"/>
          </w:tcPr>
          <w:p w:rsidR="00F237A7" w:rsidRDefault="00F237A7" w:rsidP="008D5C0D">
            <w:pPr>
              <w:pStyle w:val="ab"/>
              <w:spacing w:after="0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Содержание</w:t>
            </w:r>
          </w:p>
        </w:tc>
        <w:tc>
          <w:tcPr>
            <w:tcW w:w="407" w:type="pct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407" w:type="pct"/>
            <w:vMerge w:val="restart"/>
          </w:tcPr>
          <w:p w:rsidR="00F237A7" w:rsidRDefault="00F237A7" w:rsidP="008D5C0D">
            <w:pPr>
              <w:pStyle w:val="ab"/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2</w:t>
            </w:r>
          </w:p>
        </w:tc>
      </w:tr>
      <w:tr w:rsidR="00F237A7" w:rsidTr="008D5C0D">
        <w:trPr>
          <w:trHeight w:val="225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  <w:vMerge w:val="restart"/>
          </w:tcPr>
          <w:p w:rsidR="00F237A7" w:rsidRDefault="00F237A7" w:rsidP="008D5C0D">
            <w:pPr>
              <w:pStyle w:val="ab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95" w:type="pct"/>
          </w:tcPr>
          <w:p w:rsidR="00F237A7" w:rsidRDefault="00F237A7" w:rsidP="008D5C0D">
            <w:pPr>
              <w:rPr>
                <w:bCs/>
              </w:rPr>
            </w:pPr>
            <w:r>
              <w:rPr>
                <w:b/>
                <w:bCs/>
              </w:rPr>
              <w:t>Правовое положение пенсионного фонда РФ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</w:rPr>
            </w:pPr>
          </w:p>
        </w:tc>
      </w:tr>
      <w:tr w:rsidR="00F237A7" w:rsidTr="008D5C0D">
        <w:trPr>
          <w:trHeight w:val="339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  <w:tc>
          <w:tcPr>
            <w:tcW w:w="2895" w:type="pct"/>
          </w:tcPr>
          <w:p w:rsidR="00F237A7" w:rsidRDefault="00F237A7" w:rsidP="0021663E">
            <w:pPr>
              <w:rPr>
                <w:b/>
                <w:bCs/>
              </w:rPr>
            </w:pPr>
            <w:r>
              <w:rPr>
                <w:bCs/>
              </w:rPr>
              <w:t>Задачи и функции пенсионного фонда</w:t>
            </w:r>
            <w:r w:rsidR="0021663E">
              <w:rPr>
                <w:bCs/>
              </w:rPr>
              <w:t xml:space="preserve"> РФ</w:t>
            </w:r>
            <w:r>
              <w:rPr>
                <w:bCs/>
              </w:rPr>
              <w:t xml:space="preserve">, отделении Пенсионного фонда субъектов РФ, 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</w:rPr>
            </w:pPr>
          </w:p>
        </w:tc>
      </w:tr>
      <w:tr w:rsidR="00F237A7" w:rsidTr="008D5C0D">
        <w:trPr>
          <w:trHeight w:val="245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  <w:tc>
          <w:tcPr>
            <w:tcW w:w="2895" w:type="pct"/>
          </w:tcPr>
          <w:p w:rsidR="00C70410" w:rsidRPr="00663C17" w:rsidRDefault="00F237A7" w:rsidP="008D5C0D">
            <w:pPr>
              <w:rPr>
                <w:bCs/>
              </w:rPr>
            </w:pPr>
            <w:r>
              <w:rPr>
                <w:bCs/>
              </w:rPr>
              <w:t>Задачи и  функции городских (районных) управлении пенсионного фонда РФ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</w:rPr>
            </w:pPr>
          </w:p>
        </w:tc>
      </w:tr>
      <w:tr w:rsidR="00F237A7" w:rsidTr="00663C17">
        <w:trPr>
          <w:trHeight w:val="315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  <w:vMerge w:val="restart"/>
          </w:tcPr>
          <w:p w:rsidR="00F237A7" w:rsidRDefault="00F237A7" w:rsidP="008D5C0D">
            <w:pPr>
              <w:pStyle w:val="ab"/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895" w:type="pct"/>
          </w:tcPr>
          <w:p w:rsidR="00F237A7" w:rsidRDefault="00F237A7" w:rsidP="008D5C0D">
            <w:r>
              <w:t xml:space="preserve">Участники правоотношении по обязательному пенсионному страхованию </w:t>
            </w:r>
          </w:p>
        </w:tc>
        <w:tc>
          <w:tcPr>
            <w:tcW w:w="407" w:type="pct"/>
          </w:tcPr>
          <w:p w:rsidR="00F237A7" w:rsidRDefault="00F237A7" w:rsidP="008D5C0D">
            <w:pPr>
              <w:pStyle w:val="ab"/>
              <w:spacing w:after="0"/>
              <w:rPr>
                <w:b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</w:rPr>
            </w:pPr>
          </w:p>
        </w:tc>
      </w:tr>
      <w:tr w:rsidR="00F237A7" w:rsidTr="008D5C0D">
        <w:trPr>
          <w:trHeight w:val="170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/>
        </w:tc>
        <w:tc>
          <w:tcPr>
            <w:tcW w:w="2895" w:type="pct"/>
          </w:tcPr>
          <w:p w:rsidR="00AE55A2" w:rsidRPr="00AE55A2" w:rsidRDefault="00F237A7" w:rsidP="008D5C0D">
            <w:r>
              <w:t>Порядок управления, формир</w:t>
            </w:r>
            <w:r w:rsidR="002B0010">
              <w:t>ование и расходование средств П</w:t>
            </w:r>
            <w:r>
              <w:t>Ф</w:t>
            </w:r>
            <w:r w:rsidR="002B0010">
              <w:t>Р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</w:rPr>
            </w:pPr>
          </w:p>
        </w:tc>
      </w:tr>
      <w:tr w:rsidR="00F237A7" w:rsidTr="008D5C0D">
        <w:trPr>
          <w:trHeight w:val="20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3132" w:type="pct"/>
            <w:gridSpan w:val="3"/>
          </w:tcPr>
          <w:p w:rsidR="00F237A7" w:rsidRDefault="00F237A7" w:rsidP="008D5C0D">
            <w:pPr>
              <w:rPr>
                <w:b/>
              </w:rPr>
            </w:pPr>
            <w:r>
              <w:rPr>
                <w:b/>
              </w:rPr>
              <w:t>Практические занятия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</w:rPr>
            </w:pPr>
          </w:p>
        </w:tc>
      </w:tr>
      <w:tr w:rsidR="00F237A7" w:rsidTr="008D5C0D">
        <w:trPr>
          <w:trHeight w:val="224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  <w:vMerge w:val="restart"/>
          </w:tcPr>
          <w:p w:rsidR="00F237A7" w:rsidRDefault="00F237A7" w:rsidP="008D5C0D">
            <w:pPr>
              <w:pStyle w:val="ab"/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895" w:type="pct"/>
          </w:tcPr>
          <w:p w:rsidR="00F237A7" w:rsidRPr="003A04D6" w:rsidRDefault="00F237A7" w:rsidP="008D5C0D">
            <w:r w:rsidRPr="003A04D6">
              <w:rPr>
                <w:shd w:val="clear" w:color="auto" w:fill="FFFFFF"/>
              </w:rPr>
              <w:t>Характеристика нормативных правовых актов, регулирующих деятельность Пенсионного фонда РФ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</w:rPr>
            </w:pPr>
          </w:p>
        </w:tc>
      </w:tr>
      <w:tr w:rsidR="00F237A7" w:rsidTr="008D5C0D">
        <w:trPr>
          <w:trHeight w:val="316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/>
        </w:tc>
        <w:tc>
          <w:tcPr>
            <w:tcW w:w="2895" w:type="pct"/>
          </w:tcPr>
          <w:p w:rsidR="00F237A7" w:rsidRDefault="00F237A7" w:rsidP="008D5C0D">
            <w:r w:rsidRPr="003A04D6">
              <w:rPr>
                <w:sz w:val="22"/>
                <w:szCs w:val="22"/>
                <w:shd w:val="clear" w:color="auto" w:fill="FFFFFF"/>
              </w:rPr>
              <w:t>Структура Пенсионного фонда РФ.</w:t>
            </w:r>
            <w:r>
              <w:t xml:space="preserve"> Структура городских (районных) управлении ПФР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</w:rPr>
            </w:pPr>
          </w:p>
        </w:tc>
      </w:tr>
      <w:tr w:rsidR="00F237A7" w:rsidTr="008D5C0D">
        <w:trPr>
          <w:trHeight w:val="366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</w:tcPr>
          <w:p w:rsidR="00F237A7" w:rsidRDefault="00F237A7" w:rsidP="008D5C0D">
            <w:pPr>
              <w:pStyle w:val="ab"/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895" w:type="pct"/>
          </w:tcPr>
          <w:p w:rsidR="00F237A7" w:rsidRPr="00663C17" w:rsidRDefault="00F237A7" w:rsidP="008D5C0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t xml:space="preserve">Представление  граждан к пенсии. Подготовка и оформление пенсионного дела. 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347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</w:tcPr>
          <w:p w:rsidR="00F237A7" w:rsidRDefault="00F237A7" w:rsidP="008D5C0D">
            <w:pPr>
              <w:pStyle w:val="ab"/>
              <w:spacing w:after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895" w:type="pct"/>
          </w:tcPr>
          <w:p w:rsidR="00F237A7" w:rsidRPr="008D5C0D" w:rsidRDefault="00F237A7" w:rsidP="00AE55A2">
            <w:pPr>
              <w:pStyle w:val="c1"/>
              <w:shd w:val="clear" w:color="auto" w:fill="FFFFFF"/>
              <w:spacing w:before="0" w:beforeAutospacing="0" w:after="0" w:afterAutospacing="0"/>
            </w:pPr>
            <w:r w:rsidRPr="0079506C">
              <w:t xml:space="preserve"> </w:t>
            </w:r>
            <w:r w:rsidRPr="008D5C0D">
              <w:rPr>
                <w:rStyle w:val="c54"/>
              </w:rPr>
              <w:t>Работа с ФЗ</w:t>
            </w:r>
            <w:r w:rsidR="00AE55A2">
              <w:rPr>
                <w:rStyle w:val="c54"/>
              </w:rPr>
              <w:t xml:space="preserve"> </w:t>
            </w:r>
            <w:r w:rsidR="00AE55A2" w:rsidRPr="00AE55A2">
              <w:rPr>
                <w:bCs/>
                <w:color w:val="000000"/>
                <w:shd w:val="clear" w:color="auto" w:fill="FFFFFF"/>
              </w:rPr>
              <w:t>от 15 декабря 2001 г. N 167-ФЗ "Об обязательном пенсионном страховании в Российской Федерации"</w:t>
            </w:r>
            <w:r w:rsidR="00AE55A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="00AE55A2">
              <w:rPr>
                <w:rStyle w:val="c54"/>
              </w:rPr>
              <w:t>(глава 1)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20"/>
        </w:trPr>
        <w:tc>
          <w:tcPr>
            <w:tcW w:w="1054" w:type="pct"/>
            <w:gridSpan w:val="2"/>
            <w:vMerge w:val="restart"/>
          </w:tcPr>
          <w:p w:rsidR="00F237A7" w:rsidRDefault="00F237A7" w:rsidP="008D5C0D">
            <w:r>
              <w:t xml:space="preserve">Тема 1.2. Общие вопросы организации работы органов пенсионного фонда РФ </w:t>
            </w:r>
          </w:p>
        </w:tc>
        <w:tc>
          <w:tcPr>
            <w:tcW w:w="3132" w:type="pct"/>
            <w:gridSpan w:val="3"/>
          </w:tcPr>
          <w:p w:rsidR="00F237A7" w:rsidRDefault="00F237A7" w:rsidP="008D5C0D">
            <w:r>
              <w:rPr>
                <w:b/>
                <w:bCs/>
              </w:rPr>
              <w:t>Содержание</w:t>
            </w:r>
          </w:p>
        </w:tc>
        <w:tc>
          <w:tcPr>
            <w:tcW w:w="407" w:type="pct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407" w:type="pct"/>
            <w:vMerge w:val="restart"/>
          </w:tcPr>
          <w:p w:rsidR="00F237A7" w:rsidRDefault="00F237A7" w:rsidP="008D5C0D">
            <w:pPr>
              <w:jc w:val="center"/>
              <w:rPr>
                <w:b/>
              </w:rPr>
            </w:pPr>
            <w:r>
              <w:rPr>
                <w:b/>
              </w:rPr>
              <w:t xml:space="preserve"> 2</w:t>
            </w:r>
          </w:p>
        </w:tc>
      </w:tr>
      <w:tr w:rsidR="00F237A7" w:rsidTr="008D5C0D">
        <w:trPr>
          <w:trHeight w:val="210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/>
        </w:tc>
        <w:tc>
          <w:tcPr>
            <w:tcW w:w="237" w:type="pct"/>
            <w:gridSpan w:val="2"/>
            <w:vMerge w:val="restart"/>
          </w:tcPr>
          <w:p w:rsidR="00F237A7" w:rsidRDefault="00F237A7" w:rsidP="008D5C0D">
            <w:pPr>
              <w:jc w:val="both"/>
              <w:rPr>
                <w:b/>
              </w:rPr>
            </w:pPr>
          </w:p>
        </w:tc>
        <w:tc>
          <w:tcPr>
            <w:tcW w:w="2895" w:type="pct"/>
          </w:tcPr>
          <w:p w:rsidR="00F237A7" w:rsidRDefault="00F237A7" w:rsidP="008D5C0D">
            <w:r>
              <w:rPr>
                <w:b/>
              </w:rPr>
              <w:t>Организация работы ПФР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</w:rPr>
            </w:pPr>
          </w:p>
        </w:tc>
      </w:tr>
      <w:tr w:rsidR="00F237A7" w:rsidTr="008D5C0D">
        <w:trPr>
          <w:trHeight w:val="180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/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/>
              </w:rPr>
            </w:pPr>
          </w:p>
        </w:tc>
        <w:tc>
          <w:tcPr>
            <w:tcW w:w="2895" w:type="pct"/>
          </w:tcPr>
          <w:p w:rsidR="00C70410" w:rsidRPr="00AE55A2" w:rsidRDefault="00F237A7" w:rsidP="00C70410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Взаимодействие Пенсионного фонда РФ с органами социальной защиты населения, </w:t>
            </w:r>
            <w:r w:rsidR="00C70410">
              <w:rPr>
                <w:color w:val="000000"/>
                <w:shd w:val="clear" w:color="auto" w:fill="FFFFFF"/>
              </w:rPr>
              <w:t xml:space="preserve">органом </w:t>
            </w:r>
            <w:r>
              <w:rPr>
                <w:color w:val="000000"/>
                <w:shd w:val="clear" w:color="auto" w:fill="FFFFFF"/>
              </w:rPr>
              <w:t>запи</w:t>
            </w:r>
            <w:r w:rsidR="002B0010">
              <w:rPr>
                <w:color w:val="000000"/>
                <w:shd w:val="clear" w:color="auto" w:fill="FFFFFF"/>
              </w:rPr>
              <w:t>си актов гражданского состояния и другими органами.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</w:pPr>
            <w: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</w:rPr>
            </w:pPr>
          </w:p>
        </w:tc>
      </w:tr>
      <w:tr w:rsidR="00F237A7" w:rsidTr="008D5C0D">
        <w:trPr>
          <w:trHeight w:val="180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/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/>
              </w:rPr>
            </w:pPr>
          </w:p>
        </w:tc>
        <w:tc>
          <w:tcPr>
            <w:tcW w:w="2895" w:type="pct"/>
          </w:tcPr>
          <w:p w:rsidR="00F237A7" w:rsidRDefault="00F237A7" w:rsidP="008D5C0D">
            <w:r>
              <w:rPr>
                <w:color w:val="000000"/>
                <w:shd w:val="clear" w:color="auto" w:fill="FFFFFF"/>
              </w:rPr>
              <w:t>Функциональные обязанности должностных лиц отделений (управлений) Пенсионного фонда РФ.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</w:pPr>
            <w: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</w:rPr>
            </w:pPr>
          </w:p>
        </w:tc>
      </w:tr>
      <w:tr w:rsidR="00F237A7" w:rsidTr="008D5C0D">
        <w:trPr>
          <w:trHeight w:val="135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/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/>
              </w:rPr>
            </w:pPr>
          </w:p>
        </w:tc>
        <w:tc>
          <w:tcPr>
            <w:tcW w:w="2895" w:type="pct"/>
          </w:tcPr>
          <w:p w:rsidR="00F237A7" w:rsidRDefault="00F237A7" w:rsidP="008D5C0D">
            <w:r>
              <w:t xml:space="preserve">Планирование работы органов ПФР. 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</w:pPr>
            <w: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</w:rPr>
            </w:pPr>
          </w:p>
        </w:tc>
      </w:tr>
      <w:tr w:rsidR="00F237A7" w:rsidTr="008D5C0D">
        <w:trPr>
          <w:trHeight w:val="225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/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/>
              </w:rPr>
            </w:pPr>
          </w:p>
        </w:tc>
        <w:tc>
          <w:tcPr>
            <w:tcW w:w="2895" w:type="pct"/>
          </w:tcPr>
          <w:p w:rsidR="00F237A7" w:rsidRDefault="00F237A7" w:rsidP="008D5C0D">
            <w:r>
              <w:t>Прием граждан. Виды обращений, порядок регистрации обращений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</w:pPr>
            <w: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</w:rPr>
            </w:pPr>
          </w:p>
        </w:tc>
      </w:tr>
      <w:tr w:rsidR="00F237A7" w:rsidTr="008D5C0D">
        <w:trPr>
          <w:trHeight w:val="375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/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/>
              </w:rPr>
            </w:pPr>
          </w:p>
        </w:tc>
        <w:tc>
          <w:tcPr>
            <w:tcW w:w="2895" w:type="pct"/>
          </w:tcPr>
          <w:p w:rsidR="00F237A7" w:rsidRDefault="00F237A7" w:rsidP="008D5C0D">
            <w:r>
              <w:t>Организация справочно-кодификационной работы в органах ПФР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</w:pPr>
            <w: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</w:rPr>
            </w:pPr>
          </w:p>
        </w:tc>
      </w:tr>
      <w:tr w:rsidR="00F237A7" w:rsidTr="008D5C0D">
        <w:trPr>
          <w:trHeight w:val="20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/>
        </w:tc>
        <w:tc>
          <w:tcPr>
            <w:tcW w:w="3132" w:type="pct"/>
            <w:gridSpan w:val="3"/>
          </w:tcPr>
          <w:p w:rsidR="00F237A7" w:rsidRDefault="00F237A7" w:rsidP="008D5C0D">
            <w:pPr>
              <w:rPr>
                <w:b/>
              </w:rPr>
            </w:pPr>
            <w:r>
              <w:rPr>
                <w:b/>
              </w:rPr>
              <w:t>Практические работы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</w:rPr>
            </w:pPr>
          </w:p>
        </w:tc>
      </w:tr>
      <w:tr w:rsidR="00F237A7" w:rsidTr="00663C17">
        <w:trPr>
          <w:trHeight w:val="326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/>
        </w:tc>
        <w:tc>
          <w:tcPr>
            <w:tcW w:w="237" w:type="pct"/>
            <w:gridSpan w:val="2"/>
          </w:tcPr>
          <w:p w:rsidR="00F237A7" w:rsidRDefault="00F237A7" w:rsidP="008D5C0D">
            <w:pPr>
              <w:jc w:val="both"/>
              <w:rPr>
                <w:bCs/>
              </w:rPr>
            </w:pPr>
          </w:p>
        </w:tc>
        <w:tc>
          <w:tcPr>
            <w:tcW w:w="2895" w:type="pct"/>
          </w:tcPr>
          <w:p w:rsidR="00F237A7" w:rsidRDefault="00F237A7" w:rsidP="008D5C0D">
            <w:r>
              <w:t xml:space="preserve"> Организация работы органов ПФР с обращениями граждан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</w:rPr>
            </w:pPr>
          </w:p>
        </w:tc>
      </w:tr>
      <w:tr w:rsidR="00F237A7" w:rsidTr="008D5C0D">
        <w:trPr>
          <w:trHeight w:val="20"/>
        </w:trPr>
        <w:tc>
          <w:tcPr>
            <w:tcW w:w="1054" w:type="pct"/>
            <w:gridSpan w:val="2"/>
            <w:vMerge w:val="restart"/>
          </w:tcPr>
          <w:p w:rsidR="00F237A7" w:rsidRDefault="00F237A7" w:rsidP="008D5C0D">
            <w:r>
              <w:t>Тема 1.3.  Организация работы отделов индивидуального (персонифицированного) учета и взаимодействия со страхователями и застрахованными лицами</w:t>
            </w:r>
          </w:p>
        </w:tc>
        <w:tc>
          <w:tcPr>
            <w:tcW w:w="3132" w:type="pct"/>
            <w:gridSpan w:val="3"/>
          </w:tcPr>
          <w:p w:rsidR="00F237A7" w:rsidRDefault="00F237A7" w:rsidP="008D5C0D">
            <w:pPr>
              <w:rPr>
                <w:b/>
              </w:rPr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407" w:type="pct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407" w:type="pct"/>
          </w:tcPr>
          <w:p w:rsidR="00F237A7" w:rsidRDefault="00F237A7" w:rsidP="008D5C0D">
            <w:pPr>
              <w:jc w:val="both"/>
              <w:rPr>
                <w:b/>
                <w:bCs/>
              </w:rPr>
            </w:pPr>
          </w:p>
        </w:tc>
      </w:tr>
      <w:tr w:rsidR="00F237A7" w:rsidTr="008D5C0D">
        <w:trPr>
          <w:trHeight w:val="230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/>
        </w:tc>
        <w:tc>
          <w:tcPr>
            <w:tcW w:w="237" w:type="pct"/>
            <w:gridSpan w:val="2"/>
            <w:vMerge w:val="restart"/>
          </w:tcPr>
          <w:p w:rsidR="00F237A7" w:rsidRDefault="00F237A7" w:rsidP="008D5C0D">
            <w:pPr>
              <w:jc w:val="both"/>
              <w:rPr>
                <w:b/>
              </w:rPr>
            </w:pPr>
          </w:p>
        </w:tc>
        <w:tc>
          <w:tcPr>
            <w:tcW w:w="2895" w:type="pct"/>
            <w:vMerge w:val="restart"/>
          </w:tcPr>
          <w:p w:rsidR="002B0010" w:rsidRPr="00663C17" w:rsidRDefault="00F237A7" w:rsidP="008D5C0D">
            <w:pPr>
              <w:pStyle w:val="a9"/>
              <w:spacing w:after="0"/>
              <w:jc w:val="both"/>
              <w:rPr>
                <w:b/>
              </w:rPr>
            </w:pPr>
            <w:r>
              <w:rPr>
                <w:b/>
              </w:rPr>
              <w:t>Организация и ведение индивидуального (персонифицированного) учета для целей обязательного пенсионного страхования</w:t>
            </w:r>
          </w:p>
        </w:tc>
        <w:tc>
          <w:tcPr>
            <w:tcW w:w="407" w:type="pct"/>
            <w:vMerge w:val="restar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both"/>
              <w:rPr>
                <w:b/>
                <w:bCs/>
              </w:rPr>
            </w:pPr>
          </w:p>
        </w:tc>
      </w:tr>
      <w:tr w:rsidR="00F237A7" w:rsidTr="008D5C0D">
        <w:trPr>
          <w:trHeight w:val="276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/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/>
              </w:rPr>
            </w:pPr>
          </w:p>
        </w:tc>
        <w:tc>
          <w:tcPr>
            <w:tcW w:w="0" w:type="auto"/>
            <w:vMerge/>
            <w:vAlign w:val="center"/>
          </w:tcPr>
          <w:p w:rsidR="00F237A7" w:rsidRDefault="00F237A7" w:rsidP="008D5C0D"/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  <w:tc>
          <w:tcPr>
            <w:tcW w:w="407" w:type="pct"/>
            <w:vMerge w:val="restart"/>
          </w:tcPr>
          <w:p w:rsidR="00F237A7" w:rsidRDefault="00F237A7" w:rsidP="008D5C0D">
            <w:pPr>
              <w:pStyle w:val="a9"/>
              <w:spacing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F237A7" w:rsidTr="008D5C0D">
        <w:trPr>
          <w:trHeight w:val="530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/>
        </w:tc>
        <w:tc>
          <w:tcPr>
            <w:tcW w:w="0" w:type="auto"/>
            <w:gridSpan w:val="2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pStyle w:val="a9"/>
              <w:spacing w:after="0"/>
              <w:jc w:val="both"/>
            </w:pPr>
            <w:r>
              <w:t>Индивидуальный (персонифицированный) учет как технологическая основа пенсионной реформы.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</w:rPr>
            </w:pPr>
          </w:p>
        </w:tc>
      </w:tr>
      <w:tr w:rsidR="00F237A7" w:rsidTr="008D5C0D">
        <w:trPr>
          <w:trHeight w:val="405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/>
        </w:tc>
        <w:tc>
          <w:tcPr>
            <w:tcW w:w="0" w:type="auto"/>
            <w:gridSpan w:val="2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237A7" w:rsidRDefault="00C70410" w:rsidP="008D5C0D">
            <w:pPr>
              <w:pStyle w:val="a9"/>
              <w:spacing w:after="0"/>
              <w:jc w:val="both"/>
            </w:pPr>
            <w:r>
              <w:t>Правовая основа</w:t>
            </w:r>
            <w:r w:rsidR="00F237A7">
              <w:t xml:space="preserve"> индивидуального (персонифицированного) учета.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</w:rPr>
            </w:pPr>
          </w:p>
        </w:tc>
      </w:tr>
      <w:tr w:rsidR="00F237A7" w:rsidTr="00663C17">
        <w:trPr>
          <w:trHeight w:val="838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/>
        </w:tc>
        <w:tc>
          <w:tcPr>
            <w:tcW w:w="0" w:type="auto"/>
            <w:gridSpan w:val="2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pStyle w:val="a9"/>
              <w:spacing w:after="0"/>
              <w:jc w:val="both"/>
            </w:pPr>
            <w:r>
              <w:t>Организации работы региональных отделений Пенсионного фонда РФ по актуализации информационной базы</w:t>
            </w:r>
            <w:r w:rsidR="00C70410">
              <w:t>,</w:t>
            </w:r>
            <w:r>
              <w:t xml:space="preserve"> персонифицированного учета (сбор и обработка индивидуальных сведений, обеспечение их достоверности).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</w:rPr>
            </w:pPr>
          </w:p>
        </w:tc>
      </w:tr>
      <w:tr w:rsidR="00F237A7" w:rsidTr="002B0010">
        <w:trPr>
          <w:trHeight w:val="673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/>
        </w:tc>
        <w:tc>
          <w:tcPr>
            <w:tcW w:w="0" w:type="auto"/>
            <w:gridSpan w:val="2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237A7" w:rsidRDefault="00F237A7" w:rsidP="002B0010">
            <w:pPr>
              <w:pStyle w:val="a9"/>
              <w:spacing w:after="0" w:line="240" w:lineRule="atLeast"/>
              <w:contextualSpacing/>
            </w:pPr>
            <w:r>
              <w:t>Основные формы документов для ведения работ по персонифицированному учету.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</w:rPr>
            </w:pPr>
          </w:p>
        </w:tc>
      </w:tr>
      <w:tr w:rsidR="00F237A7" w:rsidTr="008D5C0D">
        <w:trPr>
          <w:trHeight w:val="780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/>
        </w:tc>
        <w:tc>
          <w:tcPr>
            <w:tcW w:w="0" w:type="auto"/>
            <w:gridSpan w:val="2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237A7" w:rsidRDefault="00F237A7" w:rsidP="002B0010">
            <w:pPr>
              <w:pStyle w:val="a9"/>
              <w:spacing w:after="0" w:line="240" w:lineRule="atLeast"/>
              <w:contextualSpacing/>
            </w:pPr>
            <w:r>
              <w:t xml:space="preserve">Использование информационной базы персонифицированного учета для назначения </w:t>
            </w:r>
            <w:r w:rsidR="00C70410">
              <w:t xml:space="preserve">(перерасчета) </w:t>
            </w:r>
            <w:r>
              <w:t>пенсий.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</w:rPr>
            </w:pPr>
          </w:p>
        </w:tc>
      </w:tr>
      <w:tr w:rsidR="00F237A7" w:rsidTr="002B0010">
        <w:trPr>
          <w:trHeight w:val="453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/>
        </w:tc>
        <w:tc>
          <w:tcPr>
            <w:tcW w:w="0" w:type="auto"/>
            <w:gridSpan w:val="2"/>
            <w:vAlign w:val="center"/>
          </w:tcPr>
          <w:p w:rsidR="00F237A7" w:rsidRDefault="00F237A7" w:rsidP="008D5C0D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F237A7" w:rsidRDefault="00C70410" w:rsidP="002B0010">
            <w:pPr>
              <w:pStyle w:val="a9"/>
              <w:spacing w:after="0" w:line="240" w:lineRule="atLeast"/>
              <w:contextualSpacing/>
              <w:jc w:val="both"/>
            </w:pPr>
            <w:r>
              <w:t>Страховой номер индивидуального лицевого счета (СНИЛС)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bCs/>
              </w:rPr>
            </w:pPr>
            <w:r>
              <w:rPr>
                <w:bCs/>
              </w:rPr>
              <w:t xml:space="preserve">      2</w:t>
            </w:r>
          </w:p>
        </w:tc>
        <w:tc>
          <w:tcPr>
            <w:tcW w:w="407" w:type="pct"/>
          </w:tcPr>
          <w:p w:rsidR="00F237A7" w:rsidRDefault="00F237A7" w:rsidP="008D5C0D">
            <w:pPr>
              <w:pStyle w:val="a9"/>
              <w:spacing w:after="0"/>
              <w:jc w:val="center"/>
              <w:rPr>
                <w:b/>
              </w:rPr>
            </w:pPr>
          </w:p>
        </w:tc>
      </w:tr>
      <w:tr w:rsidR="00F237A7" w:rsidTr="008D5C0D">
        <w:trPr>
          <w:trHeight w:val="20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/>
        </w:tc>
        <w:tc>
          <w:tcPr>
            <w:tcW w:w="3132" w:type="pct"/>
            <w:gridSpan w:val="3"/>
          </w:tcPr>
          <w:p w:rsidR="00F237A7" w:rsidRDefault="00F237A7" w:rsidP="008D5C0D">
            <w:pPr>
              <w:pStyle w:val="a9"/>
              <w:spacing w:after="0"/>
              <w:jc w:val="both"/>
              <w:rPr>
                <w:b/>
              </w:rPr>
            </w:pPr>
            <w:r>
              <w:rPr>
                <w:b/>
              </w:rPr>
              <w:t>Практические занятия</w:t>
            </w:r>
          </w:p>
        </w:tc>
        <w:tc>
          <w:tcPr>
            <w:tcW w:w="407" w:type="pct"/>
          </w:tcPr>
          <w:p w:rsidR="00F237A7" w:rsidRDefault="00F237A7" w:rsidP="008D5C0D">
            <w:pPr>
              <w:pStyle w:val="a9"/>
              <w:spacing w:after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07" w:type="pct"/>
          </w:tcPr>
          <w:p w:rsidR="00F237A7" w:rsidRDefault="00F237A7" w:rsidP="008D5C0D">
            <w:pPr>
              <w:pStyle w:val="a9"/>
              <w:spacing w:after="0"/>
              <w:jc w:val="center"/>
              <w:rPr>
                <w:b/>
              </w:rPr>
            </w:pPr>
          </w:p>
        </w:tc>
      </w:tr>
      <w:tr w:rsidR="00F237A7" w:rsidTr="008D5C0D">
        <w:trPr>
          <w:trHeight w:val="450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/>
        </w:tc>
        <w:tc>
          <w:tcPr>
            <w:tcW w:w="237" w:type="pct"/>
            <w:gridSpan w:val="2"/>
          </w:tcPr>
          <w:p w:rsidR="00F237A7" w:rsidRDefault="00F237A7" w:rsidP="008D5C0D">
            <w:pPr>
              <w:jc w:val="both"/>
              <w:rPr>
                <w:bCs/>
              </w:rPr>
            </w:pPr>
          </w:p>
        </w:tc>
        <w:tc>
          <w:tcPr>
            <w:tcW w:w="2895" w:type="pct"/>
          </w:tcPr>
          <w:p w:rsidR="00F237A7" w:rsidRDefault="00F237A7" w:rsidP="008D5C0D">
            <w:r>
              <w:t>Порядок оформления документов для введения работ по персонифицированному учету.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07" w:type="pct"/>
            <w:vMerge w:val="restart"/>
          </w:tcPr>
          <w:p w:rsidR="00F237A7" w:rsidRDefault="00F237A7" w:rsidP="008D5C0D">
            <w:pPr>
              <w:jc w:val="both"/>
              <w:rPr>
                <w:b/>
                <w:bCs/>
              </w:rPr>
            </w:pPr>
          </w:p>
        </w:tc>
      </w:tr>
      <w:tr w:rsidR="00F237A7" w:rsidTr="008D5C0D">
        <w:trPr>
          <w:trHeight w:val="455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/>
        </w:tc>
        <w:tc>
          <w:tcPr>
            <w:tcW w:w="237" w:type="pct"/>
            <w:gridSpan w:val="2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2895" w:type="pct"/>
          </w:tcPr>
          <w:p w:rsidR="00F237A7" w:rsidRDefault="00F237A7" w:rsidP="008D5C0D">
            <w:r>
              <w:t>Использование  информации содержащейся в выписке индивидуального лицевого счета застрахованного лица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20"/>
        </w:trPr>
        <w:tc>
          <w:tcPr>
            <w:tcW w:w="1054" w:type="pct"/>
            <w:gridSpan w:val="2"/>
            <w:vMerge w:val="restart"/>
          </w:tcPr>
          <w:p w:rsidR="00F237A7" w:rsidRDefault="00F237A7" w:rsidP="008D5C0D">
            <w:pPr>
              <w:rPr>
                <w:bCs/>
              </w:rPr>
            </w:pPr>
            <w:r>
              <w:rPr>
                <w:bCs/>
              </w:rPr>
              <w:t>Тема 1.4. Организация работы отделов назначения, перерасчета и выплаты пенсии</w:t>
            </w:r>
          </w:p>
        </w:tc>
        <w:tc>
          <w:tcPr>
            <w:tcW w:w="3132" w:type="pct"/>
            <w:gridSpan w:val="3"/>
          </w:tcPr>
          <w:p w:rsidR="00F237A7" w:rsidRDefault="00F237A7" w:rsidP="008D5C0D">
            <w:pPr>
              <w:rPr>
                <w:b/>
              </w:rPr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407" w:type="pct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407" w:type="pct"/>
            <w:vMerge w:val="restar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237A7" w:rsidTr="008D5C0D">
        <w:trPr>
          <w:trHeight w:val="195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</w:tcPr>
          <w:p w:rsidR="00F237A7" w:rsidRDefault="00F237A7" w:rsidP="008D5C0D">
            <w:pPr>
              <w:jc w:val="both"/>
              <w:rPr>
                <w:bCs/>
              </w:rPr>
            </w:pPr>
          </w:p>
        </w:tc>
        <w:tc>
          <w:tcPr>
            <w:tcW w:w="2895" w:type="pct"/>
          </w:tcPr>
          <w:p w:rsidR="00F237A7" w:rsidRDefault="00F237A7" w:rsidP="008D5C0D">
            <w:r>
              <w:rPr>
                <w:b/>
              </w:rPr>
              <w:t>Порядок работы отделов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663C17">
        <w:trPr>
          <w:trHeight w:val="325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2895" w:type="pct"/>
          </w:tcPr>
          <w:p w:rsidR="00F237A7" w:rsidRDefault="00F237A7" w:rsidP="008D5C0D">
            <w:pPr>
              <w:jc w:val="both"/>
            </w:pPr>
            <w:r>
              <w:t>Порядок обращения за пенсией.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300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2895" w:type="pct"/>
          </w:tcPr>
          <w:p w:rsidR="00F237A7" w:rsidRDefault="00F237A7" w:rsidP="008D5C0D">
            <w:pPr>
              <w:jc w:val="both"/>
            </w:pPr>
            <w:r>
              <w:t>Порядок приема и обработки документов для назначения</w:t>
            </w:r>
            <w:r w:rsidR="002B0010">
              <w:t xml:space="preserve"> (перерасчета)</w:t>
            </w:r>
            <w:r>
              <w:t xml:space="preserve"> пенсии.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420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2895" w:type="pct"/>
          </w:tcPr>
          <w:p w:rsidR="00F237A7" w:rsidRDefault="00D35025" w:rsidP="008D5C0D">
            <w:pPr>
              <w:jc w:val="both"/>
            </w:pPr>
            <w:r>
              <w:t>Порядок выплаты пенсии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420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</w:tcPr>
          <w:p w:rsidR="00F237A7" w:rsidRDefault="00F237A7" w:rsidP="008D5C0D">
            <w:pPr>
              <w:jc w:val="both"/>
              <w:rPr>
                <w:bCs/>
              </w:rPr>
            </w:pPr>
          </w:p>
        </w:tc>
        <w:tc>
          <w:tcPr>
            <w:tcW w:w="2895" w:type="pct"/>
          </w:tcPr>
          <w:p w:rsidR="00F237A7" w:rsidRDefault="00D35025" w:rsidP="008D5C0D">
            <w:pPr>
              <w:jc w:val="both"/>
            </w:pPr>
            <w:r>
              <w:t>Организация работы по созданию и развитию клиентских служб в территориальных органах ПФР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525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2895" w:type="pct"/>
          </w:tcPr>
          <w:p w:rsidR="00F237A7" w:rsidRDefault="00F237A7" w:rsidP="00D35025">
            <w:pPr>
              <w:jc w:val="both"/>
            </w:pPr>
            <w:r>
              <w:t>Организация</w:t>
            </w:r>
            <w:r w:rsidR="00D35025">
              <w:t xml:space="preserve"> документальной проверки достоверности представленных страхователями индивидуальных сведений о стаже на соответствующих видах работ.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F237A7" w:rsidRDefault="00F237A7" w:rsidP="008D5C0D">
            <w:pPr>
              <w:jc w:val="center"/>
              <w:rPr>
                <w:bCs/>
              </w:rPr>
            </w:pP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380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2895" w:type="pct"/>
          </w:tcPr>
          <w:p w:rsidR="00F237A7" w:rsidRDefault="00F237A7" w:rsidP="008D5C0D">
            <w:pPr>
              <w:jc w:val="both"/>
            </w:pPr>
            <w:r>
              <w:t>Организация работы отделов назначения пенсии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20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3132" w:type="pct"/>
            <w:gridSpan w:val="3"/>
          </w:tcPr>
          <w:p w:rsidR="00F237A7" w:rsidRDefault="00F237A7" w:rsidP="008D5C0D">
            <w:pPr>
              <w:rPr>
                <w:b/>
              </w:rPr>
            </w:pPr>
            <w:r>
              <w:rPr>
                <w:b/>
              </w:rPr>
              <w:t>Практические занятия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214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</w:tcPr>
          <w:p w:rsidR="00F237A7" w:rsidRDefault="00F237A7" w:rsidP="008D5C0D">
            <w:pPr>
              <w:jc w:val="both"/>
              <w:rPr>
                <w:bCs/>
              </w:rPr>
            </w:pPr>
          </w:p>
        </w:tc>
        <w:tc>
          <w:tcPr>
            <w:tcW w:w="2895" w:type="pct"/>
          </w:tcPr>
          <w:p w:rsidR="00F237A7" w:rsidRDefault="00F237A7" w:rsidP="008D5C0D">
            <w:r>
              <w:t>Порядок приема документов для назначения пенсии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245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</w:tcPr>
          <w:p w:rsidR="00F237A7" w:rsidRDefault="00F237A7" w:rsidP="008D5C0D">
            <w:pPr>
              <w:jc w:val="both"/>
              <w:rPr>
                <w:bCs/>
              </w:rPr>
            </w:pPr>
          </w:p>
        </w:tc>
        <w:tc>
          <w:tcPr>
            <w:tcW w:w="2895" w:type="pct"/>
          </w:tcPr>
          <w:p w:rsidR="00F237A7" w:rsidRDefault="00F237A7" w:rsidP="008D5C0D">
            <w:r>
              <w:t xml:space="preserve">Порядок </w:t>
            </w:r>
            <w:r w:rsidR="00953E10">
              <w:t>назначения  (</w:t>
            </w:r>
            <w:r>
              <w:t>перерасчета</w:t>
            </w:r>
            <w:r w:rsidR="00953E10">
              <w:t>)</w:t>
            </w:r>
            <w:r>
              <w:t xml:space="preserve"> пенсии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240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</w:tcPr>
          <w:p w:rsidR="00F237A7" w:rsidRDefault="00F237A7" w:rsidP="008D5C0D">
            <w:pPr>
              <w:jc w:val="both"/>
              <w:rPr>
                <w:bCs/>
              </w:rPr>
            </w:pPr>
          </w:p>
        </w:tc>
        <w:tc>
          <w:tcPr>
            <w:tcW w:w="2895" w:type="pct"/>
          </w:tcPr>
          <w:p w:rsidR="00F237A7" w:rsidRDefault="00F237A7" w:rsidP="008D5C0D">
            <w:r>
              <w:t>Формирование  индивидуальных лицевых счетов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152"/>
        </w:trPr>
        <w:tc>
          <w:tcPr>
            <w:tcW w:w="1054" w:type="pct"/>
            <w:gridSpan w:val="2"/>
            <w:vMerge w:val="restart"/>
          </w:tcPr>
          <w:p w:rsidR="00F237A7" w:rsidRDefault="00F237A7" w:rsidP="008D5C0D">
            <w:pPr>
              <w:rPr>
                <w:bCs/>
              </w:rPr>
            </w:pPr>
            <w:r>
              <w:rPr>
                <w:bCs/>
              </w:rPr>
              <w:t>Тема 1.5 Профессиональные компьютерные и телекоммуникационные технологии</w:t>
            </w:r>
          </w:p>
        </w:tc>
        <w:tc>
          <w:tcPr>
            <w:tcW w:w="3132" w:type="pct"/>
            <w:gridSpan w:val="3"/>
          </w:tcPr>
          <w:p w:rsidR="00F237A7" w:rsidRDefault="00F237A7" w:rsidP="008D5C0D">
            <w:pPr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407" w:type="pct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407" w:type="pct"/>
            <w:vMerge w:val="restar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237A7" w:rsidTr="008D5C0D">
        <w:trPr>
          <w:trHeight w:val="425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</w:tcPr>
          <w:p w:rsidR="00F237A7" w:rsidRDefault="00F237A7" w:rsidP="008D5C0D">
            <w:pPr>
              <w:jc w:val="both"/>
              <w:rPr>
                <w:bCs/>
              </w:rPr>
            </w:pPr>
          </w:p>
        </w:tc>
        <w:tc>
          <w:tcPr>
            <w:tcW w:w="2895" w:type="pct"/>
          </w:tcPr>
          <w:p w:rsidR="00F237A7" w:rsidRDefault="00F237A7" w:rsidP="008D5C0D">
            <w:pPr>
              <w:jc w:val="both"/>
            </w:pPr>
            <w:r>
              <w:rPr>
                <w:b/>
              </w:rPr>
              <w:t>Применение компьютерных и телекоммуникационных технологий при организации работы  органов Пенсионного фонда РФ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390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2895" w:type="pct"/>
          </w:tcPr>
          <w:p w:rsidR="00F237A7" w:rsidRDefault="00F237A7" w:rsidP="008D5C0D">
            <w:pPr>
              <w:jc w:val="both"/>
              <w:rPr>
                <w:b/>
              </w:rPr>
            </w:pPr>
            <w:r>
              <w:t>Понятие и виды компьютерных и телекоммуникационных технологий в сфере пенсионного обеспечения и социальной защиты.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345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2895" w:type="pct"/>
          </w:tcPr>
          <w:p w:rsidR="00F237A7" w:rsidRDefault="00F237A7" w:rsidP="008D5C0D">
            <w:pPr>
              <w:jc w:val="both"/>
            </w:pPr>
            <w:r>
              <w:t xml:space="preserve"> Правила использования профессиональных компьютерных и телекоммуникационных технологий. 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405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</w:tcPr>
          <w:p w:rsidR="00F237A7" w:rsidRDefault="00F237A7" w:rsidP="008D5C0D">
            <w:pPr>
              <w:jc w:val="both"/>
              <w:rPr>
                <w:bCs/>
              </w:rPr>
            </w:pPr>
          </w:p>
        </w:tc>
        <w:tc>
          <w:tcPr>
            <w:tcW w:w="2895" w:type="pct"/>
          </w:tcPr>
          <w:p w:rsidR="00F237A7" w:rsidRDefault="00F237A7" w:rsidP="008D5C0D">
            <w:pPr>
              <w:jc w:val="both"/>
            </w:pPr>
            <w:r>
              <w:t>Базы данных получателей пенсий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405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2895" w:type="pct"/>
          </w:tcPr>
          <w:p w:rsidR="00F237A7" w:rsidRDefault="00F237A7" w:rsidP="008D5C0D">
            <w:pPr>
              <w:jc w:val="both"/>
            </w:pPr>
            <w:r>
              <w:t>Базы данных получателей пенсий и пособий.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152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3132" w:type="pct"/>
            <w:gridSpan w:val="3"/>
          </w:tcPr>
          <w:p w:rsidR="00F237A7" w:rsidRDefault="00F237A7" w:rsidP="008D5C0D">
            <w:pPr>
              <w:rPr>
                <w:b/>
              </w:rPr>
            </w:pPr>
            <w:r>
              <w:rPr>
                <w:b/>
              </w:rPr>
              <w:t>Практические занятия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152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</w:tcPr>
          <w:p w:rsidR="00F237A7" w:rsidRDefault="00F237A7" w:rsidP="008D5C0D">
            <w:pPr>
              <w:jc w:val="both"/>
              <w:rPr>
                <w:bCs/>
              </w:rPr>
            </w:pPr>
          </w:p>
        </w:tc>
        <w:tc>
          <w:tcPr>
            <w:tcW w:w="2895" w:type="pct"/>
          </w:tcPr>
          <w:p w:rsidR="00F237A7" w:rsidRDefault="00F237A7" w:rsidP="008D5C0D">
            <w:r>
              <w:t>Использование компьютерных и телекоммуникационных технологий в сфере пенсионного обеспечения и социальной защиты.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395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</w:tcPr>
          <w:p w:rsidR="00F237A7" w:rsidRDefault="00F237A7" w:rsidP="008D5C0D">
            <w:pPr>
              <w:jc w:val="both"/>
              <w:rPr>
                <w:bCs/>
              </w:rPr>
            </w:pPr>
          </w:p>
        </w:tc>
        <w:tc>
          <w:tcPr>
            <w:tcW w:w="2895" w:type="pct"/>
          </w:tcPr>
          <w:p w:rsidR="00F237A7" w:rsidRDefault="00F237A7" w:rsidP="008D5C0D">
            <w:r>
              <w:t>Защита информации при использовании компьютерных и  телекоммуникационных технологий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351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</w:tcPr>
          <w:p w:rsidR="00F237A7" w:rsidRDefault="00F237A7" w:rsidP="008D5C0D">
            <w:pPr>
              <w:jc w:val="both"/>
              <w:rPr>
                <w:bCs/>
              </w:rPr>
            </w:pPr>
          </w:p>
        </w:tc>
        <w:tc>
          <w:tcPr>
            <w:tcW w:w="2895" w:type="pct"/>
          </w:tcPr>
          <w:p w:rsidR="00F237A7" w:rsidRDefault="00F237A7" w:rsidP="008D5C0D">
            <w:r>
              <w:t>Информация, содержащаяся в базах данных получателей пенсий и пособий, и поддержание ее в актуальном состоянии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152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</w:tcPr>
          <w:p w:rsidR="00F237A7" w:rsidRDefault="00F237A7" w:rsidP="008D5C0D">
            <w:pPr>
              <w:jc w:val="both"/>
              <w:rPr>
                <w:bCs/>
              </w:rPr>
            </w:pPr>
          </w:p>
        </w:tc>
        <w:tc>
          <w:tcPr>
            <w:tcW w:w="2895" w:type="pct"/>
          </w:tcPr>
          <w:p w:rsidR="00F237A7" w:rsidRDefault="00F237A7" w:rsidP="008D5C0D">
            <w:r>
              <w:t>Защита персональных данных  получателей пенсий и пособий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152"/>
        </w:trPr>
        <w:tc>
          <w:tcPr>
            <w:tcW w:w="0" w:type="auto"/>
            <w:gridSpan w:val="2"/>
            <w:vMerge w:val="restart"/>
            <w:tcBorders>
              <w:top w:val="nil"/>
            </w:tcBorders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</w:tcPr>
          <w:p w:rsidR="00F237A7" w:rsidRDefault="00F237A7" w:rsidP="008D5C0D">
            <w:pPr>
              <w:jc w:val="both"/>
              <w:rPr>
                <w:bCs/>
              </w:rPr>
            </w:pPr>
          </w:p>
        </w:tc>
        <w:tc>
          <w:tcPr>
            <w:tcW w:w="2895" w:type="pct"/>
          </w:tcPr>
          <w:p w:rsidR="00F237A7" w:rsidRDefault="00F237A7" w:rsidP="008D5C0D">
            <w:r>
              <w:t>Прием и консультирование граждан по вопросам пенсионного обеспечения с применением КТ</w:t>
            </w:r>
            <w:r w:rsidR="00953E10">
              <w:t>, с использованием информационно-правовой системы «Консультант Плюс»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152"/>
        </w:trPr>
        <w:tc>
          <w:tcPr>
            <w:tcW w:w="0" w:type="auto"/>
            <w:gridSpan w:val="2"/>
            <w:vMerge/>
            <w:tcBorders>
              <w:top w:val="nil"/>
            </w:tcBorders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</w:tcPr>
          <w:p w:rsidR="00F237A7" w:rsidRDefault="00F237A7" w:rsidP="008D5C0D">
            <w:pPr>
              <w:jc w:val="both"/>
              <w:rPr>
                <w:bCs/>
              </w:rPr>
            </w:pPr>
          </w:p>
        </w:tc>
        <w:tc>
          <w:tcPr>
            <w:tcW w:w="2895" w:type="pct"/>
          </w:tcPr>
          <w:p w:rsidR="00F237A7" w:rsidRDefault="00F237A7" w:rsidP="008D5C0D">
            <w:r>
              <w:t>Составление отчетности органов ПФР с использованием КТ по приему граждан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152"/>
        </w:trPr>
        <w:tc>
          <w:tcPr>
            <w:tcW w:w="0" w:type="auto"/>
            <w:gridSpan w:val="2"/>
            <w:vMerge/>
            <w:tcBorders>
              <w:top w:val="nil"/>
            </w:tcBorders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</w:tcPr>
          <w:p w:rsidR="00F237A7" w:rsidRDefault="00F237A7" w:rsidP="008D5C0D">
            <w:pPr>
              <w:jc w:val="both"/>
              <w:rPr>
                <w:bCs/>
              </w:rPr>
            </w:pPr>
          </w:p>
        </w:tc>
        <w:tc>
          <w:tcPr>
            <w:tcW w:w="2895" w:type="pct"/>
          </w:tcPr>
          <w:p w:rsidR="00F237A7" w:rsidRDefault="00F237A7" w:rsidP="008D5C0D">
            <w:r>
              <w:t>Составление отчетности органов ПФР с использованием КТ о расходовании средств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152"/>
        </w:trPr>
        <w:tc>
          <w:tcPr>
            <w:tcW w:w="1054" w:type="pct"/>
            <w:gridSpan w:val="2"/>
            <w:vMerge w:val="restart"/>
          </w:tcPr>
          <w:p w:rsidR="00F237A7" w:rsidRDefault="00F237A7" w:rsidP="008D5C0D">
            <w:pPr>
              <w:rPr>
                <w:bCs/>
              </w:rPr>
            </w:pPr>
            <w:r>
              <w:rPr>
                <w:bCs/>
              </w:rPr>
              <w:t>Тема 1.6 Документооборот в органах Пенсионного фонда РФ</w:t>
            </w:r>
          </w:p>
        </w:tc>
        <w:tc>
          <w:tcPr>
            <w:tcW w:w="3132" w:type="pct"/>
            <w:gridSpan w:val="3"/>
          </w:tcPr>
          <w:p w:rsidR="00F237A7" w:rsidRDefault="00F237A7" w:rsidP="008D5C0D">
            <w:pPr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407" w:type="pct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407" w:type="pct"/>
            <w:vMerge w:val="restar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237A7" w:rsidTr="008D5C0D">
        <w:trPr>
          <w:trHeight w:val="230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</w:tcPr>
          <w:p w:rsidR="00F237A7" w:rsidRDefault="00F237A7" w:rsidP="008D5C0D">
            <w:pPr>
              <w:jc w:val="both"/>
              <w:rPr>
                <w:bCs/>
              </w:rPr>
            </w:pPr>
          </w:p>
        </w:tc>
        <w:tc>
          <w:tcPr>
            <w:tcW w:w="2895" w:type="pct"/>
          </w:tcPr>
          <w:p w:rsidR="00F237A7" w:rsidRDefault="00F237A7" w:rsidP="008D5C0D">
            <w:r>
              <w:rPr>
                <w:b/>
              </w:rPr>
              <w:t>Организация документооборота в системе органов Пенсионного фонда РФ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300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2895" w:type="pct"/>
          </w:tcPr>
          <w:p w:rsidR="00F237A7" w:rsidRDefault="00F237A7" w:rsidP="008D5C0D">
            <w:pPr>
              <w:jc w:val="both"/>
            </w:pPr>
            <w:r>
              <w:t>Виды документов, используемых органами Пенсионного фонда РФ.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375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2895" w:type="pct"/>
          </w:tcPr>
          <w:p w:rsidR="00F237A7" w:rsidRDefault="00F237A7" w:rsidP="008D5C0D">
            <w:pPr>
              <w:jc w:val="both"/>
            </w:pPr>
            <w:r>
              <w:t>Правила ведения документооборота в органах Пенсионного фонда РФ.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152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3132" w:type="pct"/>
            <w:gridSpan w:val="3"/>
          </w:tcPr>
          <w:p w:rsidR="00F237A7" w:rsidRDefault="00F237A7" w:rsidP="008D5C0D">
            <w:pPr>
              <w:rPr>
                <w:b/>
              </w:rPr>
            </w:pPr>
            <w:r>
              <w:rPr>
                <w:b/>
              </w:rPr>
              <w:t>Практические занятия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152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</w:tcPr>
          <w:p w:rsidR="00F237A7" w:rsidRDefault="00F237A7" w:rsidP="008D5C0D">
            <w:pPr>
              <w:jc w:val="both"/>
              <w:rPr>
                <w:bCs/>
              </w:rPr>
            </w:pPr>
          </w:p>
        </w:tc>
        <w:tc>
          <w:tcPr>
            <w:tcW w:w="2895" w:type="pct"/>
          </w:tcPr>
          <w:p w:rsidR="00F237A7" w:rsidRDefault="00F237A7" w:rsidP="008D5C0D">
            <w:r>
              <w:t>Регистрация входящей документации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152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</w:tcPr>
          <w:p w:rsidR="00F237A7" w:rsidRDefault="00F237A7" w:rsidP="008D5C0D">
            <w:pPr>
              <w:jc w:val="both"/>
              <w:rPr>
                <w:bCs/>
              </w:rPr>
            </w:pPr>
          </w:p>
        </w:tc>
        <w:tc>
          <w:tcPr>
            <w:tcW w:w="2895" w:type="pct"/>
          </w:tcPr>
          <w:p w:rsidR="00F237A7" w:rsidRDefault="00F237A7" w:rsidP="008D5C0D">
            <w:pPr>
              <w:rPr>
                <w:highlight w:val="yellow"/>
              </w:rPr>
            </w:pPr>
            <w:r>
              <w:t>Документы, оформляемые во время приема граждан.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152"/>
        </w:trPr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237" w:type="pct"/>
            <w:gridSpan w:val="2"/>
          </w:tcPr>
          <w:p w:rsidR="00F237A7" w:rsidRDefault="00F237A7" w:rsidP="008D5C0D">
            <w:pPr>
              <w:jc w:val="both"/>
              <w:rPr>
                <w:bCs/>
              </w:rPr>
            </w:pPr>
          </w:p>
        </w:tc>
        <w:tc>
          <w:tcPr>
            <w:tcW w:w="2895" w:type="pct"/>
          </w:tcPr>
          <w:p w:rsidR="00F237A7" w:rsidRDefault="00F237A7" w:rsidP="008D5C0D">
            <w:pPr>
              <w:rPr>
                <w:highlight w:val="yellow"/>
              </w:rPr>
            </w:pPr>
            <w:r>
              <w:t>Внутренний документооборот территориального органа ПФР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20"/>
        </w:trPr>
        <w:tc>
          <w:tcPr>
            <w:tcW w:w="4186" w:type="pct"/>
            <w:gridSpan w:val="5"/>
          </w:tcPr>
          <w:p w:rsidR="00F237A7" w:rsidRDefault="00F237A7" w:rsidP="008D5C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Самостоятельная работа при изучении раздела 1 ПМ 2 </w:t>
            </w:r>
          </w:p>
          <w:p w:rsidR="00F237A7" w:rsidRDefault="00F237A7" w:rsidP="008D5C0D">
            <w:pPr>
              <w:jc w:val="both"/>
            </w:pPr>
            <w:r>
              <w:t>Систематическая проработка конспектов занятий, учебной и специальной литературы (по вопросам к разделам учебных пособий, составленным преподавателем), нормативно-правовых актов, судебной практики.</w:t>
            </w:r>
          </w:p>
          <w:p w:rsidR="00F237A7" w:rsidRDefault="00F237A7" w:rsidP="008D5C0D">
            <w:r>
              <w:t>Подготовка к лабораторным и практическим работам с использованием методических рекомендаций преподавателя, оформление лабораторно-практических работ, о</w:t>
            </w:r>
            <w:r w:rsidR="00663C17">
              <w:t xml:space="preserve">тчетов и подготовка к их защите. </w:t>
            </w:r>
            <w:r>
              <w:t xml:space="preserve">Работа над курсовым проектом. </w:t>
            </w:r>
          </w:p>
          <w:p w:rsidR="00F237A7" w:rsidRDefault="00F237A7" w:rsidP="008D5C0D">
            <w:pPr>
              <w:rPr>
                <w:b/>
                <w:bCs/>
              </w:rPr>
            </w:pPr>
            <w:r>
              <w:rPr>
                <w:b/>
                <w:bCs/>
              </w:rPr>
              <w:t>Примерная тематика внеаудиторной самостоятельной работы:</w:t>
            </w:r>
          </w:p>
          <w:p w:rsidR="00F237A7" w:rsidRDefault="00F237A7" w:rsidP="008D5C0D">
            <w:pPr>
              <w:numPr>
                <w:ilvl w:val="0"/>
                <w:numId w:val="2"/>
              </w:numPr>
            </w:pPr>
            <w:r>
              <w:t>Порядок управления, формирование и расходование средств ПРФ</w:t>
            </w:r>
          </w:p>
          <w:p w:rsidR="00F237A7" w:rsidRDefault="00F237A7" w:rsidP="008D5C0D">
            <w:pPr>
              <w:numPr>
                <w:ilvl w:val="0"/>
                <w:numId w:val="2"/>
              </w:numPr>
            </w:pPr>
            <w:r>
              <w:t>Планирование работы органов ПФР</w:t>
            </w:r>
          </w:p>
          <w:p w:rsidR="00F237A7" w:rsidRDefault="00F237A7" w:rsidP="008D5C0D">
            <w:pPr>
              <w:numPr>
                <w:ilvl w:val="0"/>
                <w:numId w:val="2"/>
              </w:numPr>
            </w:pPr>
            <w:r>
              <w:t>Взаимодействие органов ПФР с другими органами государства</w:t>
            </w:r>
          </w:p>
          <w:p w:rsidR="00F237A7" w:rsidRDefault="00F237A7" w:rsidP="008D5C0D">
            <w:pPr>
              <w:numPr>
                <w:ilvl w:val="0"/>
                <w:numId w:val="2"/>
              </w:numPr>
            </w:pPr>
            <w:r>
              <w:t>Организация справочно-кодификационной работы в органов ПФР</w:t>
            </w:r>
          </w:p>
          <w:p w:rsidR="00F237A7" w:rsidRDefault="00F237A7" w:rsidP="008D5C0D">
            <w:pPr>
              <w:numPr>
                <w:ilvl w:val="0"/>
                <w:numId w:val="2"/>
              </w:numPr>
            </w:pPr>
            <w:r>
              <w:t>Участники правоотношений по обязательному пенсионному страхованию</w:t>
            </w:r>
          </w:p>
          <w:p w:rsidR="00F237A7" w:rsidRDefault="00F237A7" w:rsidP="008D5C0D">
            <w:pPr>
              <w:numPr>
                <w:ilvl w:val="0"/>
                <w:numId w:val="2"/>
              </w:numPr>
            </w:pPr>
            <w:r>
              <w:t>Порядок обращения за пенсией</w:t>
            </w:r>
          </w:p>
          <w:p w:rsidR="00F237A7" w:rsidRDefault="00F237A7" w:rsidP="008D5C0D">
            <w:pPr>
              <w:numPr>
                <w:ilvl w:val="0"/>
                <w:numId w:val="2"/>
              </w:numPr>
            </w:pPr>
            <w:r>
              <w:t>Организация работы отделов назначения пенсии</w:t>
            </w:r>
          </w:p>
          <w:p w:rsidR="00F237A7" w:rsidRDefault="00F237A7" w:rsidP="008D5C0D">
            <w:pPr>
              <w:numPr>
                <w:ilvl w:val="0"/>
                <w:numId w:val="2"/>
              </w:numPr>
            </w:pPr>
            <w:r>
              <w:t>Организация заблаговременной работы по формированию индивидуальных лицевых счетов застрахованных лиц, уходящих на пенсию</w:t>
            </w:r>
          </w:p>
          <w:p w:rsidR="00F237A7" w:rsidRDefault="00F237A7" w:rsidP="008D5C0D">
            <w:pPr>
              <w:numPr>
                <w:ilvl w:val="0"/>
                <w:numId w:val="2"/>
              </w:numPr>
            </w:pPr>
            <w:r>
              <w:rPr>
                <w:bCs/>
              </w:rPr>
              <w:t>Задачи и функции пенсионного фонда ПФР, отделении Пенсионного фонда субъектов РФ, задачей функции городских (районных) управлении пенсионного фонда РФ</w:t>
            </w:r>
          </w:p>
          <w:p w:rsidR="00F237A7" w:rsidRDefault="00F237A7" w:rsidP="008D5C0D">
            <w:pPr>
              <w:numPr>
                <w:ilvl w:val="0"/>
                <w:numId w:val="2"/>
              </w:numPr>
            </w:pPr>
            <w:r>
              <w:t>Индивидуальный (персонифицированный) учет как технологическая основа пенсионной реформы</w:t>
            </w:r>
          </w:p>
          <w:p w:rsidR="00F237A7" w:rsidRDefault="00F237A7" w:rsidP="008D5C0D">
            <w:pPr>
              <w:numPr>
                <w:ilvl w:val="0"/>
                <w:numId w:val="2"/>
              </w:numPr>
            </w:pPr>
            <w:r>
              <w:t>Характеристика механизмов «заражение», «внушение», «убеждение» и «подражание». Их роль в процессе общения.</w:t>
            </w:r>
          </w:p>
          <w:p w:rsidR="00F237A7" w:rsidRDefault="00F237A7" w:rsidP="008D5C0D">
            <w:pPr>
              <w:numPr>
                <w:ilvl w:val="0"/>
                <w:numId w:val="2"/>
              </w:numPr>
            </w:pPr>
            <w:r>
              <w:t>Составление кодекса профессиональной этики специалистов органов социальной защиты населения.</w:t>
            </w:r>
          </w:p>
          <w:p w:rsidR="00F237A7" w:rsidRDefault="00F237A7" w:rsidP="008D5C0D">
            <w:pPr>
              <w:numPr>
                <w:ilvl w:val="0"/>
                <w:numId w:val="2"/>
              </w:numPr>
            </w:pPr>
            <w:r>
              <w:t>Отработка приемов работы с справочно-правовыми системами, используя демо-версии в сети Интернет.</w:t>
            </w:r>
          </w:p>
          <w:p w:rsidR="00F237A7" w:rsidRDefault="00F237A7" w:rsidP="008D5C0D">
            <w:pPr>
              <w:numPr>
                <w:ilvl w:val="0"/>
                <w:numId w:val="2"/>
              </w:numPr>
            </w:pPr>
            <w:r>
              <w:t>Профессиональные компьютерные программы, используемые в странах СНГ.</w:t>
            </w:r>
          </w:p>
        </w:tc>
        <w:tc>
          <w:tcPr>
            <w:tcW w:w="407" w:type="pct"/>
          </w:tcPr>
          <w:p w:rsidR="00F237A7" w:rsidRPr="005F260C" w:rsidRDefault="00F237A7" w:rsidP="008D5C0D">
            <w:pPr>
              <w:jc w:val="center"/>
              <w:rPr>
                <w:b/>
                <w:bCs/>
              </w:rPr>
            </w:pPr>
          </w:p>
        </w:tc>
        <w:tc>
          <w:tcPr>
            <w:tcW w:w="407" w:type="pct"/>
          </w:tcPr>
          <w:p w:rsidR="00F237A7" w:rsidRDefault="00F237A7" w:rsidP="008D5C0D">
            <w:pPr>
              <w:jc w:val="both"/>
              <w:rPr>
                <w:bCs/>
              </w:rPr>
            </w:pPr>
          </w:p>
        </w:tc>
      </w:tr>
      <w:tr w:rsidR="00F237A7" w:rsidTr="008D5C0D">
        <w:trPr>
          <w:trHeight w:val="910"/>
        </w:trPr>
        <w:tc>
          <w:tcPr>
            <w:tcW w:w="991" w:type="pct"/>
          </w:tcPr>
          <w:p w:rsidR="00F237A7" w:rsidRDefault="00F237A7" w:rsidP="008D5C0D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Раздел 2. ПМ 2 Организация работы органов и учреждений социальной защиты населения  РФ</w:t>
            </w:r>
          </w:p>
        </w:tc>
        <w:tc>
          <w:tcPr>
            <w:tcW w:w="3195" w:type="pct"/>
            <w:gridSpan w:val="4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</w:p>
        </w:tc>
        <w:tc>
          <w:tcPr>
            <w:tcW w:w="407" w:type="pct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/>
                <w:bCs/>
                <w:i/>
              </w:rPr>
            </w:pPr>
          </w:p>
        </w:tc>
      </w:tr>
      <w:tr w:rsidR="00F237A7" w:rsidTr="008D5C0D">
        <w:trPr>
          <w:trHeight w:val="20"/>
        </w:trPr>
        <w:tc>
          <w:tcPr>
            <w:tcW w:w="991" w:type="pct"/>
            <w:vMerge w:val="restart"/>
          </w:tcPr>
          <w:p w:rsidR="00F237A7" w:rsidRDefault="00F237A7" w:rsidP="008D5C0D">
            <w:pPr>
              <w:rPr>
                <w:bCs/>
              </w:rPr>
            </w:pPr>
            <w:r>
              <w:rPr>
                <w:bCs/>
              </w:rPr>
              <w:t>Тема  2.1. Государственные и муниципальные органы социальной защиты населения.</w:t>
            </w:r>
          </w:p>
        </w:tc>
        <w:tc>
          <w:tcPr>
            <w:tcW w:w="3195" w:type="pct"/>
            <w:gridSpan w:val="4"/>
          </w:tcPr>
          <w:p w:rsidR="00F237A7" w:rsidRDefault="00F237A7" w:rsidP="008D5C0D">
            <w:pPr>
              <w:rPr>
                <w:b/>
                <w:bCs/>
              </w:rPr>
            </w:pPr>
            <w:r>
              <w:rPr>
                <w:b/>
                <w:bCs/>
              </w:rPr>
              <w:t>Содержание</w:t>
            </w:r>
          </w:p>
        </w:tc>
        <w:tc>
          <w:tcPr>
            <w:tcW w:w="407" w:type="pct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407" w:type="pct"/>
            <w:vMerge w:val="restar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2</w:t>
            </w:r>
          </w:p>
        </w:tc>
      </w:tr>
      <w:tr w:rsidR="00F237A7" w:rsidTr="008D5C0D">
        <w:trPr>
          <w:trHeight w:val="457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188" w:type="pct"/>
            <w:gridSpan w:val="2"/>
          </w:tcPr>
          <w:p w:rsidR="00F237A7" w:rsidRDefault="00F237A7" w:rsidP="008D5C0D">
            <w:pPr>
              <w:jc w:val="both"/>
              <w:rPr>
                <w:bCs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rPr>
                <w:b/>
              </w:rPr>
            </w:pPr>
            <w:r>
              <w:rPr>
                <w:b/>
                <w:bCs/>
              </w:rPr>
              <w:t>Государственные и муниципальные органы социальной защиты населения.</w:t>
            </w:r>
            <w:r>
              <w:rPr>
                <w:b/>
              </w:rPr>
              <w:t xml:space="preserve"> Понятие социальной защиты населения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6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315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188" w:type="pct"/>
            <w:gridSpan w:val="2"/>
            <w:vMerge w:val="restart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jc w:val="both"/>
            </w:pPr>
            <w:r>
              <w:rPr>
                <w:bCs/>
              </w:rPr>
              <w:t>Общее понятие социальной защиты населения и социального обеспечения. Конституция РФ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375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jc w:val="both"/>
            </w:pPr>
            <w:r>
              <w:t xml:space="preserve">Областные, краевые, территориальные органы социальной защиты населения. </w:t>
            </w:r>
          </w:p>
          <w:p w:rsidR="00F237A7" w:rsidRDefault="00F237A7" w:rsidP="008D5C0D">
            <w:pPr>
              <w:jc w:val="both"/>
            </w:pPr>
            <w:r>
              <w:t xml:space="preserve">Правовое положение, задачи, функция, структура. 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333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jc w:val="both"/>
            </w:pPr>
            <w:r>
              <w:t>Источники финансирования социальной защиты населения.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20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3195" w:type="pct"/>
            <w:gridSpan w:val="4"/>
          </w:tcPr>
          <w:p w:rsidR="00F237A7" w:rsidRDefault="00F237A7" w:rsidP="008D5C0D">
            <w:pPr>
              <w:rPr>
                <w:b/>
                <w:bCs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20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188" w:type="pct"/>
            <w:gridSpan w:val="2"/>
            <w:vMerge w:val="restart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jc w:val="both"/>
              <w:rPr>
                <w:bCs/>
              </w:rPr>
            </w:pPr>
            <w:r>
              <w:t>Структура социальной защиты населения.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217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jc w:val="both"/>
              <w:rPr>
                <w:bCs/>
              </w:rPr>
            </w:pPr>
            <w:r>
              <w:rPr>
                <w:bCs/>
              </w:rPr>
              <w:t xml:space="preserve">Структура </w:t>
            </w:r>
            <w:r>
              <w:t>подведомственных учреждений  социальной защиты населения.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305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jc w:val="both"/>
              <w:rPr>
                <w:bCs/>
              </w:rPr>
            </w:pPr>
            <w:r>
              <w:rPr>
                <w:bCs/>
              </w:rPr>
              <w:t xml:space="preserve">Рассмотрение справки МСЭ и индивидуальной карты реабилитации инвалида.  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305"/>
        </w:trPr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188" w:type="pct"/>
            <w:gridSpan w:val="2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jc w:val="both"/>
              <w:rPr>
                <w:bCs/>
              </w:rPr>
            </w:pPr>
            <w:r>
              <w:rPr>
                <w:bCs/>
              </w:rPr>
              <w:t>Порядок работы  территориального органа социальной защиты населения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20"/>
        </w:trPr>
        <w:tc>
          <w:tcPr>
            <w:tcW w:w="991" w:type="pct"/>
            <w:vMerge w:val="restart"/>
          </w:tcPr>
          <w:p w:rsidR="00F237A7" w:rsidRDefault="00F237A7" w:rsidP="008D5C0D">
            <w:pPr>
              <w:rPr>
                <w:bCs/>
              </w:rPr>
            </w:pPr>
            <w:r>
              <w:rPr>
                <w:bCs/>
              </w:rPr>
              <w:t>Тема 2.2.  Организация работы районных (городских) органов социальной защиты населения.</w:t>
            </w:r>
          </w:p>
        </w:tc>
        <w:tc>
          <w:tcPr>
            <w:tcW w:w="3195" w:type="pct"/>
            <w:gridSpan w:val="4"/>
          </w:tcPr>
          <w:p w:rsidR="00F237A7" w:rsidRDefault="00F237A7" w:rsidP="008D5C0D">
            <w:pPr>
              <w:jc w:val="both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407" w:type="pct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407" w:type="pct"/>
            <w:vMerge w:val="restar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237A7" w:rsidTr="00663C17">
        <w:trPr>
          <w:trHeight w:val="329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188" w:type="pct"/>
            <w:gridSpan w:val="2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a9"/>
              <w:spacing w:after="0"/>
              <w:jc w:val="both"/>
              <w:rPr>
                <w:b/>
              </w:rPr>
            </w:pPr>
            <w:r>
              <w:rPr>
                <w:b/>
              </w:rPr>
              <w:t>Организация деятельности Управления социальной защиты населения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663C17">
        <w:trPr>
          <w:trHeight w:val="278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188" w:type="pct"/>
            <w:gridSpan w:val="2"/>
            <w:vMerge w:val="restart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  <w:jc w:val="both"/>
            </w:pPr>
            <w:r>
              <w:t>Отдел по назначению и выплате социальных пособий, льгот и компенсаций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663C17">
        <w:trPr>
          <w:trHeight w:val="267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r>
              <w:t>Меры социальной поддержки малоимущим семьям, многодетным семьям.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663C17">
        <w:trPr>
          <w:trHeight w:val="541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r>
              <w:t>Меры социальной поддержки приемным семьям, детям – сиротам и детям, оставшихся без попечения родителей.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663C17">
        <w:trPr>
          <w:trHeight w:val="280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r>
              <w:t>Меры социальной поддержки сельским специалистам,  педагогическим работникам.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663C17">
        <w:trPr>
          <w:trHeight w:val="255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r>
              <w:t>Меры социальной поддержки ветеранам труда,  пенсионерам,  инвалидам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297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r>
              <w:t>Субсидии на оплату жилого помещения и коммунальных услуг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20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3195" w:type="pct"/>
            <w:gridSpan w:val="4"/>
          </w:tcPr>
          <w:p w:rsidR="00F237A7" w:rsidRDefault="00F237A7" w:rsidP="008D5C0D">
            <w:pPr>
              <w:pStyle w:val="a9"/>
              <w:spacing w:after="0"/>
              <w:jc w:val="both"/>
              <w:rPr>
                <w:b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195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188" w:type="pct"/>
            <w:gridSpan w:val="2"/>
            <w:vMerge w:val="restart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r>
              <w:t xml:space="preserve">Работа отдела по назначению и выплате государственных пособий на детей. 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195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r>
              <w:t>Подготовка макета личного дела получателя пособия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195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r>
              <w:t>Назначение пособий малоимущим семьям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195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r>
              <w:t xml:space="preserve">Государственные пособия гражданам, имеющих детей (ФЗ от 19.05.1995 г.  №81-ФЗ, </w:t>
            </w:r>
            <w:r>
              <w:lastRenderedPageBreak/>
              <w:t>Закон Нижегородской области от 24.11.2004 г № 130-З)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195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r>
              <w:t>Государственные пособия гражданам, имеющих детей (Закон Нижегородской области от 30.12.2005 г. № 212-З, постановление Правительства Нижегородской области от 12.10.2011 г. № 830)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345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r>
              <w:t xml:space="preserve"> Назначение пособий детям-сиротам и приемным семьям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360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r>
              <w:t xml:space="preserve"> Назначение пособий многодетным семьям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360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r>
              <w:t xml:space="preserve"> Предоставление субсидий</w:t>
            </w:r>
            <w:r w:rsidR="00AE55A2">
              <w:t xml:space="preserve"> (расчет субсидии)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360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r>
              <w:t xml:space="preserve"> Назначение пособий по закону Закон Нижегородской области от 29.11.2004 г</w:t>
            </w:r>
          </w:p>
          <w:p w:rsidR="00F237A7" w:rsidRDefault="00F237A7" w:rsidP="008D5C0D">
            <w:r>
              <w:t>№ 134-З, Закон Нижегородской области от 30.11.2007 г № 165-З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360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r>
              <w:t xml:space="preserve"> Назначение пособий по закону ФЗ от 24.11.1995 г № 181-ФЗ, Закон Нижегородской области от 29.11.2004 г № 133-З</w:t>
            </w:r>
            <w:r w:rsidR="00F966AF">
              <w:t>, ФЗ от 12.01.1995 г № 5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360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966AF" w:rsidP="008D5C0D">
            <w:r>
              <w:t xml:space="preserve"> Назначение пособий гражданам </w:t>
            </w:r>
            <w:r w:rsidR="00F237A7">
              <w:t>разных категорий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264"/>
        </w:trPr>
        <w:tc>
          <w:tcPr>
            <w:tcW w:w="0" w:type="auto"/>
            <w:vMerge w:val="restart"/>
            <w:vAlign w:val="center"/>
          </w:tcPr>
          <w:p w:rsidR="00F237A7" w:rsidRDefault="00F237A7" w:rsidP="008D5C0D">
            <w:r>
              <w:t>Тема 2.3. Порядок, методы и этапы контрольной работы министерств, областных, краевых учреждений социальной защиты населения</w:t>
            </w:r>
          </w:p>
        </w:tc>
        <w:tc>
          <w:tcPr>
            <w:tcW w:w="3195" w:type="pct"/>
            <w:gridSpan w:val="4"/>
          </w:tcPr>
          <w:p w:rsidR="00F237A7" w:rsidRDefault="00F237A7" w:rsidP="008D5C0D">
            <w:pPr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407" w:type="pct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252"/>
        </w:trPr>
        <w:tc>
          <w:tcPr>
            <w:tcW w:w="0" w:type="auto"/>
            <w:vMerge/>
            <w:vAlign w:val="center"/>
          </w:tcPr>
          <w:p w:rsidR="00F237A7" w:rsidRDefault="00F237A7" w:rsidP="008D5C0D"/>
        </w:tc>
        <w:tc>
          <w:tcPr>
            <w:tcW w:w="188" w:type="pct"/>
            <w:gridSpan w:val="2"/>
            <w:vMerge w:val="restart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  <w:rPr>
                <w:b/>
              </w:rPr>
            </w:pPr>
            <w:r>
              <w:rPr>
                <w:b/>
              </w:rPr>
              <w:t xml:space="preserve">Контрольно - ревизионная деятельность вышестоящих органов социального обеспечения. 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240"/>
        </w:trPr>
        <w:tc>
          <w:tcPr>
            <w:tcW w:w="0" w:type="auto"/>
            <w:vMerge/>
            <w:vAlign w:val="center"/>
          </w:tcPr>
          <w:p w:rsidR="00F237A7" w:rsidRDefault="00F237A7" w:rsidP="008D5C0D"/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</w:pPr>
            <w:r>
              <w:t xml:space="preserve">Значение проверки и ревизии в контролирующей деятельности вышестоящих органов. Основные задачи ведомственного контроля. Периодичность и сроки проведения ревизий и проверок. 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360"/>
        </w:trPr>
        <w:tc>
          <w:tcPr>
            <w:tcW w:w="0" w:type="auto"/>
            <w:vMerge/>
            <w:vAlign w:val="center"/>
          </w:tcPr>
          <w:p w:rsidR="00F237A7" w:rsidRDefault="00F237A7" w:rsidP="008D5C0D"/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  <w:rPr>
                <w:b/>
              </w:rPr>
            </w:pPr>
            <w:r>
              <w:rPr>
                <w:b/>
              </w:rPr>
              <w:t>Практические занятия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360"/>
        </w:trPr>
        <w:tc>
          <w:tcPr>
            <w:tcW w:w="0" w:type="auto"/>
            <w:vMerge/>
            <w:vAlign w:val="center"/>
          </w:tcPr>
          <w:p w:rsidR="00F237A7" w:rsidRDefault="00F237A7" w:rsidP="008D5C0D"/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</w:pPr>
            <w:r>
              <w:t xml:space="preserve"> Формы и методы контроля. Порядок проведения ревизии.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360"/>
        </w:trPr>
        <w:tc>
          <w:tcPr>
            <w:tcW w:w="0" w:type="auto"/>
            <w:vMerge/>
            <w:vAlign w:val="center"/>
          </w:tcPr>
          <w:p w:rsidR="00F237A7" w:rsidRDefault="00F237A7" w:rsidP="008D5C0D"/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</w:pPr>
            <w:r>
              <w:t xml:space="preserve"> Заполнение документов по результатам ревизии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252"/>
        </w:trPr>
        <w:tc>
          <w:tcPr>
            <w:tcW w:w="0" w:type="auto"/>
            <w:vMerge w:val="restart"/>
            <w:vAlign w:val="center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 xml:space="preserve">Тема 2.4. </w:t>
            </w:r>
            <w:r>
              <w:t>Организация социальной защиты и обслуживания граждан территориальными органами социальной защиты населения.</w:t>
            </w:r>
          </w:p>
        </w:tc>
        <w:tc>
          <w:tcPr>
            <w:tcW w:w="188" w:type="pct"/>
            <w:gridSpan w:val="2"/>
            <w:vMerge w:val="restart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</w:pPr>
            <w:r>
              <w:rPr>
                <w:b/>
              </w:rPr>
              <w:t>Содержание</w:t>
            </w:r>
          </w:p>
        </w:tc>
        <w:tc>
          <w:tcPr>
            <w:tcW w:w="407" w:type="pct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228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  <w:rPr>
                <w:b/>
              </w:rPr>
            </w:pPr>
            <w:r>
              <w:rPr>
                <w:b/>
              </w:rPr>
              <w:t xml:space="preserve">Система социальных служб. 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0" w:type="auto"/>
            <w:vAlign w:val="center"/>
          </w:tcPr>
          <w:p w:rsidR="00F237A7" w:rsidRPr="003B515A" w:rsidRDefault="00F237A7" w:rsidP="008D5C0D">
            <w:pPr>
              <w:jc w:val="center"/>
              <w:rPr>
                <w:b/>
              </w:rPr>
            </w:pPr>
            <w:r w:rsidRPr="003B515A">
              <w:rPr>
                <w:b/>
              </w:rPr>
              <w:t>2</w:t>
            </w:r>
          </w:p>
        </w:tc>
      </w:tr>
      <w:tr w:rsidR="00F237A7" w:rsidTr="008D5C0D">
        <w:trPr>
          <w:trHeight w:val="264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</w:pPr>
            <w:r>
              <w:t>Центр социального обслуживания населения.  Виды услуг.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324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</w:pPr>
            <w:r>
              <w:t xml:space="preserve">Стационарные учреждения социального обслуживания. Типы учреждений. 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276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</w:pPr>
            <w:r>
              <w:t>Порядок предоставления платных и бесплатных услуг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276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  <w:rPr>
                <w:b/>
              </w:rPr>
            </w:pPr>
            <w:r>
              <w:rPr>
                <w:b/>
              </w:rPr>
              <w:t>Практические занятия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276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</w:pPr>
            <w:r>
              <w:t>Изучение и обсуждение ФЗ № 442 от 28.12.2013 г. «Об основах социального обслуживания граждан в Российской Федерации»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226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</w:pPr>
            <w:r>
              <w:t>Порядок работы  отдела  по социальной  работе с семьей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226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</w:pPr>
            <w:r>
              <w:t>Подготовка и оформление личного дела семьи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226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</w:pPr>
            <w:r>
              <w:t>Подготовка и оформление пакета документов на социальную стипендию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224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</w:pPr>
            <w:r>
              <w:t>Порядок работы отделения  срочной социальной помощи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224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</w:pPr>
            <w:r>
              <w:t>Работа с документами  отделения срочной социальной помощи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224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</w:pPr>
            <w:r>
              <w:t>Перечень услуг, оказываемых отделением срочной социальной помощи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186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</w:pPr>
            <w:r>
              <w:t>Участковые  специалисты  отделения срочной  социальной помощи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186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</w:pPr>
            <w:r>
              <w:t xml:space="preserve">Порядок признания граждан, нуждающимися в социальном обслуживании 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186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</w:pPr>
            <w:r>
              <w:t>Работа с документами  по оформлению на надомное социальное  обслуживание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186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</w:pPr>
            <w:r>
              <w:t>Рассмотрение перечня платных и бесплатных социальных  услуг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228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</w:pPr>
            <w:r>
              <w:t>Порядок работы отделения  дневного пребывания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276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</w:pPr>
            <w:r>
              <w:t>Перечень документов для зачисления в психоневрологические интернаты.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276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</w:pPr>
            <w:r>
              <w:t xml:space="preserve"> Перечень документов для зачисления в дома для престарелых  граждан.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276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  <w:rPr>
                <w:b/>
              </w:rPr>
            </w:pPr>
            <w:r>
              <w:t xml:space="preserve"> Рассмотрение пакета документов для оформления в социальные приюты для несовершеннолетних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276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</w:pPr>
            <w:r>
              <w:t>Подготовка проекта решения о постановке (отказе) на надомное социальное обслуживание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276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188" w:type="pct"/>
            <w:gridSpan w:val="2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</w:pPr>
            <w:r>
              <w:t>Экскурсия в Комплексный центр социального обслуживания населения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276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188" w:type="pct"/>
            <w:gridSpan w:val="2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</w:pPr>
            <w:r>
              <w:t xml:space="preserve">Экскурсия в отделение дневного пребывания </w:t>
            </w:r>
            <w:r w:rsidR="00F966AF">
              <w:t>ГБУ «КЦСОН Варнавинского района»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276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188" w:type="pct"/>
            <w:gridSpan w:val="2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</w:pPr>
            <w:r>
              <w:t xml:space="preserve">Экскурсия в пункт проката ТСР и спортивного инвентаря, дом быта при ГБУ «КЦСОН Варнавинского района» 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20"/>
        </w:trPr>
        <w:tc>
          <w:tcPr>
            <w:tcW w:w="991" w:type="pct"/>
            <w:vMerge w:val="restart"/>
          </w:tcPr>
          <w:p w:rsidR="00F237A7" w:rsidRDefault="00F237A7" w:rsidP="008D5C0D">
            <w:pPr>
              <w:rPr>
                <w:bCs/>
              </w:rPr>
            </w:pPr>
            <w:r>
              <w:rPr>
                <w:bCs/>
              </w:rPr>
              <w:t xml:space="preserve">Тема 2.5. </w:t>
            </w:r>
            <w:r>
              <w:t xml:space="preserve">Взаимодействие органов социального обеспечения с органами местного самоуправления, предприятиями, учреждениями, общественными </w:t>
            </w:r>
          </w:p>
          <w:p w:rsidR="00F237A7" w:rsidRDefault="00F237A7" w:rsidP="008D5C0D">
            <w:pPr>
              <w:pStyle w:val="Default"/>
            </w:pPr>
            <w:r>
              <w:t>организациями</w:t>
            </w:r>
          </w:p>
        </w:tc>
        <w:tc>
          <w:tcPr>
            <w:tcW w:w="3195" w:type="pct"/>
            <w:gridSpan w:val="4"/>
          </w:tcPr>
          <w:p w:rsidR="00F237A7" w:rsidRDefault="00F237A7" w:rsidP="008D5C0D">
            <w:pPr>
              <w:pStyle w:val="a9"/>
              <w:spacing w:after="0"/>
              <w:jc w:val="both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407" w:type="pct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407" w:type="pct"/>
            <w:vMerge w:val="restar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237A7" w:rsidTr="008D5C0D">
        <w:trPr>
          <w:trHeight w:val="150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color w:val="000000"/>
                <w:lang w:eastAsia="en-US"/>
              </w:rPr>
            </w:pPr>
          </w:p>
        </w:tc>
        <w:tc>
          <w:tcPr>
            <w:tcW w:w="188" w:type="pct"/>
            <w:gridSpan w:val="2"/>
            <w:vMerge w:val="restar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</w:p>
          <w:p w:rsidR="00F237A7" w:rsidRDefault="00F237A7" w:rsidP="008D5C0D">
            <w:pPr>
              <w:jc w:val="center"/>
              <w:rPr>
                <w:b/>
                <w:bCs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a9"/>
              <w:spacing w:after="0"/>
              <w:jc w:val="both"/>
            </w:pPr>
            <w:r>
              <w:rPr>
                <w:b/>
              </w:rPr>
              <w:t xml:space="preserve"> Взаимодействие органов социальной защиты населения с государственными, профсоюзными и другими общественными организациями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255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color w:val="000000"/>
                <w:lang w:eastAsia="en-US"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pStyle w:val="Default"/>
              <w:jc w:val="both"/>
            </w:pPr>
            <w:r>
              <w:t>Основные направления сотрудничества, взаимодействия органов социального обеспечения с отраслевыми министерствами и ведомствами, органами исполнительной власти, профсоюзными органами, предприятиями и учреждениями, общественными организациями, благотворительными фондами и т.д.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20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color w:val="000000"/>
                <w:lang w:eastAsia="en-US"/>
              </w:rPr>
            </w:pPr>
          </w:p>
        </w:tc>
        <w:tc>
          <w:tcPr>
            <w:tcW w:w="3195" w:type="pct"/>
            <w:gridSpan w:val="4"/>
          </w:tcPr>
          <w:p w:rsidR="00F237A7" w:rsidRDefault="00F237A7" w:rsidP="008D5C0D">
            <w:pPr>
              <w:rPr>
                <w:b/>
              </w:rPr>
            </w:pPr>
            <w:r>
              <w:rPr>
                <w:b/>
              </w:rPr>
              <w:t>Практические занятия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20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color w:val="000000"/>
                <w:lang w:eastAsia="en-US"/>
              </w:rPr>
            </w:pPr>
          </w:p>
        </w:tc>
        <w:tc>
          <w:tcPr>
            <w:tcW w:w="3195" w:type="pct"/>
            <w:gridSpan w:val="4"/>
          </w:tcPr>
          <w:p w:rsidR="00F237A7" w:rsidRDefault="00F237A7" w:rsidP="008D5C0D">
            <w:r>
              <w:t xml:space="preserve"> Составление плана межведомственной работы 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20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color w:val="000000"/>
                <w:lang w:eastAsia="en-US"/>
              </w:rPr>
            </w:pPr>
          </w:p>
        </w:tc>
        <w:tc>
          <w:tcPr>
            <w:tcW w:w="188" w:type="pct"/>
            <w:gridSpan w:val="2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r>
              <w:t xml:space="preserve"> Решение ситуационных задач 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325"/>
        </w:trPr>
        <w:tc>
          <w:tcPr>
            <w:tcW w:w="991" w:type="pct"/>
            <w:vMerge w:val="restart"/>
          </w:tcPr>
          <w:p w:rsidR="00F237A7" w:rsidRDefault="00F237A7" w:rsidP="008D5C0D">
            <w:pPr>
              <w:rPr>
                <w:b/>
                <w:bCs/>
              </w:rPr>
            </w:pPr>
            <w:r>
              <w:rPr>
                <w:bCs/>
              </w:rPr>
              <w:t xml:space="preserve">Тема 2.6. Профессиональные </w:t>
            </w:r>
            <w:r>
              <w:rPr>
                <w:bCs/>
              </w:rPr>
              <w:lastRenderedPageBreak/>
              <w:t xml:space="preserve">компьютерные и телекоммуникационные </w:t>
            </w:r>
          </w:p>
          <w:p w:rsidR="00F237A7" w:rsidRDefault="00F237A7" w:rsidP="008D5C0D">
            <w:pPr>
              <w:rPr>
                <w:bCs/>
              </w:rPr>
            </w:pPr>
            <w:r>
              <w:rPr>
                <w:bCs/>
              </w:rPr>
              <w:t>технологии</w:t>
            </w:r>
          </w:p>
          <w:p w:rsidR="00F237A7" w:rsidRDefault="00F237A7" w:rsidP="008D5C0D">
            <w:pPr>
              <w:rPr>
                <w:bCs/>
              </w:rPr>
            </w:pPr>
          </w:p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3195" w:type="pct"/>
            <w:gridSpan w:val="4"/>
          </w:tcPr>
          <w:p w:rsidR="00F237A7" w:rsidRDefault="00F237A7" w:rsidP="008D5C0D">
            <w:pPr>
              <w:rPr>
                <w:b/>
              </w:rPr>
            </w:pPr>
            <w:r>
              <w:rPr>
                <w:b/>
              </w:rPr>
              <w:lastRenderedPageBreak/>
              <w:t>Содержание</w:t>
            </w:r>
          </w:p>
        </w:tc>
        <w:tc>
          <w:tcPr>
            <w:tcW w:w="407" w:type="pct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407" w:type="pct"/>
            <w:vMerge w:val="restar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237A7" w:rsidTr="008D5C0D">
        <w:trPr>
          <w:trHeight w:val="480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188" w:type="pct"/>
            <w:gridSpan w:val="2"/>
          </w:tcPr>
          <w:p w:rsidR="00F237A7" w:rsidRDefault="00F237A7" w:rsidP="008D5C0D">
            <w:pPr>
              <w:jc w:val="center"/>
              <w:rPr>
                <w:bCs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jc w:val="both"/>
            </w:pPr>
            <w:r>
              <w:rPr>
                <w:b/>
              </w:rPr>
              <w:t xml:space="preserve">Применение компьютерных и телекоммуникационных технологий при </w:t>
            </w:r>
            <w:r>
              <w:rPr>
                <w:b/>
              </w:rPr>
              <w:lastRenderedPageBreak/>
              <w:t xml:space="preserve">организации работы органов и учреждений социальной защиты населения. 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465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188" w:type="pct"/>
            <w:gridSpan w:val="2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jc w:val="both"/>
              <w:rPr>
                <w:b/>
              </w:rPr>
            </w:pPr>
            <w:r>
              <w:t xml:space="preserve">Понятие и виды компьютерных и телекоммуникационных технологий в  социальной защите населения. Базы данных получателей. 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20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3195" w:type="pct"/>
            <w:gridSpan w:val="4"/>
          </w:tcPr>
          <w:p w:rsidR="00F237A7" w:rsidRDefault="00F237A7" w:rsidP="008D5C0D">
            <w:pPr>
              <w:rPr>
                <w:b/>
              </w:rPr>
            </w:pPr>
            <w:r>
              <w:rPr>
                <w:b/>
              </w:rPr>
              <w:t>Практические занятия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225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188" w:type="pct"/>
            <w:gridSpan w:val="2"/>
            <w:vMerge w:val="restart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r>
              <w:t xml:space="preserve"> Формирование баз  данных по категориям получателей 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20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r>
              <w:t xml:space="preserve"> Выявление и осуществление учета по базе данных лиц, нуждающихся в мерах государственной подд</w:t>
            </w:r>
            <w:r w:rsidR="003C2A51">
              <w:t>ержки и помощи с применением КТ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256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Cs/>
              </w:rPr>
            </w:pPr>
          </w:p>
        </w:tc>
        <w:tc>
          <w:tcPr>
            <w:tcW w:w="0" w:type="auto"/>
            <w:gridSpan w:val="2"/>
            <w:vMerge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r>
              <w:t xml:space="preserve"> Решение ситуационных задач 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20"/>
        </w:trPr>
        <w:tc>
          <w:tcPr>
            <w:tcW w:w="991" w:type="pct"/>
            <w:vMerge w:val="restart"/>
          </w:tcPr>
          <w:p w:rsidR="00F237A7" w:rsidRDefault="00F237A7" w:rsidP="008D5C0D">
            <w:pPr>
              <w:rPr>
                <w:b/>
                <w:bCs/>
              </w:rPr>
            </w:pPr>
            <w:r>
              <w:rPr>
                <w:bCs/>
              </w:rPr>
              <w:t>Тема 2.7. Документооборот в органах и учреждениях социальной защиты РФ</w:t>
            </w:r>
          </w:p>
        </w:tc>
        <w:tc>
          <w:tcPr>
            <w:tcW w:w="3195" w:type="pct"/>
            <w:gridSpan w:val="4"/>
          </w:tcPr>
          <w:p w:rsidR="00F237A7" w:rsidRDefault="00F237A7" w:rsidP="008D5C0D">
            <w:pPr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407" w:type="pct"/>
          </w:tcPr>
          <w:p w:rsidR="00F237A7" w:rsidRDefault="00F237A7" w:rsidP="008D5C0D">
            <w:pPr>
              <w:rPr>
                <w:b/>
                <w:bCs/>
              </w:rPr>
            </w:pPr>
          </w:p>
        </w:tc>
        <w:tc>
          <w:tcPr>
            <w:tcW w:w="407" w:type="pct"/>
            <w:vMerge w:val="restar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F237A7" w:rsidTr="008D5C0D">
        <w:trPr>
          <w:trHeight w:val="210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  <w:tc>
          <w:tcPr>
            <w:tcW w:w="188" w:type="pct"/>
            <w:gridSpan w:val="2"/>
          </w:tcPr>
          <w:p w:rsidR="00F237A7" w:rsidRDefault="00F237A7" w:rsidP="008D5C0D">
            <w:pPr>
              <w:jc w:val="center"/>
              <w:rPr>
                <w:bCs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r>
              <w:rPr>
                <w:b/>
              </w:rPr>
              <w:t>Организация документооборота в органах и учреждениях социальной защиты РФ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220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  <w:tc>
          <w:tcPr>
            <w:tcW w:w="188" w:type="pct"/>
            <w:gridSpan w:val="2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pPr>
              <w:jc w:val="both"/>
            </w:pPr>
            <w:r>
              <w:t xml:space="preserve">Виды документов, используемых органами социальной защиты РФ. 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20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  <w:tc>
          <w:tcPr>
            <w:tcW w:w="3195" w:type="pct"/>
            <w:gridSpan w:val="4"/>
          </w:tcPr>
          <w:p w:rsidR="00F237A7" w:rsidRDefault="00F237A7" w:rsidP="008D5C0D">
            <w:pPr>
              <w:rPr>
                <w:b/>
              </w:rPr>
            </w:pPr>
            <w:r>
              <w:rPr>
                <w:b/>
              </w:rPr>
              <w:t>Практические занятия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20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  <w:tc>
          <w:tcPr>
            <w:tcW w:w="188" w:type="pct"/>
            <w:gridSpan w:val="2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r>
              <w:t xml:space="preserve">Работа с нормативно-правовой базой по вопросам социальной защиты населения, составление краткого конспекта 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20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  <w:tc>
          <w:tcPr>
            <w:tcW w:w="188" w:type="pct"/>
            <w:gridSpan w:val="2"/>
          </w:tcPr>
          <w:p w:rsidR="00F237A7" w:rsidRDefault="00F237A7" w:rsidP="008D5C0D">
            <w:pPr>
              <w:jc w:val="center"/>
              <w:rPr>
                <w:bCs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r>
              <w:t>Движение документов, используемых в учреждениях социальной защиты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20"/>
        </w:trPr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  <w:tc>
          <w:tcPr>
            <w:tcW w:w="188" w:type="pct"/>
            <w:gridSpan w:val="2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r>
              <w:t>Урок обсуждение «Вопрос-ответ» по нормативно-правовой базе</w:t>
            </w:r>
          </w:p>
          <w:p w:rsidR="00F237A7" w:rsidRDefault="00F237A7" w:rsidP="008D5C0D"/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F237A7" w:rsidRDefault="00F237A7" w:rsidP="008D5C0D">
            <w:pPr>
              <w:rPr>
                <w:b/>
                <w:bCs/>
              </w:rPr>
            </w:pPr>
          </w:p>
        </w:tc>
      </w:tr>
      <w:tr w:rsidR="00F237A7" w:rsidTr="008D5C0D">
        <w:trPr>
          <w:trHeight w:val="20"/>
        </w:trPr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188" w:type="pct"/>
            <w:gridSpan w:val="2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  <w:tc>
          <w:tcPr>
            <w:tcW w:w="3007" w:type="pct"/>
            <w:gridSpan w:val="2"/>
          </w:tcPr>
          <w:p w:rsidR="00F237A7" w:rsidRDefault="00F237A7" w:rsidP="008D5C0D">
            <w:r>
              <w:t>Решение задач с помощью Консультант Плюс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</w:tc>
      </w:tr>
      <w:tr w:rsidR="00F237A7" w:rsidTr="008D5C0D">
        <w:trPr>
          <w:trHeight w:val="20"/>
        </w:trPr>
        <w:tc>
          <w:tcPr>
            <w:tcW w:w="4186" w:type="pct"/>
            <w:gridSpan w:val="5"/>
          </w:tcPr>
          <w:p w:rsidR="00F237A7" w:rsidRDefault="00F237A7" w:rsidP="008D5C0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Учебная практика.</w:t>
            </w:r>
          </w:p>
          <w:p w:rsidR="00F237A7" w:rsidRDefault="00F237A7" w:rsidP="008D5C0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Виды работ:</w:t>
            </w:r>
          </w:p>
          <w:p w:rsidR="00F237A7" w:rsidRDefault="00F237A7" w:rsidP="008D5C0D">
            <w:pPr>
              <w:jc w:val="both"/>
              <w:rPr>
                <w:bCs/>
              </w:rPr>
            </w:pPr>
            <w:r>
              <w:rPr>
                <w:bCs/>
              </w:rPr>
              <w:t>-  Государственная социальная помощь (меры социальной поддержки населения). Тестовые задания.</w:t>
            </w:r>
          </w:p>
          <w:p w:rsidR="00F237A7" w:rsidRDefault="00F237A7" w:rsidP="008D5C0D">
            <w:pPr>
              <w:jc w:val="both"/>
              <w:rPr>
                <w:bCs/>
              </w:rPr>
            </w:pPr>
            <w:r>
              <w:rPr>
                <w:bCs/>
              </w:rPr>
              <w:t>- Меры социальной поддержки семей с детьми. Меры социальной поддержки ветеранов труда, пенсионеров, инвалидов. Ситуационные задачи.</w:t>
            </w:r>
          </w:p>
          <w:p w:rsidR="00F237A7" w:rsidRDefault="00F237A7" w:rsidP="008D5C0D">
            <w:pPr>
              <w:jc w:val="both"/>
              <w:rPr>
                <w:bCs/>
              </w:rPr>
            </w:pPr>
            <w:r>
              <w:rPr>
                <w:bCs/>
              </w:rPr>
              <w:t>-  Государственная социальная помощь малоимущим гражданам. Ситуационные задачи</w:t>
            </w:r>
          </w:p>
          <w:p w:rsidR="00F237A7" w:rsidRDefault="00F237A7" w:rsidP="008D5C0D">
            <w:pPr>
              <w:jc w:val="both"/>
              <w:rPr>
                <w:bCs/>
              </w:rPr>
            </w:pPr>
            <w:r>
              <w:rPr>
                <w:bCs/>
              </w:rPr>
              <w:t>-  Перечень необходимых документов для назначения страховой пенсии</w:t>
            </w:r>
          </w:p>
          <w:p w:rsidR="00F237A7" w:rsidRDefault="00F237A7" w:rsidP="008D5C0D">
            <w:pPr>
              <w:jc w:val="both"/>
              <w:rPr>
                <w:bCs/>
              </w:rPr>
            </w:pPr>
            <w:r>
              <w:rPr>
                <w:bCs/>
              </w:rPr>
              <w:t>- Порядок приема и обработки документов при назначении страховой пенсии</w:t>
            </w:r>
          </w:p>
          <w:p w:rsidR="00F237A7" w:rsidRDefault="00F237A7" w:rsidP="008D5C0D">
            <w:pPr>
              <w:jc w:val="both"/>
              <w:rPr>
                <w:bCs/>
              </w:rPr>
            </w:pPr>
            <w:r>
              <w:rPr>
                <w:bCs/>
              </w:rPr>
              <w:t>- Изучение условий предоставления социального обслуживания. Тестовые задания.</w:t>
            </w:r>
          </w:p>
          <w:p w:rsidR="00F237A7" w:rsidRDefault="00F237A7" w:rsidP="008D5C0D">
            <w:pPr>
              <w:jc w:val="both"/>
              <w:rPr>
                <w:bCs/>
              </w:rPr>
            </w:pPr>
            <w:r>
              <w:rPr>
                <w:bCs/>
              </w:rPr>
              <w:t>- Определение видов социальных услуг. Ситуационные задачи.</w:t>
            </w:r>
          </w:p>
          <w:p w:rsidR="00F237A7" w:rsidRDefault="00F237A7" w:rsidP="008D5C0D">
            <w:pPr>
              <w:jc w:val="both"/>
              <w:rPr>
                <w:bCs/>
              </w:rPr>
            </w:pPr>
            <w:r>
              <w:rPr>
                <w:bCs/>
              </w:rPr>
              <w:t>- Формы социального обслуживания. Порядок оплаты социального обслуживания. Ситуационные задачи.</w:t>
            </w:r>
          </w:p>
          <w:p w:rsidR="00F237A7" w:rsidRDefault="00F237A7" w:rsidP="008D5C0D">
            <w:pPr>
              <w:jc w:val="both"/>
              <w:rPr>
                <w:bCs/>
              </w:rPr>
            </w:pPr>
            <w:r>
              <w:rPr>
                <w:bCs/>
              </w:rPr>
              <w:t>- Перечень необходимых документов для назначения государственной пенсии.</w:t>
            </w:r>
          </w:p>
          <w:p w:rsidR="00F237A7" w:rsidRDefault="00F237A7" w:rsidP="008D5C0D">
            <w:pPr>
              <w:jc w:val="both"/>
              <w:rPr>
                <w:bCs/>
              </w:rPr>
            </w:pPr>
            <w:r>
              <w:rPr>
                <w:bCs/>
              </w:rPr>
              <w:t>- Порядок приема и обработки документов при назначении государственной пенсии</w:t>
            </w:r>
          </w:p>
          <w:p w:rsidR="00F237A7" w:rsidRDefault="00F237A7" w:rsidP="008D5C0D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- Ознакомление и изучение видов документов, используемых органами социальной защиты РФ</w:t>
            </w:r>
          </w:p>
          <w:p w:rsidR="00F237A7" w:rsidRDefault="00F237A7" w:rsidP="008D5C0D">
            <w:pPr>
              <w:jc w:val="both"/>
              <w:rPr>
                <w:bCs/>
              </w:rPr>
            </w:pPr>
            <w:r>
              <w:rPr>
                <w:bCs/>
              </w:rPr>
              <w:t>- Установление оснований назначения и выплаты социальных пособий, льгот и компенсаций. Ситуационные задачи.</w:t>
            </w:r>
          </w:p>
          <w:p w:rsidR="00F237A7" w:rsidRDefault="00F237A7" w:rsidP="008D5C0D">
            <w:pPr>
              <w:jc w:val="both"/>
              <w:rPr>
                <w:bCs/>
              </w:rPr>
            </w:pPr>
            <w:r>
              <w:rPr>
                <w:bCs/>
              </w:rPr>
              <w:t>- Решение ситуационных задач с помощью информационно-правовой системы «Консультант Плюс»</w:t>
            </w:r>
          </w:p>
          <w:p w:rsidR="00F237A7" w:rsidRDefault="00F237A7" w:rsidP="008D5C0D">
            <w:pPr>
              <w:jc w:val="both"/>
              <w:rPr>
                <w:bCs/>
              </w:rPr>
            </w:pPr>
            <w:r>
              <w:rPr>
                <w:bCs/>
              </w:rPr>
              <w:t>- Документы необходимые для назначения компенсаций, пособий и иных социальных выплат</w:t>
            </w:r>
          </w:p>
          <w:p w:rsidR="00F237A7" w:rsidRDefault="00F237A7" w:rsidP="008D5C0D">
            <w:pPr>
              <w:jc w:val="both"/>
              <w:rPr>
                <w:bCs/>
              </w:rPr>
            </w:pPr>
            <w:r>
              <w:rPr>
                <w:bCs/>
              </w:rPr>
              <w:t>- Порядок приема и обработки документов для назначения компенсаций, пособий и иных социальных выплат</w:t>
            </w:r>
          </w:p>
          <w:p w:rsidR="00F237A7" w:rsidRDefault="00F237A7" w:rsidP="008D5C0D">
            <w:pPr>
              <w:jc w:val="both"/>
              <w:rPr>
                <w:b/>
                <w:bCs/>
              </w:rPr>
            </w:pPr>
          </w:p>
          <w:p w:rsidR="00F237A7" w:rsidRDefault="00F237A7" w:rsidP="008D5C0D">
            <w:pPr>
              <w:jc w:val="both"/>
              <w:rPr>
                <w:bCs/>
              </w:rPr>
            </w:pPr>
            <w:r>
              <w:rPr>
                <w:b/>
                <w:bCs/>
              </w:rPr>
              <w:t xml:space="preserve">Производственная практика </w:t>
            </w:r>
            <w:r>
              <w:rPr>
                <w:b/>
              </w:rPr>
              <w:t>(по профилю специальности)</w:t>
            </w:r>
          </w:p>
          <w:p w:rsidR="00F237A7" w:rsidRDefault="00F237A7" w:rsidP="008D5C0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Виды работ</w:t>
            </w:r>
          </w:p>
          <w:p w:rsidR="00F237A7" w:rsidRDefault="00F237A7" w:rsidP="008D5C0D">
            <w:pPr>
              <w:tabs>
                <w:tab w:val="left" w:pos="3580"/>
              </w:tabs>
              <w:ind w:firstLine="720"/>
              <w:jc w:val="both"/>
            </w:pPr>
            <w:r>
              <w:t>- формировать и поддерживать в актуальном состоянии базы данных получателей пенсии, пособии, компенсации, услуг, льгот и других социальных выплат с применением компьютерных технологии;</w:t>
            </w:r>
          </w:p>
          <w:p w:rsidR="00F237A7" w:rsidRDefault="00F237A7" w:rsidP="008D5C0D">
            <w:pPr>
              <w:tabs>
                <w:tab w:val="left" w:pos="3580"/>
              </w:tabs>
              <w:ind w:firstLine="720"/>
              <w:jc w:val="both"/>
            </w:pPr>
            <w:r>
              <w:t>- осуществлять учет лиц нуждающихся в социально защите;</w:t>
            </w:r>
          </w:p>
          <w:p w:rsidR="00F237A7" w:rsidRDefault="00F237A7" w:rsidP="008D5C0D">
            <w:pPr>
              <w:tabs>
                <w:tab w:val="left" w:pos="3580"/>
              </w:tabs>
              <w:ind w:firstLine="720"/>
              <w:jc w:val="both"/>
            </w:pPr>
            <w:r>
              <w:t>- организовывать социальную работу с отдельными лицами, семьями и категориями граждан нуждающихся в социальной поддержке и защите с применением компьютерных технологии;</w:t>
            </w:r>
          </w:p>
          <w:p w:rsidR="00F237A7" w:rsidRDefault="00F237A7" w:rsidP="008D5C0D">
            <w:pPr>
              <w:tabs>
                <w:tab w:val="left" w:pos="3580"/>
              </w:tabs>
              <w:ind w:firstLine="720"/>
              <w:jc w:val="both"/>
            </w:pPr>
            <w:r>
              <w:t>- консультировать граждан и юридических лиц по вопросам пенсионного обеспечения и социальной защиты населения с применением компьютерных технологии;</w:t>
            </w:r>
          </w:p>
          <w:p w:rsidR="00F237A7" w:rsidRDefault="00F237A7" w:rsidP="008D5C0D">
            <w:pPr>
              <w:tabs>
                <w:tab w:val="left" w:pos="3580"/>
              </w:tabs>
              <w:ind w:firstLine="720"/>
              <w:jc w:val="both"/>
            </w:pPr>
            <w:r>
              <w:t>- участвовать в организационно-управленческой работе структурных подразделений.</w:t>
            </w:r>
          </w:p>
          <w:p w:rsidR="00F237A7" w:rsidRDefault="00F237A7" w:rsidP="008D5C0D">
            <w:pPr>
              <w:tabs>
                <w:tab w:val="left" w:pos="3580"/>
              </w:tabs>
              <w:ind w:firstLine="720"/>
              <w:jc w:val="both"/>
            </w:pPr>
          </w:p>
        </w:tc>
        <w:tc>
          <w:tcPr>
            <w:tcW w:w="407" w:type="pct"/>
          </w:tcPr>
          <w:p w:rsidR="00F237A7" w:rsidRDefault="00F237A7" w:rsidP="008D5C0D">
            <w:pPr>
              <w:rPr>
                <w:sz w:val="20"/>
                <w:szCs w:val="20"/>
              </w:rPr>
            </w:pPr>
          </w:p>
          <w:p w:rsidR="00F237A7" w:rsidRPr="00482B8C" w:rsidRDefault="00F237A7" w:rsidP="008D5C0D">
            <w:pPr>
              <w:rPr>
                <w:sz w:val="20"/>
                <w:szCs w:val="20"/>
              </w:rPr>
            </w:pPr>
          </w:p>
          <w:p w:rsidR="00F237A7" w:rsidRPr="005F260C" w:rsidRDefault="00F237A7" w:rsidP="008D5C0D">
            <w:pPr>
              <w:jc w:val="center"/>
              <w:rPr>
                <w:b/>
              </w:rPr>
            </w:pPr>
            <w:r w:rsidRPr="005F260C">
              <w:rPr>
                <w:b/>
              </w:rPr>
              <w:t>36</w:t>
            </w:r>
          </w:p>
          <w:p w:rsidR="00F237A7" w:rsidRPr="00482B8C" w:rsidRDefault="00F237A7" w:rsidP="008D5C0D">
            <w:pPr>
              <w:rPr>
                <w:sz w:val="20"/>
                <w:szCs w:val="20"/>
              </w:rPr>
            </w:pPr>
          </w:p>
          <w:p w:rsidR="00F237A7" w:rsidRPr="00482B8C" w:rsidRDefault="00F237A7" w:rsidP="008D5C0D">
            <w:pPr>
              <w:rPr>
                <w:sz w:val="20"/>
                <w:szCs w:val="20"/>
              </w:rPr>
            </w:pPr>
          </w:p>
          <w:p w:rsidR="00F237A7" w:rsidRPr="00482B8C" w:rsidRDefault="00F237A7" w:rsidP="008D5C0D">
            <w:pPr>
              <w:rPr>
                <w:sz w:val="20"/>
                <w:szCs w:val="20"/>
              </w:rPr>
            </w:pPr>
          </w:p>
          <w:p w:rsidR="00F237A7" w:rsidRPr="00482B8C" w:rsidRDefault="00F237A7" w:rsidP="008D5C0D">
            <w:pPr>
              <w:rPr>
                <w:sz w:val="20"/>
                <w:szCs w:val="20"/>
              </w:rPr>
            </w:pPr>
          </w:p>
          <w:p w:rsidR="00F237A7" w:rsidRPr="00482B8C" w:rsidRDefault="00F237A7" w:rsidP="008D5C0D">
            <w:pPr>
              <w:rPr>
                <w:sz w:val="20"/>
                <w:szCs w:val="20"/>
              </w:rPr>
            </w:pPr>
          </w:p>
          <w:p w:rsidR="00F237A7" w:rsidRDefault="00F237A7" w:rsidP="008D5C0D">
            <w:pPr>
              <w:rPr>
                <w:sz w:val="20"/>
                <w:szCs w:val="20"/>
              </w:rPr>
            </w:pPr>
          </w:p>
          <w:p w:rsidR="00F237A7" w:rsidRDefault="00F237A7" w:rsidP="008D5C0D">
            <w:pPr>
              <w:rPr>
                <w:sz w:val="20"/>
                <w:szCs w:val="20"/>
              </w:rPr>
            </w:pPr>
          </w:p>
          <w:p w:rsidR="00F237A7" w:rsidRDefault="00F237A7" w:rsidP="008D5C0D">
            <w:pPr>
              <w:jc w:val="center"/>
              <w:rPr>
                <w:b/>
                <w:sz w:val="20"/>
                <w:szCs w:val="20"/>
              </w:rPr>
            </w:pPr>
          </w:p>
          <w:p w:rsidR="00F237A7" w:rsidRPr="00924A76" w:rsidRDefault="00F237A7" w:rsidP="008D5C0D">
            <w:pPr>
              <w:rPr>
                <w:sz w:val="20"/>
                <w:szCs w:val="20"/>
              </w:rPr>
            </w:pPr>
          </w:p>
          <w:p w:rsidR="00F237A7" w:rsidRPr="00924A76" w:rsidRDefault="00F237A7" w:rsidP="008D5C0D">
            <w:pPr>
              <w:rPr>
                <w:sz w:val="20"/>
                <w:szCs w:val="20"/>
              </w:rPr>
            </w:pPr>
          </w:p>
          <w:p w:rsidR="00F237A7" w:rsidRPr="00924A76" w:rsidRDefault="00F237A7" w:rsidP="008D5C0D">
            <w:pPr>
              <w:rPr>
                <w:sz w:val="20"/>
                <w:szCs w:val="20"/>
              </w:rPr>
            </w:pPr>
          </w:p>
          <w:p w:rsidR="00F237A7" w:rsidRPr="00924A76" w:rsidRDefault="00F237A7" w:rsidP="008D5C0D">
            <w:pPr>
              <w:rPr>
                <w:sz w:val="20"/>
                <w:szCs w:val="20"/>
              </w:rPr>
            </w:pPr>
          </w:p>
          <w:p w:rsidR="00F237A7" w:rsidRPr="00924A76" w:rsidRDefault="00F237A7" w:rsidP="008D5C0D">
            <w:pPr>
              <w:rPr>
                <w:sz w:val="20"/>
                <w:szCs w:val="20"/>
              </w:rPr>
            </w:pPr>
          </w:p>
          <w:p w:rsidR="00F237A7" w:rsidRPr="00924A76" w:rsidRDefault="00F237A7" w:rsidP="008D5C0D">
            <w:pPr>
              <w:rPr>
                <w:sz w:val="20"/>
                <w:szCs w:val="20"/>
              </w:rPr>
            </w:pPr>
          </w:p>
          <w:p w:rsidR="00F237A7" w:rsidRPr="00924A76" w:rsidRDefault="00F237A7" w:rsidP="008D5C0D">
            <w:pPr>
              <w:rPr>
                <w:sz w:val="20"/>
                <w:szCs w:val="20"/>
              </w:rPr>
            </w:pPr>
          </w:p>
          <w:p w:rsidR="00F237A7" w:rsidRPr="00924A76" w:rsidRDefault="00F237A7" w:rsidP="008D5C0D">
            <w:pPr>
              <w:rPr>
                <w:sz w:val="20"/>
                <w:szCs w:val="20"/>
              </w:rPr>
            </w:pPr>
          </w:p>
          <w:p w:rsidR="00F237A7" w:rsidRPr="00924A76" w:rsidRDefault="00F237A7" w:rsidP="008D5C0D">
            <w:pPr>
              <w:rPr>
                <w:sz w:val="20"/>
                <w:szCs w:val="20"/>
              </w:rPr>
            </w:pPr>
          </w:p>
          <w:p w:rsidR="00F237A7" w:rsidRPr="00924A76" w:rsidRDefault="00F237A7" w:rsidP="008D5C0D">
            <w:pPr>
              <w:rPr>
                <w:sz w:val="20"/>
                <w:szCs w:val="20"/>
              </w:rPr>
            </w:pPr>
          </w:p>
          <w:p w:rsidR="00F237A7" w:rsidRDefault="00F237A7" w:rsidP="008D5C0D">
            <w:pPr>
              <w:rPr>
                <w:sz w:val="20"/>
                <w:szCs w:val="20"/>
              </w:rPr>
            </w:pPr>
          </w:p>
          <w:p w:rsidR="00F237A7" w:rsidRDefault="00F237A7" w:rsidP="008D5C0D">
            <w:pPr>
              <w:rPr>
                <w:sz w:val="20"/>
                <w:szCs w:val="20"/>
              </w:rPr>
            </w:pPr>
          </w:p>
          <w:p w:rsidR="00F237A7" w:rsidRPr="005F260C" w:rsidRDefault="00F237A7" w:rsidP="008D5C0D">
            <w:pPr>
              <w:jc w:val="center"/>
              <w:rPr>
                <w:b/>
              </w:rPr>
            </w:pPr>
            <w:r w:rsidRPr="005F260C">
              <w:rPr>
                <w:b/>
              </w:rPr>
              <w:t>108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both"/>
              <w:rPr>
                <w:b/>
                <w:bCs/>
              </w:rPr>
            </w:pPr>
          </w:p>
        </w:tc>
      </w:tr>
      <w:tr w:rsidR="00F237A7" w:rsidTr="008D5C0D">
        <w:trPr>
          <w:trHeight w:val="3865"/>
        </w:trPr>
        <w:tc>
          <w:tcPr>
            <w:tcW w:w="4186" w:type="pct"/>
            <w:gridSpan w:val="5"/>
          </w:tcPr>
          <w:p w:rsidR="00F237A7" w:rsidRDefault="00F237A7" w:rsidP="008D5C0D">
            <w:pPr>
              <w:rPr>
                <w:i/>
              </w:rPr>
            </w:pPr>
            <w:r>
              <w:rPr>
                <w:b/>
                <w:bCs/>
              </w:rPr>
              <w:lastRenderedPageBreak/>
              <w:t>Самостоятельная работа при изучении раздела 2 ПМ 02</w:t>
            </w:r>
          </w:p>
          <w:p w:rsidR="00F237A7" w:rsidRDefault="00F237A7" w:rsidP="008D5C0D">
            <w:pPr>
              <w:jc w:val="both"/>
            </w:pPr>
            <w:r>
              <w:t>Систематическая проработка конспектов занятий, учебной и специальной литературы (по вопросам к разделам учебных пособий, составленным преподавателем), нормативно-правовых актов, судебной практики.</w:t>
            </w:r>
          </w:p>
          <w:p w:rsidR="00F237A7" w:rsidRDefault="00F237A7" w:rsidP="008D5C0D">
            <w:r>
              <w:t>Подготовка к лабораторным и практическим работам с использованием методических рекомендаций преподавателя, оформление лабораторно-практических работ, отчетов и подготовка к их защите.</w:t>
            </w:r>
          </w:p>
          <w:p w:rsidR="00F237A7" w:rsidRDefault="00F237A7" w:rsidP="008D5C0D">
            <w:pPr>
              <w:rPr>
                <w:b/>
                <w:bCs/>
              </w:rPr>
            </w:pPr>
            <w:r>
              <w:rPr>
                <w:b/>
                <w:bCs/>
              </w:rPr>
              <w:t>Примерная тематика внеаудиторной самостоятельной работы:</w:t>
            </w:r>
          </w:p>
          <w:p w:rsidR="00F237A7" w:rsidRDefault="00F237A7" w:rsidP="008D5C0D">
            <w:pPr>
              <w:numPr>
                <w:ilvl w:val="0"/>
                <w:numId w:val="3"/>
              </w:numPr>
              <w:jc w:val="both"/>
            </w:pPr>
            <w:r>
              <w:t>Органы исполнительной власти субъектов РФ</w:t>
            </w:r>
          </w:p>
          <w:p w:rsidR="00F237A7" w:rsidRDefault="00F237A7" w:rsidP="008D5C0D">
            <w:pPr>
              <w:numPr>
                <w:ilvl w:val="0"/>
                <w:numId w:val="3"/>
              </w:numPr>
              <w:jc w:val="both"/>
            </w:pPr>
            <w:r>
              <w:t>Отдел по назначению и выплате государственных пособий на детей</w:t>
            </w:r>
          </w:p>
          <w:p w:rsidR="00F237A7" w:rsidRDefault="00F237A7" w:rsidP="008D5C0D">
            <w:pPr>
              <w:numPr>
                <w:ilvl w:val="0"/>
                <w:numId w:val="3"/>
              </w:numPr>
              <w:jc w:val="both"/>
            </w:pPr>
            <w:r>
              <w:t>Министерство здравоохранения и социального развития РФ</w:t>
            </w:r>
          </w:p>
          <w:p w:rsidR="00F237A7" w:rsidRDefault="00F237A7" w:rsidP="008D5C0D">
            <w:pPr>
              <w:numPr>
                <w:ilvl w:val="0"/>
                <w:numId w:val="3"/>
              </w:numPr>
              <w:jc w:val="both"/>
            </w:pPr>
            <w:r>
              <w:t>Организация работы районных (городских) органов социальной защиты населения по назначению и выплате государственных пособий на детей</w:t>
            </w:r>
          </w:p>
          <w:p w:rsidR="00F237A7" w:rsidRDefault="00F237A7" w:rsidP="008D5C0D">
            <w:pPr>
              <w:numPr>
                <w:ilvl w:val="0"/>
                <w:numId w:val="3"/>
              </w:numPr>
              <w:jc w:val="both"/>
            </w:pPr>
            <w:r>
              <w:t>Социальная реабилитация инвалидов</w:t>
            </w:r>
          </w:p>
          <w:p w:rsidR="00F237A7" w:rsidRDefault="00F237A7" w:rsidP="008D5C0D">
            <w:pPr>
              <w:numPr>
                <w:ilvl w:val="0"/>
                <w:numId w:val="3"/>
              </w:numPr>
              <w:jc w:val="both"/>
            </w:pPr>
            <w:r>
              <w:t>Организация работы органов социальной защиты населения по направлению граждан в стационарные учреждения социального обслуживания</w:t>
            </w: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</w:p>
          <w:p w:rsidR="00F237A7" w:rsidRDefault="00F237A7" w:rsidP="008D5C0D">
            <w:pPr>
              <w:jc w:val="center"/>
              <w:rPr>
                <w:b/>
                <w:bCs/>
              </w:rPr>
            </w:pPr>
          </w:p>
          <w:p w:rsidR="00F237A7" w:rsidRDefault="00F237A7" w:rsidP="008D5C0D">
            <w:pPr>
              <w:jc w:val="center"/>
              <w:rPr>
                <w:b/>
                <w:bCs/>
              </w:rPr>
            </w:pPr>
          </w:p>
        </w:tc>
        <w:tc>
          <w:tcPr>
            <w:tcW w:w="407" w:type="pct"/>
          </w:tcPr>
          <w:p w:rsidR="00F237A7" w:rsidRDefault="00F237A7" w:rsidP="008D5C0D">
            <w:pPr>
              <w:jc w:val="center"/>
              <w:rPr>
                <w:b/>
                <w:bCs/>
              </w:rPr>
            </w:pPr>
          </w:p>
        </w:tc>
      </w:tr>
    </w:tbl>
    <w:p w:rsidR="00F237A7" w:rsidRDefault="00F237A7" w:rsidP="00F237A7"/>
    <w:p w:rsidR="00F237A7" w:rsidRDefault="00F237A7" w:rsidP="00F237A7"/>
    <w:p w:rsidR="00F237A7" w:rsidRDefault="00F237A7" w:rsidP="00F237A7">
      <w:pPr>
        <w:sectPr w:rsidR="00F237A7">
          <w:pgSz w:w="16838" w:h="11906" w:orient="landscape"/>
          <w:pgMar w:top="1134" w:right="1134" w:bottom="1418" w:left="1134" w:header="709" w:footer="709" w:gutter="0"/>
          <w:cols w:space="720"/>
        </w:sectPr>
      </w:pPr>
    </w:p>
    <w:p w:rsidR="00F237A7" w:rsidRDefault="00F237A7" w:rsidP="00F237A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4. условия реализации ПРОФЕССИОНАЛЬНОГО МОДУЛЯ</w:t>
      </w:r>
    </w:p>
    <w:p w:rsidR="00F237A7" w:rsidRDefault="00F237A7" w:rsidP="00F237A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</w:p>
    <w:p w:rsidR="00F237A7" w:rsidRPr="003E1C98" w:rsidRDefault="00F237A7" w:rsidP="00F237A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</w:rPr>
      </w:pPr>
      <w:r w:rsidRPr="003E1C98">
        <w:rPr>
          <w:b/>
        </w:rPr>
        <w:t>4.1.  Требования к минимальному материально-техническому обеспечению</w:t>
      </w: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3E1C98">
        <w:t>Реализация профессионального модуля предполагает наличие учебных кабинетов «Право социального обеспечения» и лаборатории «Информационные технологии в профессиональной деятельности».</w:t>
      </w: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3E1C98">
        <w:rPr>
          <w:b/>
          <w:bCs/>
        </w:rPr>
        <w:t xml:space="preserve">Оборудование учебного кабинета и рабочих мест кабинета </w:t>
      </w:r>
      <w:r w:rsidRPr="003E1C98">
        <w:rPr>
          <w:b/>
        </w:rPr>
        <w:t>«Право социального обеспечения»:</w:t>
      </w: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E1C98">
        <w:t>Комплект учебной мебели</w:t>
      </w: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E1C98">
        <w:t>Классная доска</w:t>
      </w: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E1C98">
        <w:t xml:space="preserve">Компьютер </w:t>
      </w: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E1C98">
        <w:t xml:space="preserve">Принтер </w:t>
      </w: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E1C98">
        <w:t xml:space="preserve">Ксерокс </w:t>
      </w: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E1C98">
        <w:t>Учебные стенды</w:t>
      </w: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E1C98">
        <w:t>Информационный стенд</w:t>
      </w: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3E1C98">
        <w:rPr>
          <w:b/>
        </w:rPr>
        <w:t>Оборудование лабораторий и рабочих мест лабораторий:</w:t>
      </w:r>
    </w:p>
    <w:p w:rsidR="00F237A7" w:rsidRPr="003E1C98" w:rsidRDefault="00F237A7" w:rsidP="00F237A7">
      <w:pPr>
        <w:pStyle w:val="20"/>
        <w:tabs>
          <w:tab w:val="left" w:pos="540"/>
        </w:tabs>
        <w:spacing w:after="0" w:line="240" w:lineRule="auto"/>
        <w:jc w:val="both"/>
        <w:rPr>
          <w:b/>
        </w:rPr>
      </w:pPr>
      <w:r w:rsidRPr="003E1C98">
        <w:rPr>
          <w:b/>
        </w:rPr>
        <w:t>«Информационные технологии в профессиональной деятельности»:</w:t>
      </w:r>
    </w:p>
    <w:p w:rsidR="00F237A7" w:rsidRPr="003E1C98" w:rsidRDefault="00F237A7" w:rsidP="00F237A7">
      <w:pPr>
        <w:jc w:val="both"/>
      </w:pPr>
      <w:r w:rsidRPr="003E1C98">
        <w:t>Персональные компьютеры, принтер, сканер, модем, проектор, программное обеспечение общего и профессионального назначения, комплект учебно-методической докуме</w:t>
      </w:r>
      <w:r w:rsidR="003C2A51">
        <w:t>нтации, информационно-справочная система</w:t>
      </w:r>
      <w:r w:rsidRPr="003E1C98">
        <w:t xml:space="preserve"> «Консультант Пл</w:t>
      </w:r>
      <w:r w:rsidR="003C2A51">
        <w:t>юс».</w:t>
      </w:r>
    </w:p>
    <w:p w:rsidR="00F237A7" w:rsidRPr="003E1C98" w:rsidRDefault="00F237A7" w:rsidP="00F237A7">
      <w:pPr>
        <w:pStyle w:val="20"/>
        <w:tabs>
          <w:tab w:val="left" w:pos="540"/>
        </w:tabs>
        <w:spacing w:after="0" w:line="240" w:lineRule="auto"/>
        <w:jc w:val="both"/>
      </w:pP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both"/>
      </w:pPr>
      <w:r w:rsidRPr="003E1C98">
        <w:t>Реализация профессионального модуля предполагает обязательную производственную практику, которую рекомендуется проводить по окончании изучения модуля.</w:t>
      </w:r>
    </w:p>
    <w:p w:rsidR="00F237A7" w:rsidRPr="003E1C98" w:rsidRDefault="00F237A7" w:rsidP="00F237A7"/>
    <w:p w:rsidR="00F237A7" w:rsidRPr="003E1C98" w:rsidRDefault="00F237A7" w:rsidP="00F237A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</w:rPr>
      </w:pPr>
      <w:r w:rsidRPr="003E1C98">
        <w:rPr>
          <w:b/>
        </w:rPr>
        <w:t>4.2. Информационное обеспечение обучения</w:t>
      </w: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3E1C98">
        <w:rPr>
          <w:bCs/>
        </w:rPr>
        <w:t>Перечень рекомендуемых учебных изданий, интернет-ресурсов, дополнительной литературы</w:t>
      </w: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3E1C98">
        <w:rPr>
          <w:b/>
          <w:bCs/>
        </w:rPr>
        <w:t>Основные источники:</w:t>
      </w:r>
    </w:p>
    <w:p w:rsidR="00F237A7" w:rsidRPr="003E1C98" w:rsidRDefault="00F237A7" w:rsidP="00F237A7">
      <w:pPr>
        <w:autoSpaceDE w:val="0"/>
        <w:autoSpaceDN w:val="0"/>
        <w:adjustRightInd w:val="0"/>
      </w:pPr>
      <w:r w:rsidRPr="003E1C98">
        <w:t>Федеральный закон от</w:t>
      </w:r>
      <w:r w:rsidR="003C2A51">
        <w:t xml:space="preserve"> 15.12.2001 N 167-ФЗ (ред. от 03.08.2018</w:t>
      </w:r>
      <w:r w:rsidRPr="003E1C98">
        <w:t>) "Об обязательном пенсионном страховании в Российской Федерации</w:t>
      </w:r>
    </w:p>
    <w:p w:rsidR="00F237A7" w:rsidRPr="003E1C98" w:rsidRDefault="00F237A7" w:rsidP="00F237A7">
      <w:pPr>
        <w:autoSpaceDE w:val="0"/>
        <w:autoSpaceDN w:val="0"/>
        <w:adjustRightInd w:val="0"/>
        <w:rPr>
          <w:bCs/>
        </w:rPr>
      </w:pPr>
      <w:r w:rsidRPr="003E1C98">
        <w:rPr>
          <w:bCs/>
        </w:rPr>
        <w:t>Федеральный закон от 01.04.1996 N 27-ФЗ (</w:t>
      </w:r>
      <w:r w:rsidR="003C2A51">
        <w:rPr>
          <w:bCs/>
        </w:rPr>
        <w:t>ред. от 29.07.2018</w:t>
      </w:r>
      <w:r w:rsidRPr="003E1C98">
        <w:rPr>
          <w:bCs/>
        </w:rPr>
        <w:t>) "Об индивидуальном (персонифицированном) учете в системе обязательного пенсионного страхования</w:t>
      </w:r>
    </w:p>
    <w:p w:rsidR="00F237A7" w:rsidRPr="003E1C98" w:rsidRDefault="00F237A7" w:rsidP="00F237A7">
      <w:pPr>
        <w:autoSpaceDE w:val="0"/>
        <w:autoSpaceDN w:val="0"/>
        <w:adjustRightInd w:val="0"/>
        <w:rPr>
          <w:bCs/>
        </w:rPr>
      </w:pPr>
      <w:r w:rsidRPr="003E1C98">
        <w:rPr>
          <w:bCs/>
        </w:rPr>
        <w:t>Федеральный закон от 17.07.1</w:t>
      </w:r>
      <w:r w:rsidR="003C2A51">
        <w:rPr>
          <w:bCs/>
        </w:rPr>
        <w:t>999 N 178-ФЗ (ред. от 07.03.2018</w:t>
      </w:r>
      <w:r w:rsidRPr="003E1C98">
        <w:rPr>
          <w:bCs/>
        </w:rPr>
        <w:t>) "О государственной социальной помощи</w:t>
      </w:r>
      <w:r w:rsidR="000138B8">
        <w:rPr>
          <w:bCs/>
        </w:rPr>
        <w:t>»</w:t>
      </w:r>
    </w:p>
    <w:p w:rsidR="00F237A7" w:rsidRPr="003E1C98" w:rsidRDefault="00F237A7" w:rsidP="00F237A7">
      <w:pPr>
        <w:autoSpaceDE w:val="0"/>
        <w:autoSpaceDN w:val="0"/>
        <w:adjustRightInd w:val="0"/>
        <w:rPr>
          <w:bCs/>
        </w:rPr>
      </w:pPr>
      <w:r w:rsidRPr="003E1C98">
        <w:rPr>
          <w:bCs/>
        </w:rPr>
        <w:t xml:space="preserve">Федеральный закон от 28.12.2013 N 400-ФЗ </w:t>
      </w:r>
      <w:r w:rsidR="003C2A51" w:rsidRPr="003C2A51">
        <w:t>(ред.</w:t>
      </w:r>
      <w:r w:rsidR="003C2A51">
        <w:t xml:space="preserve"> </w:t>
      </w:r>
      <w:r w:rsidR="003C2A51" w:rsidRPr="003C2A51">
        <w:t>от</w:t>
      </w:r>
      <w:r w:rsidR="003C2A51">
        <w:t xml:space="preserve"> </w:t>
      </w:r>
      <w:r w:rsidR="003C2A51" w:rsidRPr="003C2A51">
        <w:t>27.06.18 г</w:t>
      </w:r>
      <w:r w:rsidRPr="003E1C98">
        <w:rPr>
          <w:bCs/>
        </w:rPr>
        <w:t>) "О страховых пенсиях</w:t>
      </w:r>
    </w:p>
    <w:p w:rsidR="00F237A7" w:rsidRPr="003E1C98" w:rsidRDefault="00F237A7" w:rsidP="00F237A7">
      <w:pPr>
        <w:autoSpaceDE w:val="0"/>
        <w:autoSpaceDN w:val="0"/>
        <w:adjustRightInd w:val="0"/>
        <w:rPr>
          <w:bCs/>
        </w:rPr>
      </w:pPr>
      <w:r w:rsidRPr="003E1C98">
        <w:rPr>
          <w:bCs/>
        </w:rPr>
        <w:t>Федеральный закон от 19.05.</w:t>
      </w:r>
      <w:r w:rsidR="003C2A51">
        <w:rPr>
          <w:bCs/>
        </w:rPr>
        <w:t>1995 N 81-ФЗ (ред. от 29.07.2018 г.</w:t>
      </w:r>
      <w:r w:rsidRPr="003E1C98">
        <w:rPr>
          <w:bCs/>
        </w:rPr>
        <w:t>) "О государственных пособиях гражданам, имеющим детей»</w:t>
      </w:r>
    </w:p>
    <w:p w:rsidR="00F237A7" w:rsidRPr="003E1C98" w:rsidRDefault="00F237A7" w:rsidP="00F237A7">
      <w:pPr>
        <w:autoSpaceDE w:val="0"/>
        <w:autoSpaceDN w:val="0"/>
        <w:adjustRightInd w:val="0"/>
        <w:rPr>
          <w:bCs/>
        </w:rPr>
      </w:pPr>
      <w:r w:rsidRPr="003E1C98">
        <w:rPr>
          <w:bCs/>
        </w:rPr>
        <w:t>Федеральный закон от 24.11.1</w:t>
      </w:r>
      <w:r w:rsidR="003C2A51">
        <w:rPr>
          <w:bCs/>
        </w:rPr>
        <w:t>995 N 181-ФЗ (ред. от 29.07.2018 г.</w:t>
      </w:r>
      <w:r w:rsidRPr="003E1C98">
        <w:rPr>
          <w:bCs/>
        </w:rPr>
        <w:t>) "О социальной защите инвалидов в Российской Федерации»</w:t>
      </w:r>
    </w:p>
    <w:p w:rsidR="00F237A7" w:rsidRPr="003E1C98" w:rsidRDefault="00F237A7" w:rsidP="00F237A7">
      <w:pPr>
        <w:autoSpaceDE w:val="0"/>
        <w:autoSpaceDN w:val="0"/>
        <w:adjustRightInd w:val="0"/>
        <w:rPr>
          <w:bCs/>
        </w:rPr>
      </w:pPr>
      <w:r w:rsidRPr="003E1C98">
        <w:rPr>
          <w:bCs/>
        </w:rPr>
        <w:t>Федеральный закон от 05.04.2003 N 44-ФЗ (ред. от 02.07.2013) "О порядке учета доходов и расчета среднедушевого дохода семьи и дохода одиноко проживающего гражданина для признания их малоимущими и оказания им государственной социальной помощи»</w:t>
      </w:r>
    </w:p>
    <w:p w:rsidR="00F237A7" w:rsidRPr="003E1C98" w:rsidRDefault="00F237A7" w:rsidP="00F237A7">
      <w:pPr>
        <w:autoSpaceDE w:val="0"/>
        <w:autoSpaceDN w:val="0"/>
        <w:adjustRightInd w:val="0"/>
        <w:rPr>
          <w:bCs/>
        </w:rPr>
      </w:pPr>
      <w:r w:rsidRPr="003E1C98">
        <w:rPr>
          <w:bCs/>
        </w:rPr>
        <w:t>Федеральный закон от 28.12.2</w:t>
      </w:r>
      <w:r w:rsidR="002E4BEF">
        <w:rPr>
          <w:bCs/>
        </w:rPr>
        <w:t>013 N 442-ФЗ (ред. от 07.03.2018</w:t>
      </w:r>
      <w:r w:rsidRPr="003E1C98">
        <w:rPr>
          <w:bCs/>
        </w:rPr>
        <w:t>) "Об основах социального обслуживания граждан в Российской Федерации</w:t>
      </w:r>
    </w:p>
    <w:p w:rsidR="002E4BEF" w:rsidRDefault="00F237A7" w:rsidP="00F237A7">
      <w:pPr>
        <w:autoSpaceDE w:val="0"/>
        <w:autoSpaceDN w:val="0"/>
        <w:adjustRightInd w:val="0"/>
        <w:rPr>
          <w:bCs/>
        </w:rPr>
      </w:pPr>
      <w:r w:rsidRPr="003E1C98">
        <w:rPr>
          <w:bCs/>
        </w:rPr>
        <w:t>Закон Нижегородско</w:t>
      </w:r>
      <w:r w:rsidR="000138B8">
        <w:rPr>
          <w:bCs/>
        </w:rPr>
        <w:t>й области от 24.11.</w:t>
      </w:r>
      <w:r w:rsidR="002E4BEF">
        <w:rPr>
          <w:bCs/>
        </w:rPr>
        <w:t>2004 N 130-З (ред. от 05.04.2017</w:t>
      </w:r>
      <w:r w:rsidR="000138B8">
        <w:rPr>
          <w:bCs/>
        </w:rPr>
        <w:t>)</w:t>
      </w:r>
      <w:r w:rsidRPr="003E1C98">
        <w:rPr>
          <w:bCs/>
        </w:rPr>
        <w:t>"О мерах социальной по</w:t>
      </w:r>
      <w:r w:rsidR="000138B8">
        <w:rPr>
          <w:bCs/>
        </w:rPr>
        <w:t>ддержки граждан, имеющих детей"</w:t>
      </w:r>
      <w:r w:rsidR="002E4BEF">
        <w:rPr>
          <w:bCs/>
        </w:rPr>
        <w:t xml:space="preserve"> </w:t>
      </w:r>
    </w:p>
    <w:p w:rsidR="002E4BEF" w:rsidRDefault="00F237A7" w:rsidP="00F237A7">
      <w:pPr>
        <w:autoSpaceDE w:val="0"/>
        <w:autoSpaceDN w:val="0"/>
        <w:adjustRightInd w:val="0"/>
        <w:rPr>
          <w:bCs/>
        </w:rPr>
      </w:pPr>
      <w:r w:rsidRPr="003E1C98">
        <w:rPr>
          <w:bCs/>
        </w:rPr>
        <w:t>Закон Нижегородско</w:t>
      </w:r>
      <w:r w:rsidR="000138B8">
        <w:rPr>
          <w:bCs/>
        </w:rPr>
        <w:t>й области о</w:t>
      </w:r>
      <w:r w:rsidR="002E4BEF">
        <w:rPr>
          <w:bCs/>
        </w:rPr>
        <w:t>т 05.11.2014 N 146-З (ред. от 03.07.2018</w:t>
      </w:r>
      <w:r w:rsidR="000138B8">
        <w:rPr>
          <w:bCs/>
        </w:rPr>
        <w:t xml:space="preserve">) </w:t>
      </w:r>
      <w:r w:rsidRPr="003E1C98">
        <w:rPr>
          <w:bCs/>
        </w:rPr>
        <w:t>"О социальном обслуживании г</w:t>
      </w:r>
      <w:r w:rsidR="000138B8">
        <w:rPr>
          <w:bCs/>
        </w:rPr>
        <w:t>раждан в Нижегородской области</w:t>
      </w:r>
    </w:p>
    <w:p w:rsidR="00F237A7" w:rsidRPr="003E1C98" w:rsidRDefault="00F237A7" w:rsidP="00F237A7">
      <w:pPr>
        <w:autoSpaceDE w:val="0"/>
        <w:autoSpaceDN w:val="0"/>
        <w:adjustRightInd w:val="0"/>
        <w:rPr>
          <w:bCs/>
        </w:rPr>
      </w:pPr>
      <w:r w:rsidRPr="003E1C98">
        <w:rPr>
          <w:bCs/>
        </w:rPr>
        <w:lastRenderedPageBreak/>
        <w:t>Закон Нижегородской области от 29.11.</w:t>
      </w:r>
      <w:r w:rsidR="002E4BEF">
        <w:rPr>
          <w:bCs/>
        </w:rPr>
        <w:t>2004 N 133-З (ред. от 03.07.2018</w:t>
      </w:r>
      <w:r w:rsidR="000138B8">
        <w:rPr>
          <w:bCs/>
        </w:rPr>
        <w:t>) "О мерах социальной поддержки ветеранов</w:t>
      </w:r>
      <w:r w:rsidR="002E4BEF">
        <w:rPr>
          <w:bCs/>
        </w:rPr>
        <w:t>»</w:t>
      </w:r>
    </w:p>
    <w:p w:rsidR="00F237A7" w:rsidRPr="003E1C98" w:rsidRDefault="00F237A7" w:rsidP="00F237A7">
      <w:pPr>
        <w:autoSpaceDE w:val="0"/>
        <w:autoSpaceDN w:val="0"/>
        <w:adjustRightInd w:val="0"/>
        <w:rPr>
          <w:bCs/>
        </w:rPr>
      </w:pPr>
      <w:r w:rsidRPr="003E1C98">
        <w:rPr>
          <w:bCs/>
        </w:rPr>
        <w:t>Закон Нижегородско</w:t>
      </w:r>
      <w:r w:rsidR="000138B8">
        <w:rPr>
          <w:bCs/>
        </w:rPr>
        <w:t>й области от 28.12.2004 N 158-З</w:t>
      </w:r>
      <w:r w:rsidR="002E4BEF">
        <w:rPr>
          <w:bCs/>
        </w:rPr>
        <w:t xml:space="preserve"> (ред. от 31.07.2017</w:t>
      </w:r>
      <w:r w:rsidRPr="003E1C98">
        <w:rPr>
          <w:bCs/>
        </w:rPr>
        <w:t>)</w:t>
      </w:r>
      <w:r w:rsidRPr="003E1C98">
        <w:rPr>
          <w:bCs/>
        </w:rPr>
        <w:br/>
        <w:t>"О мерах социальн</w:t>
      </w:r>
      <w:r w:rsidR="000138B8">
        <w:rPr>
          <w:bCs/>
        </w:rPr>
        <w:t>ой поддержки многодетных семей</w:t>
      </w:r>
      <w:r w:rsidR="002E4BEF">
        <w:rPr>
          <w:bCs/>
        </w:rPr>
        <w:t>»</w:t>
      </w:r>
    </w:p>
    <w:p w:rsidR="00F237A7" w:rsidRPr="003E1C98" w:rsidRDefault="00F237A7" w:rsidP="000138B8">
      <w:r w:rsidRPr="003E1C98">
        <w:t xml:space="preserve">Галаганов В.П. «Организация работы органов социального обеспечения» М: «Академия» 2014г.-192с. </w:t>
      </w:r>
    </w:p>
    <w:p w:rsidR="00F237A7" w:rsidRPr="003E1C98" w:rsidRDefault="00F237A7" w:rsidP="000138B8">
      <w:r w:rsidRPr="003E1C98">
        <w:t>Галаганов В.П. «Организация работы органов социального обеспечения» М: «Академия» 2013г.-192с.</w:t>
      </w:r>
    </w:p>
    <w:p w:rsidR="00F237A7" w:rsidRPr="003E1C98" w:rsidRDefault="00F237A7" w:rsidP="00F237A7">
      <w:pPr>
        <w:autoSpaceDE w:val="0"/>
        <w:autoSpaceDN w:val="0"/>
        <w:adjustRightInd w:val="0"/>
      </w:pPr>
      <w:r w:rsidRPr="003E1C98">
        <w:t>Тюрина Э.И.«Социальная работа с семьей и детьми» М: «Академия»2015г. 336с.</w:t>
      </w:r>
    </w:p>
    <w:p w:rsidR="00F237A7" w:rsidRPr="003E1C98" w:rsidRDefault="00F237A7" w:rsidP="00F237A7">
      <w:pPr>
        <w:autoSpaceDE w:val="0"/>
        <w:autoSpaceDN w:val="0"/>
        <w:adjustRightInd w:val="0"/>
      </w:pPr>
      <w:r w:rsidRPr="003E1C98">
        <w:t>Нестерова Г.Р. «Социальная работа с лицами пожилого возраста и инвалидами» М: «Академия» 2015г.320с.</w:t>
      </w:r>
    </w:p>
    <w:p w:rsidR="00F237A7" w:rsidRDefault="00F237A7" w:rsidP="00F237A7">
      <w:pPr>
        <w:autoSpaceDE w:val="0"/>
        <w:autoSpaceDN w:val="0"/>
        <w:adjustRightInd w:val="0"/>
      </w:pPr>
      <w:r w:rsidRPr="003E1C98">
        <w:t xml:space="preserve"> Гуслова М.Н. «Организация социальной работы в РФ» М: «Академия»2014г.192с</w:t>
      </w:r>
    </w:p>
    <w:p w:rsidR="000138B8" w:rsidRPr="003E1C98" w:rsidRDefault="000138B8" w:rsidP="00F237A7">
      <w:pPr>
        <w:autoSpaceDE w:val="0"/>
        <w:autoSpaceDN w:val="0"/>
        <w:adjustRightInd w:val="0"/>
      </w:pP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3E1C98">
        <w:rPr>
          <w:b/>
          <w:bCs/>
          <w:lang w:val="en-US"/>
        </w:rPr>
        <w:t>www</w:t>
      </w:r>
      <w:r w:rsidRPr="003E1C98">
        <w:rPr>
          <w:b/>
          <w:bCs/>
        </w:rPr>
        <w:t>.</w:t>
      </w:r>
      <w:r w:rsidRPr="003E1C98">
        <w:rPr>
          <w:b/>
          <w:bCs/>
          <w:lang w:val="en-US"/>
        </w:rPr>
        <w:t>Biblioclub</w:t>
      </w:r>
      <w:r w:rsidRPr="003E1C98">
        <w:rPr>
          <w:b/>
          <w:bCs/>
        </w:rPr>
        <w:t>.</w:t>
      </w:r>
      <w:r w:rsidRPr="003E1C98">
        <w:rPr>
          <w:b/>
          <w:bCs/>
          <w:lang w:val="en-US"/>
        </w:rPr>
        <w:t>ru</w:t>
      </w:r>
      <w:r w:rsidRPr="003E1C98">
        <w:rPr>
          <w:b/>
          <w:bCs/>
        </w:rPr>
        <w:t>:</w:t>
      </w: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E1C98">
        <w:t>Савинов А.Н. «Организация работы органов социального обесп</w:t>
      </w:r>
      <w:r w:rsidR="000138B8">
        <w:t>ечения» Электронный учебник 2013</w:t>
      </w:r>
      <w:r w:rsidRPr="003E1C98">
        <w:t xml:space="preserve">г. </w:t>
      </w:r>
      <w:r w:rsidR="000138B8">
        <w:t>224 с.</w:t>
      </w: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3E1C98">
        <w:t>Солянкина Н.А. «Пенсионный фонд и соцзащита» электронный учебник 2012г.</w:t>
      </w: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3E1C98">
        <w:rPr>
          <w:b/>
          <w:bCs/>
        </w:rPr>
        <w:t>Дополнительные источники:</w:t>
      </w: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3E1C98">
        <w:rPr>
          <w:bCs/>
          <w:lang w:val="en-US"/>
        </w:rPr>
        <w:t>Biblioclub</w:t>
      </w:r>
      <w:r w:rsidRPr="003E1C98">
        <w:rPr>
          <w:bCs/>
        </w:rPr>
        <w:t>.</w:t>
      </w:r>
      <w:r w:rsidRPr="003E1C98">
        <w:rPr>
          <w:bCs/>
          <w:lang w:val="en-US"/>
        </w:rPr>
        <w:t>ru</w:t>
      </w: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E1C98">
        <w:t>Ермаков Д.Н. «Пенсионный фонд и соц.защита» Электронное учебное пособие  2015г.</w:t>
      </w: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3E1C98">
        <w:t>Тюрина Э.И. «Технологии соц.культурной работы с семьей» Электронное учебное пособие  2012г.</w:t>
      </w: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3E1C98">
        <w:rPr>
          <w:b/>
          <w:bCs/>
        </w:rPr>
        <w:t>Интернет-ресурсы:</w:t>
      </w:r>
      <w:r w:rsidRPr="003E1C98">
        <w:rPr>
          <w:spacing w:val="-1"/>
        </w:rPr>
        <w:tab/>
      </w:r>
    </w:p>
    <w:p w:rsidR="00F237A7" w:rsidRPr="003E1C98" w:rsidRDefault="00F237A7" w:rsidP="00F237A7">
      <w:pPr>
        <w:pStyle w:val="c86c111"/>
        <w:shd w:val="clear" w:color="auto" w:fill="FFFFFF"/>
        <w:spacing w:before="0" w:beforeAutospacing="0" w:after="0" w:afterAutospacing="0"/>
        <w:rPr>
          <w:color w:val="000000"/>
        </w:rPr>
      </w:pPr>
      <w:r w:rsidRPr="003E1C98">
        <w:rPr>
          <w:rStyle w:val="c3"/>
          <w:color w:val="000000"/>
        </w:rPr>
        <w:t>Президент России</w:t>
      </w:r>
      <w:r w:rsidRPr="003E1C98">
        <w:rPr>
          <w:rStyle w:val="apple-converted-space"/>
          <w:color w:val="000000"/>
        </w:rPr>
        <w:t> </w:t>
      </w:r>
      <w:hyperlink r:id="rId11" w:history="1">
        <w:r w:rsidRPr="003E1C98">
          <w:rPr>
            <w:rStyle w:val="af4"/>
          </w:rPr>
          <w:t>http://президент.рф</w:t>
        </w:r>
      </w:hyperlink>
    </w:p>
    <w:p w:rsidR="00F237A7" w:rsidRPr="003E1C98" w:rsidRDefault="00F237A7" w:rsidP="00F237A7">
      <w:pPr>
        <w:pStyle w:val="c86c111"/>
        <w:shd w:val="clear" w:color="auto" w:fill="FFFFFF"/>
        <w:spacing w:before="0" w:beforeAutospacing="0" w:after="0" w:afterAutospacing="0"/>
        <w:rPr>
          <w:rStyle w:val="c130c3"/>
          <w:color w:val="0000FF"/>
        </w:rPr>
      </w:pPr>
      <w:r w:rsidRPr="003E1C98">
        <w:rPr>
          <w:rStyle w:val="c3"/>
          <w:color w:val="000000"/>
        </w:rPr>
        <w:t>Пенсионный Фонд Российской Федерации</w:t>
      </w:r>
      <w:r w:rsidRPr="003E1C98">
        <w:rPr>
          <w:rStyle w:val="apple-converted-space"/>
          <w:color w:val="000000"/>
        </w:rPr>
        <w:t> </w:t>
      </w:r>
      <w:hyperlink r:id="rId12" w:history="1">
        <w:r w:rsidRPr="003E1C98">
          <w:rPr>
            <w:rStyle w:val="af4"/>
          </w:rPr>
          <w:t>http://www.pfrf.ru</w:t>
        </w:r>
      </w:hyperlink>
    </w:p>
    <w:p w:rsidR="00F237A7" w:rsidRPr="003E1C98" w:rsidRDefault="00F237A7" w:rsidP="00F237A7">
      <w:pPr>
        <w:pStyle w:val="c86c111"/>
        <w:shd w:val="clear" w:color="auto" w:fill="FFFFFF"/>
        <w:spacing w:before="0" w:beforeAutospacing="0" w:after="0" w:afterAutospacing="0"/>
      </w:pPr>
      <w:r w:rsidRPr="003E1C98">
        <w:rPr>
          <w:rStyle w:val="c66c78c3"/>
          <w:color w:val="000000"/>
        </w:rPr>
        <w:t>Фонд социального страхования Российской Федерации</w:t>
      </w:r>
      <w:r w:rsidRPr="003E1C98">
        <w:rPr>
          <w:rStyle w:val="apple-converted-space"/>
          <w:color w:val="000000"/>
        </w:rPr>
        <w:t> </w:t>
      </w:r>
      <w:hyperlink r:id="rId13" w:history="1">
        <w:r w:rsidRPr="003E1C98">
          <w:rPr>
            <w:rStyle w:val="af4"/>
          </w:rPr>
          <w:t>http://www.fss.ru</w:t>
        </w:r>
      </w:hyperlink>
      <w:r w:rsidRPr="003E1C98">
        <w:rPr>
          <w:rStyle w:val="c3"/>
          <w:color w:val="000000"/>
        </w:rPr>
        <w:t xml:space="preserve">  Федеральный Фонд обязательного медицинского   страхования</w:t>
      </w:r>
      <w:r w:rsidRPr="003E1C98">
        <w:rPr>
          <w:rStyle w:val="apple-converted-space"/>
          <w:color w:val="000000"/>
        </w:rPr>
        <w:t> </w:t>
      </w:r>
      <w:hyperlink r:id="rId14" w:history="1">
        <w:r w:rsidRPr="003E1C98">
          <w:rPr>
            <w:rStyle w:val="af4"/>
          </w:rPr>
          <w:t>http://www.ffoms.ru</w:t>
        </w:r>
      </w:hyperlink>
    </w:p>
    <w:p w:rsidR="00F237A7" w:rsidRPr="003E1C98" w:rsidRDefault="00F237A7" w:rsidP="00F237A7">
      <w:pPr>
        <w:pStyle w:val="c86c111"/>
        <w:shd w:val="clear" w:color="auto" w:fill="FFFFFF"/>
        <w:spacing w:before="0" w:beforeAutospacing="0" w:after="0" w:afterAutospacing="0"/>
      </w:pPr>
      <w:r w:rsidRPr="003E1C98">
        <w:rPr>
          <w:rStyle w:val="c3"/>
          <w:color w:val="000000"/>
        </w:rPr>
        <w:t>Федеральная  служба по труду и занятости</w:t>
      </w:r>
      <w:r w:rsidRPr="003E1C98">
        <w:rPr>
          <w:rStyle w:val="apple-converted-space"/>
          <w:color w:val="000000"/>
        </w:rPr>
        <w:t> </w:t>
      </w:r>
      <w:hyperlink r:id="rId15" w:history="1">
        <w:r w:rsidRPr="003E1C98">
          <w:rPr>
            <w:rStyle w:val="af4"/>
          </w:rPr>
          <w:t>http://www.rostrud.ru</w:t>
        </w:r>
      </w:hyperlink>
    </w:p>
    <w:p w:rsidR="00F237A7" w:rsidRPr="003E1C98" w:rsidRDefault="00F237A7" w:rsidP="00F237A7">
      <w:pPr>
        <w:pStyle w:val="c86c111c122"/>
        <w:shd w:val="clear" w:color="auto" w:fill="FFFFFF"/>
        <w:spacing w:before="0" w:beforeAutospacing="0" w:after="0" w:afterAutospacing="0"/>
        <w:rPr>
          <w:color w:val="000000"/>
        </w:rPr>
      </w:pPr>
      <w:r w:rsidRPr="003E1C98">
        <w:rPr>
          <w:rStyle w:val="c3"/>
          <w:color w:val="000000"/>
        </w:rPr>
        <w:t xml:space="preserve"> Портал для людей с ограниченными возможностями здоровья </w:t>
      </w:r>
      <w:r w:rsidRPr="003E1C98">
        <w:rPr>
          <w:rStyle w:val="c3"/>
        </w:rPr>
        <w:t>http://www.dislife.ru</w:t>
      </w:r>
    </w:p>
    <w:p w:rsidR="00F237A7" w:rsidRPr="003E1C98" w:rsidRDefault="00F237A7" w:rsidP="00F237A7">
      <w:pPr>
        <w:rPr>
          <w:u w:val="single"/>
        </w:rPr>
      </w:pPr>
      <w:r w:rsidRPr="003E1C98">
        <w:t xml:space="preserve">Интернет-портал государственных и муниципальных услуг Нижегородской области  </w:t>
      </w:r>
      <w:r w:rsidRPr="003E1C98">
        <w:rPr>
          <w:u w:val="single"/>
          <w:lang w:val="en-US"/>
        </w:rPr>
        <w:t>www</w:t>
      </w:r>
      <w:r w:rsidRPr="003E1C98">
        <w:rPr>
          <w:u w:val="single"/>
        </w:rPr>
        <w:t>.</w:t>
      </w:r>
      <w:r w:rsidRPr="003E1C98">
        <w:rPr>
          <w:u w:val="single"/>
          <w:lang w:val="en-US"/>
        </w:rPr>
        <w:t>gu</w:t>
      </w:r>
      <w:r w:rsidRPr="003E1C98">
        <w:rPr>
          <w:u w:val="single"/>
        </w:rPr>
        <w:t>.</w:t>
      </w:r>
      <w:r w:rsidRPr="003E1C98">
        <w:rPr>
          <w:u w:val="single"/>
          <w:lang w:val="en-US"/>
        </w:rPr>
        <w:t>nnov</w:t>
      </w:r>
      <w:r w:rsidRPr="003E1C98">
        <w:rPr>
          <w:u w:val="single"/>
        </w:rPr>
        <w:t>.</w:t>
      </w:r>
      <w:r w:rsidRPr="003E1C98">
        <w:rPr>
          <w:u w:val="single"/>
          <w:lang w:val="en-US"/>
        </w:rPr>
        <w:t>ru</w:t>
      </w:r>
    </w:p>
    <w:p w:rsidR="00F237A7" w:rsidRPr="003E1C98" w:rsidRDefault="00F237A7" w:rsidP="00F237A7">
      <w:r w:rsidRPr="003E1C98">
        <w:t>Интернет-портал Правительства РФ</w:t>
      </w:r>
      <w:r w:rsidRPr="003E1C98">
        <w:rPr>
          <w:rStyle w:val="apple-converted-space"/>
        </w:rPr>
        <w:t> </w:t>
      </w:r>
      <w:hyperlink r:id="rId16" w:history="1">
        <w:r w:rsidRPr="003E1C98">
          <w:t>http://правительство.рф/#</w:t>
        </w:r>
      </w:hyperlink>
    </w:p>
    <w:p w:rsidR="00F237A7" w:rsidRPr="003E1C98" w:rsidRDefault="00F237A7" w:rsidP="00F237A7">
      <w:pPr>
        <w:jc w:val="both"/>
      </w:pPr>
      <w:r w:rsidRPr="003E1C98">
        <w:t xml:space="preserve">Министерство социальной политики Нижегородской области </w:t>
      </w:r>
      <w:hyperlink r:id="rId17" w:history="1">
        <w:r w:rsidRPr="003E1C98">
          <w:rPr>
            <w:rStyle w:val="af4"/>
            <w:lang w:val="en-US"/>
          </w:rPr>
          <w:t>www</w:t>
        </w:r>
        <w:r w:rsidRPr="003E1C98">
          <w:rPr>
            <w:rStyle w:val="af4"/>
          </w:rPr>
          <w:t>.</w:t>
        </w:r>
        <w:r w:rsidRPr="003E1C98">
          <w:rPr>
            <w:rStyle w:val="af4"/>
            <w:lang w:val="en-US"/>
          </w:rPr>
          <w:t>minsocium</w:t>
        </w:r>
        <w:r w:rsidRPr="003E1C98">
          <w:rPr>
            <w:rStyle w:val="af4"/>
          </w:rPr>
          <w:t>.</w:t>
        </w:r>
        <w:r w:rsidRPr="003E1C98">
          <w:rPr>
            <w:rStyle w:val="af4"/>
            <w:lang w:val="en-US"/>
          </w:rPr>
          <w:t>ru</w:t>
        </w:r>
      </w:hyperlink>
    </w:p>
    <w:p w:rsidR="00F237A7" w:rsidRPr="003E1C98" w:rsidRDefault="0038562E" w:rsidP="00F237A7">
      <w:pPr>
        <w:jc w:val="both"/>
        <w:rPr>
          <w:bCs/>
        </w:rPr>
      </w:pPr>
      <w:hyperlink r:id="rId18" w:history="1">
        <w:r w:rsidR="00F237A7" w:rsidRPr="003E1C98">
          <w:rPr>
            <w:rStyle w:val="af4"/>
            <w:bCs/>
            <w:lang w:val="en-US"/>
          </w:rPr>
          <w:t>www</w:t>
        </w:r>
        <w:r w:rsidR="00F237A7" w:rsidRPr="003E1C98">
          <w:rPr>
            <w:rStyle w:val="af4"/>
            <w:bCs/>
          </w:rPr>
          <w:t>.</w:t>
        </w:r>
        <w:r w:rsidR="00F237A7" w:rsidRPr="003E1C98">
          <w:rPr>
            <w:rStyle w:val="af4"/>
            <w:bCs/>
            <w:lang w:val="en-US"/>
          </w:rPr>
          <w:t>Biblioclub</w:t>
        </w:r>
        <w:r w:rsidR="00F237A7" w:rsidRPr="003E1C98">
          <w:rPr>
            <w:rStyle w:val="af4"/>
            <w:bCs/>
          </w:rPr>
          <w:t>.</w:t>
        </w:r>
        <w:r w:rsidR="00F237A7" w:rsidRPr="003E1C98">
          <w:rPr>
            <w:rStyle w:val="af4"/>
            <w:bCs/>
            <w:lang w:val="en-US"/>
          </w:rPr>
          <w:t>ru</w:t>
        </w:r>
      </w:hyperlink>
    </w:p>
    <w:p w:rsidR="00F237A7" w:rsidRPr="003E1C98" w:rsidRDefault="00F237A7" w:rsidP="00F237A7">
      <w:pPr>
        <w:jc w:val="both"/>
      </w:pPr>
    </w:p>
    <w:p w:rsidR="00F237A7" w:rsidRPr="002E4BEF" w:rsidRDefault="00F237A7" w:rsidP="00F237A7">
      <w:pPr>
        <w:rPr>
          <w:b/>
        </w:rPr>
      </w:pPr>
      <w:r w:rsidRPr="003E1C98">
        <w:rPr>
          <w:b/>
        </w:rPr>
        <w:t>Периодиче</w:t>
      </w:r>
      <w:r w:rsidR="002E4BEF">
        <w:rPr>
          <w:b/>
        </w:rPr>
        <w:t>ская печать:</w:t>
      </w:r>
    </w:p>
    <w:p w:rsidR="00F237A7" w:rsidRPr="003E1C98" w:rsidRDefault="00F237A7" w:rsidP="00F237A7">
      <w:r w:rsidRPr="003E1C98">
        <w:t xml:space="preserve">«Социальное обслуживание», </w:t>
      </w:r>
      <w:r w:rsidR="00604C98">
        <w:t>профессиональный научно-практический и методический журнал</w:t>
      </w:r>
    </w:p>
    <w:p w:rsidR="00604C98" w:rsidRPr="003E1C98" w:rsidRDefault="00F237A7" w:rsidP="00604C98">
      <w:r w:rsidRPr="003E1C98">
        <w:t>«Работник социальной службы»</w:t>
      </w:r>
      <w:r w:rsidR="00604C98">
        <w:t>, профессиональный научно-практический и методический журнал</w:t>
      </w:r>
    </w:p>
    <w:p w:rsidR="00F237A7" w:rsidRPr="003E1C98" w:rsidRDefault="00F237A7" w:rsidP="00F237A7"/>
    <w:p w:rsidR="00F237A7" w:rsidRPr="003E1C98" w:rsidRDefault="00F237A7" w:rsidP="00F237A7"/>
    <w:p w:rsidR="00F237A7" w:rsidRPr="003E1C98" w:rsidRDefault="00F237A7" w:rsidP="00F237A7">
      <w:r w:rsidRPr="003E1C98">
        <w:rPr>
          <w:b/>
        </w:rPr>
        <w:t xml:space="preserve">Правовая информационная система: </w:t>
      </w:r>
      <w:r w:rsidRPr="003E1C98">
        <w:t>КонсультантПлюс</w:t>
      </w:r>
    </w:p>
    <w:p w:rsidR="00F237A7" w:rsidRPr="003E1C98" w:rsidRDefault="00F237A7" w:rsidP="00F237A7">
      <w:pPr>
        <w:pStyle w:val="1"/>
        <w:tabs>
          <w:tab w:val="num" w:pos="0"/>
        </w:tabs>
        <w:ind w:left="284" w:firstLine="0"/>
        <w:jc w:val="both"/>
        <w:rPr>
          <w:b/>
          <w:caps/>
        </w:rPr>
      </w:pPr>
    </w:p>
    <w:p w:rsidR="00F237A7" w:rsidRPr="003E1C98" w:rsidRDefault="00F237A7" w:rsidP="00F237A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</w:rPr>
      </w:pPr>
      <w:r w:rsidRPr="003E1C98">
        <w:rPr>
          <w:b/>
        </w:rPr>
        <w:t>4.3. Общие требования к организации образовательного процесса</w:t>
      </w: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3E1C98">
        <w:rPr>
          <w:bCs/>
        </w:rPr>
        <w:t xml:space="preserve">Обязательным условием допуска к производственной практике (по профилю специальности) в рамках профессионального модуля </w:t>
      </w:r>
      <w:r w:rsidRPr="003E1C98">
        <w:rPr>
          <w:b/>
          <w:bCs/>
        </w:rPr>
        <w:t xml:space="preserve">Организационное обеспечение деятельности учреждений социальной защиты населения и органов Пенсионного фонда Российской Федерации </w:t>
      </w:r>
      <w:r w:rsidRPr="003E1C98">
        <w:rPr>
          <w:bCs/>
        </w:rPr>
        <w:t>является освоение теоретического материала модуля.</w:t>
      </w:r>
    </w:p>
    <w:p w:rsidR="00F237A7" w:rsidRPr="003E1C98" w:rsidRDefault="00F237A7" w:rsidP="00F237A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</w:rPr>
      </w:pPr>
    </w:p>
    <w:p w:rsidR="00F237A7" w:rsidRPr="003E1C98" w:rsidRDefault="00F237A7" w:rsidP="00F237A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</w:rPr>
      </w:pPr>
      <w:r w:rsidRPr="003E1C98">
        <w:rPr>
          <w:b/>
        </w:rPr>
        <w:t>4.4. Кадровое обеспечение образовательного процесса</w:t>
      </w: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3E1C98">
        <w:rPr>
          <w:b/>
          <w:bCs/>
        </w:rPr>
        <w:t xml:space="preserve">Требования к квалификации педагогических кадров, обеспечивающих обучение по междисциплинарному курсу (курсам): </w:t>
      </w:r>
      <w:r w:rsidRPr="003E1C98">
        <w:rPr>
          <w:bCs/>
        </w:rPr>
        <w:t xml:space="preserve">наличие высшего профессионального образования, соответствующего профилю модуля </w:t>
      </w:r>
      <w:r w:rsidRPr="003E1C98">
        <w:rPr>
          <w:b/>
          <w:bCs/>
        </w:rPr>
        <w:t>Организационное обеспечение деятельности учреждений социальной защиты населения и органов Пенсионного фонда РФ</w:t>
      </w:r>
      <w:r w:rsidRPr="003E1C98">
        <w:rPr>
          <w:bCs/>
        </w:rPr>
        <w:t xml:space="preserve"> и специальности «Право и организация социального обеспечения».</w:t>
      </w: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3E1C98">
        <w:rPr>
          <w:b/>
          <w:bCs/>
        </w:rPr>
        <w:t>Требования к квалификации педагогических кадров, осуществляющих руководство практикой</w:t>
      </w: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3E1C98">
        <w:rPr>
          <w:b/>
        </w:rPr>
        <w:t>Педагогический состав:</w:t>
      </w:r>
      <w:r w:rsidRPr="003E1C98">
        <w:t xml:space="preserve"> дипломированные специалисты – преподаватели междисциплинарных курсов, а также общепрофессиональных  дисциплин: с обязательной стажировкой в профильных организациях не реже 1-го раза в 3 года. Опыт деятельности в организациях соответствующей профессиональной сферы является обязательным.</w:t>
      </w:r>
    </w:p>
    <w:p w:rsidR="00F237A7" w:rsidRPr="003E1C98" w:rsidRDefault="00F237A7" w:rsidP="00F237A7"/>
    <w:p w:rsidR="00F237A7" w:rsidRPr="003E1C98" w:rsidRDefault="00F237A7" w:rsidP="00F237A7"/>
    <w:p w:rsidR="00F237A7" w:rsidRDefault="00F237A7" w:rsidP="00F237A7"/>
    <w:p w:rsidR="00F237A7" w:rsidRDefault="00F237A7" w:rsidP="00F237A7"/>
    <w:p w:rsidR="00F237A7" w:rsidRDefault="00F237A7" w:rsidP="00F237A7"/>
    <w:p w:rsidR="00F237A7" w:rsidRDefault="00F237A7" w:rsidP="00F237A7"/>
    <w:p w:rsidR="00F237A7" w:rsidRDefault="00F237A7" w:rsidP="00F237A7"/>
    <w:p w:rsidR="00F237A7" w:rsidRDefault="00F237A7" w:rsidP="00F237A7"/>
    <w:p w:rsidR="00F237A7" w:rsidRDefault="00F237A7" w:rsidP="00F237A7"/>
    <w:p w:rsidR="00F237A7" w:rsidRDefault="00F237A7" w:rsidP="00F237A7"/>
    <w:p w:rsidR="00F237A7" w:rsidRDefault="00F237A7" w:rsidP="00F237A7"/>
    <w:p w:rsidR="00F237A7" w:rsidRDefault="00F237A7" w:rsidP="00F237A7"/>
    <w:p w:rsidR="00F237A7" w:rsidRDefault="00F237A7" w:rsidP="00F237A7"/>
    <w:p w:rsidR="00F237A7" w:rsidRDefault="00F237A7" w:rsidP="00F237A7"/>
    <w:p w:rsidR="00F237A7" w:rsidRDefault="00F237A7" w:rsidP="00F237A7"/>
    <w:p w:rsidR="00F237A7" w:rsidRDefault="00F237A7" w:rsidP="00F237A7"/>
    <w:p w:rsidR="00F237A7" w:rsidRDefault="00F237A7" w:rsidP="00F237A7"/>
    <w:p w:rsidR="00F237A7" w:rsidRDefault="00F237A7" w:rsidP="00F237A7"/>
    <w:p w:rsidR="00F237A7" w:rsidRDefault="00F237A7" w:rsidP="00F237A7"/>
    <w:p w:rsidR="00847C4E" w:rsidRDefault="00847C4E" w:rsidP="00F237A7"/>
    <w:p w:rsidR="00847C4E" w:rsidRDefault="00847C4E" w:rsidP="00F237A7"/>
    <w:p w:rsidR="00847C4E" w:rsidRDefault="00847C4E" w:rsidP="00F237A7"/>
    <w:p w:rsidR="00847C4E" w:rsidRDefault="00847C4E" w:rsidP="00F237A7"/>
    <w:p w:rsidR="00847C4E" w:rsidRDefault="00847C4E" w:rsidP="00F237A7"/>
    <w:p w:rsidR="00847C4E" w:rsidRDefault="00847C4E" w:rsidP="00F237A7"/>
    <w:p w:rsidR="00847C4E" w:rsidRDefault="00847C4E" w:rsidP="00F237A7"/>
    <w:p w:rsidR="00847C4E" w:rsidRDefault="00847C4E" w:rsidP="00F237A7"/>
    <w:p w:rsidR="00847C4E" w:rsidRDefault="00847C4E" w:rsidP="00F237A7"/>
    <w:p w:rsidR="00847C4E" w:rsidRDefault="00847C4E" w:rsidP="00F237A7"/>
    <w:p w:rsidR="002E4BEF" w:rsidRDefault="002E4BEF" w:rsidP="00F237A7"/>
    <w:p w:rsidR="002E4BEF" w:rsidRDefault="002E4BEF" w:rsidP="00F237A7"/>
    <w:p w:rsidR="002E4BEF" w:rsidRDefault="002E4BEF" w:rsidP="00F237A7"/>
    <w:p w:rsidR="002E4BEF" w:rsidRDefault="002E4BEF" w:rsidP="00F237A7"/>
    <w:p w:rsidR="002E4BEF" w:rsidRPr="003E1C98" w:rsidRDefault="002E4BEF" w:rsidP="00F237A7"/>
    <w:p w:rsidR="00F237A7" w:rsidRPr="003E1C98" w:rsidRDefault="00F237A7" w:rsidP="00F237A7"/>
    <w:p w:rsidR="00F237A7" w:rsidRPr="003E1C98" w:rsidRDefault="00F237A7" w:rsidP="00F237A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 w:rsidRPr="003E1C98">
        <w:rPr>
          <w:b/>
          <w:caps/>
        </w:rPr>
        <w:lastRenderedPageBreak/>
        <w:t>5. Контроль и оценка результатов освоения профессионального модуля (вида профессиональной деятельности)</w:t>
      </w:r>
    </w:p>
    <w:p w:rsidR="00F237A7" w:rsidRPr="003E1C98" w:rsidRDefault="00F237A7" w:rsidP="00F237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</w:p>
    <w:tbl>
      <w:tblPr>
        <w:tblW w:w="9900" w:type="dxa"/>
        <w:tblInd w:w="-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0"/>
        <w:gridCol w:w="4212"/>
        <w:gridCol w:w="2808"/>
      </w:tblGrid>
      <w:tr w:rsidR="00F237A7" w:rsidRPr="003E1C98" w:rsidTr="008D5C0D">
        <w:tc>
          <w:tcPr>
            <w:tcW w:w="2880" w:type="dxa"/>
            <w:vAlign w:val="center"/>
          </w:tcPr>
          <w:p w:rsidR="00F237A7" w:rsidRPr="00B059B5" w:rsidRDefault="00F237A7" w:rsidP="008D5C0D">
            <w:pPr>
              <w:jc w:val="center"/>
              <w:rPr>
                <w:b/>
                <w:bCs/>
                <w:i/>
              </w:rPr>
            </w:pPr>
            <w:r w:rsidRPr="00B059B5">
              <w:rPr>
                <w:b/>
                <w:bCs/>
                <w:i/>
              </w:rPr>
              <w:t xml:space="preserve">Результаты </w:t>
            </w:r>
          </w:p>
          <w:p w:rsidR="00F237A7" w:rsidRPr="00B059B5" w:rsidRDefault="00F237A7" w:rsidP="008D5C0D">
            <w:pPr>
              <w:jc w:val="center"/>
              <w:rPr>
                <w:b/>
                <w:bCs/>
                <w:i/>
              </w:rPr>
            </w:pPr>
            <w:r w:rsidRPr="00B059B5">
              <w:rPr>
                <w:b/>
                <w:bCs/>
                <w:i/>
              </w:rPr>
              <w:t>(освоенные профессиональные компетенции)</w:t>
            </w:r>
          </w:p>
        </w:tc>
        <w:tc>
          <w:tcPr>
            <w:tcW w:w="4212" w:type="dxa"/>
          </w:tcPr>
          <w:p w:rsidR="00F237A7" w:rsidRPr="00B059B5" w:rsidRDefault="00F237A7" w:rsidP="008D5C0D">
            <w:pPr>
              <w:jc w:val="center"/>
              <w:rPr>
                <w:bCs/>
                <w:i/>
              </w:rPr>
            </w:pPr>
            <w:r w:rsidRPr="00B059B5">
              <w:rPr>
                <w:b/>
                <w:i/>
              </w:rPr>
              <w:t>Основные показатели оценки результата</w:t>
            </w:r>
          </w:p>
        </w:tc>
        <w:tc>
          <w:tcPr>
            <w:tcW w:w="2808" w:type="dxa"/>
            <w:vAlign w:val="center"/>
          </w:tcPr>
          <w:p w:rsidR="00F237A7" w:rsidRPr="003E1C98" w:rsidRDefault="00F237A7" w:rsidP="008D5C0D">
            <w:pPr>
              <w:jc w:val="center"/>
              <w:rPr>
                <w:b/>
                <w:bCs/>
                <w:i/>
                <w:iCs/>
              </w:rPr>
            </w:pPr>
            <w:r w:rsidRPr="003E1C98">
              <w:rPr>
                <w:b/>
                <w:i/>
                <w:iCs/>
              </w:rPr>
              <w:t xml:space="preserve">Формы и методы контроля и оценки </w:t>
            </w:r>
          </w:p>
        </w:tc>
      </w:tr>
      <w:tr w:rsidR="00F237A7" w:rsidRPr="003E1C98" w:rsidTr="008D5C0D">
        <w:trPr>
          <w:trHeight w:val="4520"/>
        </w:trPr>
        <w:tc>
          <w:tcPr>
            <w:tcW w:w="2880" w:type="dxa"/>
          </w:tcPr>
          <w:p w:rsidR="00F237A7" w:rsidRPr="003E1C98" w:rsidRDefault="00F237A7" w:rsidP="008D5C0D">
            <w:pPr>
              <w:widowControl w:val="0"/>
              <w:suppressAutoHyphens/>
            </w:pPr>
            <w:r w:rsidRPr="003E1C98">
              <w:t>ПК 2.1 Поддерживать базы данных получателей пенсий, пособий, компенсаций и других социальных выплат, а также услуг и льгот в актуальном состоянии</w:t>
            </w:r>
          </w:p>
        </w:tc>
        <w:tc>
          <w:tcPr>
            <w:tcW w:w="4212" w:type="dxa"/>
          </w:tcPr>
          <w:p w:rsidR="00F237A7" w:rsidRPr="003E1C98" w:rsidRDefault="00F237A7" w:rsidP="008D5C0D">
            <w:pPr>
              <w:tabs>
                <w:tab w:val="left" w:pos="252"/>
              </w:tabs>
              <w:jc w:val="both"/>
              <w:rPr>
                <w:b/>
                <w:bCs/>
              </w:rPr>
            </w:pPr>
            <w:r w:rsidRPr="003E1C98">
              <w:rPr>
                <w:b/>
                <w:bCs/>
              </w:rPr>
              <w:t>Точность и правильность внесения изменений в базы данных получателей:</w:t>
            </w:r>
          </w:p>
          <w:p w:rsidR="00F237A7" w:rsidRPr="003E1C98" w:rsidRDefault="00F237A7" w:rsidP="008D5C0D">
            <w:pPr>
              <w:tabs>
                <w:tab w:val="left" w:pos="252"/>
              </w:tabs>
              <w:jc w:val="both"/>
              <w:rPr>
                <w:bCs/>
              </w:rPr>
            </w:pPr>
            <w:r w:rsidRPr="003E1C98">
              <w:rPr>
                <w:bCs/>
              </w:rPr>
              <w:t>- на основании действующего законодательства;</w:t>
            </w:r>
          </w:p>
          <w:p w:rsidR="00F237A7" w:rsidRPr="003E1C98" w:rsidRDefault="00F237A7" w:rsidP="008D5C0D">
            <w:pPr>
              <w:tabs>
                <w:tab w:val="left" w:pos="252"/>
              </w:tabs>
              <w:jc w:val="both"/>
              <w:rPr>
                <w:bCs/>
              </w:rPr>
            </w:pPr>
            <w:r w:rsidRPr="003E1C98">
              <w:rPr>
                <w:bCs/>
              </w:rPr>
              <w:t>- используя документы, подтверждающие необходимость внесения изменения;</w:t>
            </w:r>
          </w:p>
          <w:p w:rsidR="00F237A7" w:rsidRPr="003E1C98" w:rsidRDefault="00F237A7" w:rsidP="008D5C0D">
            <w:pPr>
              <w:tabs>
                <w:tab w:val="left" w:pos="252"/>
              </w:tabs>
              <w:jc w:val="both"/>
              <w:rPr>
                <w:bCs/>
              </w:rPr>
            </w:pPr>
            <w:r w:rsidRPr="003E1C98">
              <w:rPr>
                <w:bCs/>
              </w:rPr>
              <w:t>- применяя компьютерные и телекоммуникационные технологии.</w:t>
            </w:r>
          </w:p>
          <w:p w:rsidR="00F237A7" w:rsidRPr="003E1C98" w:rsidRDefault="00F237A7" w:rsidP="008D5C0D">
            <w:pPr>
              <w:tabs>
                <w:tab w:val="left" w:pos="252"/>
              </w:tabs>
              <w:jc w:val="both"/>
              <w:rPr>
                <w:b/>
                <w:bCs/>
                <w:i/>
              </w:rPr>
            </w:pPr>
            <w:r w:rsidRPr="003E1C98">
              <w:rPr>
                <w:b/>
                <w:bCs/>
              </w:rPr>
              <w:t>Своевременность актуализации баз данных получателей</w:t>
            </w:r>
            <w:r w:rsidRPr="003E1C98">
              <w:rPr>
                <w:b/>
                <w:bCs/>
                <w:i/>
              </w:rPr>
              <w:t>:</w:t>
            </w:r>
          </w:p>
          <w:p w:rsidR="00F237A7" w:rsidRPr="003E1C98" w:rsidRDefault="00F237A7" w:rsidP="008D5C0D">
            <w:pPr>
              <w:tabs>
                <w:tab w:val="left" w:pos="252"/>
              </w:tabs>
              <w:jc w:val="both"/>
              <w:rPr>
                <w:bCs/>
              </w:rPr>
            </w:pPr>
            <w:r w:rsidRPr="003E1C98">
              <w:rPr>
                <w:bCs/>
              </w:rPr>
              <w:t>- внесение изменений в установленные законом сроки</w:t>
            </w:r>
          </w:p>
        </w:tc>
        <w:tc>
          <w:tcPr>
            <w:tcW w:w="2808" w:type="dxa"/>
          </w:tcPr>
          <w:p w:rsidR="00F237A7" w:rsidRPr="003E1C98" w:rsidRDefault="00F237A7" w:rsidP="008D5C0D">
            <w:pPr>
              <w:jc w:val="both"/>
            </w:pPr>
            <w:r w:rsidRPr="003E1C98">
              <w:t>- текущий контроль</w:t>
            </w:r>
          </w:p>
          <w:p w:rsidR="00B059B5" w:rsidRDefault="00F237A7" w:rsidP="008D5C0D">
            <w:pPr>
              <w:jc w:val="both"/>
            </w:pPr>
            <w:r w:rsidRPr="003E1C98">
              <w:t xml:space="preserve">- практические занятия </w:t>
            </w:r>
          </w:p>
          <w:p w:rsidR="00F237A7" w:rsidRPr="003E1C98" w:rsidRDefault="00F237A7" w:rsidP="008D5C0D">
            <w:pPr>
              <w:jc w:val="both"/>
            </w:pPr>
            <w:r w:rsidRPr="003E1C98">
              <w:t>- наблюдение в ходе производственной практики</w:t>
            </w:r>
          </w:p>
          <w:p w:rsidR="00F237A7" w:rsidRPr="003E1C98" w:rsidRDefault="00F237A7" w:rsidP="008D5C0D">
            <w:pPr>
              <w:jc w:val="both"/>
            </w:pPr>
          </w:p>
          <w:p w:rsidR="00F237A7" w:rsidRPr="003E1C98" w:rsidRDefault="00F237A7" w:rsidP="008D5C0D">
            <w:pPr>
              <w:jc w:val="both"/>
            </w:pPr>
          </w:p>
          <w:p w:rsidR="00F237A7" w:rsidRPr="003E1C98" w:rsidRDefault="00F237A7" w:rsidP="008D5C0D">
            <w:pPr>
              <w:jc w:val="both"/>
            </w:pPr>
          </w:p>
          <w:p w:rsidR="00F237A7" w:rsidRPr="003E1C98" w:rsidRDefault="00F237A7" w:rsidP="008D5C0D">
            <w:pPr>
              <w:jc w:val="both"/>
            </w:pPr>
          </w:p>
          <w:p w:rsidR="00F237A7" w:rsidRPr="003E1C98" w:rsidRDefault="00F237A7" w:rsidP="008D5C0D">
            <w:pPr>
              <w:jc w:val="both"/>
            </w:pPr>
          </w:p>
          <w:p w:rsidR="00F237A7" w:rsidRPr="003E1C98" w:rsidRDefault="00F237A7" w:rsidP="008D5C0D">
            <w:pPr>
              <w:jc w:val="both"/>
            </w:pPr>
          </w:p>
        </w:tc>
      </w:tr>
      <w:tr w:rsidR="00F237A7" w:rsidRPr="003E1C98" w:rsidTr="008D5C0D">
        <w:tc>
          <w:tcPr>
            <w:tcW w:w="2880" w:type="dxa"/>
          </w:tcPr>
          <w:p w:rsidR="00F237A7" w:rsidRPr="003E1C98" w:rsidRDefault="00F237A7" w:rsidP="008D5C0D">
            <w:pPr>
              <w:widowControl w:val="0"/>
              <w:suppressAutoHyphens/>
            </w:pPr>
            <w:r w:rsidRPr="003E1C98">
              <w:t>ПК 2.2 Выявлять лиц, нуждающихся в социальной защите, и осуществлять их учет, используя информационно-компьютерные технологии.</w:t>
            </w:r>
          </w:p>
        </w:tc>
        <w:tc>
          <w:tcPr>
            <w:tcW w:w="4212" w:type="dxa"/>
          </w:tcPr>
          <w:p w:rsidR="00F237A7" w:rsidRPr="003E1C98" w:rsidRDefault="00F237A7" w:rsidP="008D5C0D">
            <w:pPr>
              <w:tabs>
                <w:tab w:val="left" w:pos="252"/>
              </w:tabs>
              <w:rPr>
                <w:b/>
              </w:rPr>
            </w:pPr>
            <w:r w:rsidRPr="003E1C98">
              <w:rPr>
                <w:b/>
              </w:rPr>
              <w:t>Правильность выявления лиц, нуждающихся в социальной защите:</w:t>
            </w:r>
          </w:p>
          <w:p w:rsidR="00F237A7" w:rsidRPr="003E1C98" w:rsidRDefault="00F237A7" w:rsidP="008D5C0D">
            <w:pPr>
              <w:tabs>
                <w:tab w:val="left" w:pos="252"/>
              </w:tabs>
            </w:pPr>
            <w:r w:rsidRPr="003E1C98">
              <w:t>- анализ представленных документов и фактов обратившихся граждан;</w:t>
            </w:r>
          </w:p>
          <w:p w:rsidR="00F237A7" w:rsidRPr="003E1C98" w:rsidRDefault="00F237A7" w:rsidP="008D5C0D">
            <w:pPr>
              <w:tabs>
                <w:tab w:val="left" w:pos="252"/>
              </w:tabs>
            </w:pPr>
            <w:r w:rsidRPr="003E1C98">
              <w:t>- использование действующего законодательства;</w:t>
            </w:r>
          </w:p>
          <w:p w:rsidR="00F237A7" w:rsidRPr="003E1C98" w:rsidRDefault="00F237A7" w:rsidP="008D5C0D">
            <w:pPr>
              <w:tabs>
                <w:tab w:val="left" w:pos="252"/>
              </w:tabs>
            </w:pPr>
            <w:r w:rsidRPr="003E1C98">
              <w:t>- применение ИКТ;</w:t>
            </w:r>
          </w:p>
          <w:p w:rsidR="00F237A7" w:rsidRPr="003E1C98" w:rsidRDefault="00F237A7" w:rsidP="008D5C0D">
            <w:pPr>
              <w:tabs>
                <w:tab w:val="left" w:pos="252"/>
              </w:tabs>
              <w:rPr>
                <w:b/>
              </w:rPr>
            </w:pPr>
            <w:r w:rsidRPr="003E1C98">
              <w:rPr>
                <w:b/>
              </w:rPr>
              <w:t>Правильность ведения учета лиц, нуждающихся в социальной защите:</w:t>
            </w:r>
          </w:p>
          <w:p w:rsidR="00F237A7" w:rsidRPr="003E1C98" w:rsidRDefault="00F237A7" w:rsidP="008D5C0D">
            <w:pPr>
              <w:tabs>
                <w:tab w:val="left" w:pos="252"/>
              </w:tabs>
            </w:pPr>
            <w:r w:rsidRPr="003E1C98">
              <w:t>- своевременное внесение изменений в базы данных нуждающихся в социальной защите;</w:t>
            </w:r>
          </w:p>
          <w:p w:rsidR="00F237A7" w:rsidRPr="003E1C98" w:rsidRDefault="00F237A7" w:rsidP="008D5C0D">
            <w:pPr>
              <w:tabs>
                <w:tab w:val="left" w:pos="252"/>
              </w:tabs>
            </w:pPr>
            <w:r w:rsidRPr="003E1C98">
              <w:t>- использование действующего законодательства;</w:t>
            </w:r>
          </w:p>
          <w:p w:rsidR="00F237A7" w:rsidRPr="003E1C98" w:rsidRDefault="00F237A7" w:rsidP="008D5C0D">
            <w:pPr>
              <w:tabs>
                <w:tab w:val="left" w:pos="252"/>
              </w:tabs>
            </w:pPr>
            <w:r w:rsidRPr="003E1C98">
              <w:t>- применение ИКТ.</w:t>
            </w:r>
          </w:p>
        </w:tc>
        <w:tc>
          <w:tcPr>
            <w:tcW w:w="2808" w:type="dxa"/>
          </w:tcPr>
          <w:p w:rsidR="00F237A7" w:rsidRPr="003E1C98" w:rsidRDefault="00F237A7" w:rsidP="008D5C0D">
            <w:r w:rsidRPr="003E1C98">
              <w:t>- текущий контроль</w:t>
            </w:r>
          </w:p>
          <w:p w:rsidR="00B059B5" w:rsidRDefault="00F237A7" w:rsidP="00B059B5">
            <w:r w:rsidRPr="003E1C98">
              <w:t>- Практическое занятие «</w:t>
            </w:r>
          </w:p>
          <w:p w:rsidR="00F237A7" w:rsidRPr="003E1C98" w:rsidRDefault="00F237A7" w:rsidP="00B059B5">
            <w:r w:rsidRPr="003E1C98">
              <w:t>- наблюдение в ходе производственной практики</w:t>
            </w:r>
          </w:p>
        </w:tc>
      </w:tr>
      <w:tr w:rsidR="00F237A7" w:rsidRPr="003E1C98" w:rsidTr="008D5C0D">
        <w:tc>
          <w:tcPr>
            <w:tcW w:w="2880" w:type="dxa"/>
          </w:tcPr>
          <w:p w:rsidR="00F237A7" w:rsidRPr="003E1C98" w:rsidRDefault="00F237A7" w:rsidP="008D5C0D">
            <w:pPr>
              <w:widowControl w:val="0"/>
              <w:suppressAutoHyphens/>
            </w:pPr>
            <w:r w:rsidRPr="003E1C98">
              <w:t>ПК 2.3  Организовывать и координировать социальную работу с отдельными лицами, категориями граждан и семьями, нуждающимися в социальной поддержке и защите.</w:t>
            </w:r>
          </w:p>
        </w:tc>
        <w:tc>
          <w:tcPr>
            <w:tcW w:w="4212" w:type="dxa"/>
          </w:tcPr>
          <w:p w:rsidR="00F237A7" w:rsidRPr="003E1C98" w:rsidRDefault="00F237A7" w:rsidP="008D5C0D">
            <w:pPr>
              <w:tabs>
                <w:tab w:val="left" w:pos="252"/>
              </w:tabs>
              <w:rPr>
                <w:b/>
              </w:rPr>
            </w:pPr>
            <w:r w:rsidRPr="003E1C98">
              <w:rPr>
                <w:b/>
              </w:rPr>
              <w:t>Осуществление эффективной организации социальной работы</w:t>
            </w:r>
          </w:p>
          <w:p w:rsidR="00F237A7" w:rsidRPr="003E1C98" w:rsidRDefault="00F237A7" w:rsidP="008D5C0D">
            <w:pPr>
              <w:tabs>
                <w:tab w:val="left" w:pos="252"/>
              </w:tabs>
            </w:pPr>
            <w:r w:rsidRPr="003E1C98">
              <w:t>- использование действующего законодательства;</w:t>
            </w:r>
          </w:p>
          <w:p w:rsidR="00F237A7" w:rsidRPr="003E1C98" w:rsidRDefault="00F237A7" w:rsidP="008D5C0D">
            <w:pPr>
              <w:tabs>
                <w:tab w:val="left" w:pos="252"/>
              </w:tabs>
            </w:pPr>
            <w:r w:rsidRPr="003E1C98">
              <w:t>- исполнение должностных обязанностей, предусмотренных инструкцией;</w:t>
            </w:r>
          </w:p>
          <w:p w:rsidR="00F237A7" w:rsidRPr="003E1C98" w:rsidRDefault="00F237A7" w:rsidP="008D5C0D">
            <w:pPr>
              <w:tabs>
                <w:tab w:val="left" w:pos="252"/>
              </w:tabs>
            </w:pPr>
            <w:r w:rsidRPr="003E1C98">
              <w:t>- использование передовых форм организации труда и системы менеджмента качества;</w:t>
            </w:r>
          </w:p>
          <w:p w:rsidR="00F237A7" w:rsidRPr="003E1C98" w:rsidRDefault="00F237A7" w:rsidP="008D5C0D">
            <w:pPr>
              <w:tabs>
                <w:tab w:val="left" w:pos="252"/>
              </w:tabs>
            </w:pPr>
            <w:r w:rsidRPr="003E1C98">
              <w:lastRenderedPageBreak/>
              <w:t>- взаимодействие со структурными подразделениями органов социальной защиты, исполнительной власти и другими организациями;</w:t>
            </w:r>
          </w:p>
          <w:p w:rsidR="00F237A7" w:rsidRPr="003E1C98" w:rsidRDefault="00F237A7" w:rsidP="008D5C0D">
            <w:pPr>
              <w:tabs>
                <w:tab w:val="left" w:pos="252"/>
              </w:tabs>
              <w:jc w:val="both"/>
              <w:rPr>
                <w:b/>
                <w:i/>
              </w:rPr>
            </w:pPr>
            <w:r w:rsidRPr="003E1C98">
              <w:t>- применение ИКТ.</w:t>
            </w:r>
          </w:p>
        </w:tc>
        <w:tc>
          <w:tcPr>
            <w:tcW w:w="2808" w:type="dxa"/>
          </w:tcPr>
          <w:p w:rsidR="00F237A7" w:rsidRPr="003E1C98" w:rsidRDefault="00F237A7" w:rsidP="008D5C0D">
            <w:pPr>
              <w:jc w:val="both"/>
            </w:pPr>
            <w:r w:rsidRPr="003E1C98">
              <w:lastRenderedPageBreak/>
              <w:t>- текущий контроль</w:t>
            </w:r>
          </w:p>
          <w:p w:rsidR="00B059B5" w:rsidRPr="003E1C98" w:rsidRDefault="00F237A7" w:rsidP="00B059B5">
            <w:pPr>
              <w:jc w:val="both"/>
            </w:pPr>
            <w:r w:rsidRPr="003E1C98">
              <w:t xml:space="preserve">- практическое занятие </w:t>
            </w:r>
          </w:p>
          <w:p w:rsidR="00F237A7" w:rsidRPr="003E1C98" w:rsidRDefault="00F237A7" w:rsidP="008D5C0D">
            <w:pPr>
              <w:jc w:val="both"/>
            </w:pPr>
            <w:r w:rsidRPr="003E1C98">
              <w:t>- наблюдение в ходе производственной практики</w:t>
            </w:r>
          </w:p>
          <w:p w:rsidR="00F237A7" w:rsidRPr="003E1C98" w:rsidRDefault="00F237A7" w:rsidP="008D5C0D">
            <w:pPr>
              <w:jc w:val="both"/>
            </w:pPr>
            <w:r w:rsidRPr="003E1C98">
              <w:t>- экспертная оценка</w:t>
            </w:r>
          </w:p>
        </w:tc>
      </w:tr>
    </w:tbl>
    <w:p w:rsidR="00F237A7" w:rsidRPr="003E1C98" w:rsidRDefault="00F237A7" w:rsidP="00F237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</w:pPr>
    </w:p>
    <w:p w:rsidR="00895285" w:rsidRDefault="00895285"/>
    <w:sectPr w:rsidR="00895285" w:rsidSect="008D5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62E" w:rsidRDefault="0038562E" w:rsidP="00F237A7">
      <w:r>
        <w:separator/>
      </w:r>
    </w:p>
  </w:endnote>
  <w:endnote w:type="continuationSeparator" w:id="0">
    <w:p w:rsidR="0038562E" w:rsidRDefault="0038562E" w:rsidP="00F23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2661697"/>
      <w:docPartObj>
        <w:docPartGallery w:val="Page Numbers (Bottom of Page)"/>
        <w:docPartUnique/>
      </w:docPartObj>
    </w:sdtPr>
    <w:sdtEndPr/>
    <w:sdtContent>
      <w:p w:rsidR="00B059B5" w:rsidRDefault="00B059B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54E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059B5" w:rsidRDefault="00B059B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62E" w:rsidRDefault="0038562E" w:rsidP="00F237A7">
      <w:r>
        <w:separator/>
      </w:r>
    </w:p>
  </w:footnote>
  <w:footnote w:type="continuationSeparator" w:id="0">
    <w:p w:rsidR="0038562E" w:rsidRDefault="0038562E" w:rsidP="00F237A7">
      <w:r>
        <w:continuationSeparator/>
      </w:r>
    </w:p>
  </w:footnote>
  <w:footnote w:id="1">
    <w:p w:rsidR="00B059B5" w:rsidRDefault="00B059B5" w:rsidP="00F237A7">
      <w:pPr>
        <w:tabs>
          <w:tab w:val="left" w:pos="3015"/>
        </w:tabs>
      </w:pPr>
    </w:p>
    <w:p w:rsidR="00B059B5" w:rsidRDefault="00B059B5" w:rsidP="00F237A7">
      <w:pPr>
        <w:tabs>
          <w:tab w:val="left" w:pos="3015"/>
        </w:tabs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845FBD"/>
    <w:multiLevelType w:val="hybridMultilevel"/>
    <w:tmpl w:val="3C3401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DEA27F3"/>
    <w:multiLevelType w:val="multilevel"/>
    <w:tmpl w:val="8C66D130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cs="Times New Roman"/>
        <w:b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cs="Times New Roman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/>
        <w:b/>
      </w:rPr>
    </w:lvl>
  </w:abstractNum>
  <w:abstractNum w:abstractNumId="4">
    <w:nsid w:val="40FA7998"/>
    <w:multiLevelType w:val="singleLevel"/>
    <w:tmpl w:val="7D140BC0"/>
    <w:lvl w:ilvl="0">
      <w:start w:val="6"/>
      <w:numFmt w:val="decimal"/>
      <w:lvlText w:val="%1."/>
      <w:legacy w:legacy="1" w:legacySpace="0" w:legacyIndent="277"/>
      <w:lvlJc w:val="left"/>
      <w:rPr>
        <w:rFonts w:ascii="Times New Roman" w:hAnsi="Times New Roman" w:cs="Times New Roman" w:hint="default"/>
      </w:rPr>
    </w:lvl>
  </w:abstractNum>
  <w:abstractNum w:abstractNumId="5">
    <w:nsid w:val="5EC91268"/>
    <w:multiLevelType w:val="singleLevel"/>
    <w:tmpl w:val="7D140BC0"/>
    <w:lvl w:ilvl="0">
      <w:start w:val="1"/>
      <w:numFmt w:val="decimal"/>
      <w:lvlText w:val="%1."/>
      <w:legacy w:legacy="1" w:legacySpace="0" w:legacyIndent="280"/>
      <w:lvlJc w:val="left"/>
      <w:rPr>
        <w:rFonts w:ascii="Times New Roman" w:hAnsi="Times New Roman" w:cs="Times New Roman" w:hint="default"/>
      </w:rPr>
    </w:lvl>
  </w:abstractNum>
  <w:abstractNum w:abstractNumId="6">
    <w:nsid w:val="694A0097"/>
    <w:multiLevelType w:val="hybridMultilevel"/>
    <w:tmpl w:val="97E0D8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lvl w:ilvl="0">
        <w:start w:val="1"/>
        <w:numFmt w:val="decimal"/>
        <w:lvlText w:val="%1."/>
        <w:legacy w:legacy="1" w:legacySpace="0" w:legacyIndent="28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4"/>
    <w:lvlOverride w:ilvl="0">
      <w:startOverride w:val="6"/>
    </w:lvlOverride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37A7"/>
    <w:rsid w:val="000138B8"/>
    <w:rsid w:val="000A7969"/>
    <w:rsid w:val="001C3675"/>
    <w:rsid w:val="0021663E"/>
    <w:rsid w:val="002B0010"/>
    <w:rsid w:val="002E4BEF"/>
    <w:rsid w:val="0038562E"/>
    <w:rsid w:val="003C2A51"/>
    <w:rsid w:val="00464858"/>
    <w:rsid w:val="00565034"/>
    <w:rsid w:val="00604AA2"/>
    <w:rsid w:val="00604C98"/>
    <w:rsid w:val="00663C17"/>
    <w:rsid w:val="006E2C7F"/>
    <w:rsid w:val="007744B8"/>
    <w:rsid w:val="00847C4E"/>
    <w:rsid w:val="00895285"/>
    <w:rsid w:val="008D5C0D"/>
    <w:rsid w:val="00953E10"/>
    <w:rsid w:val="00AD11DE"/>
    <w:rsid w:val="00AE55A2"/>
    <w:rsid w:val="00B059B5"/>
    <w:rsid w:val="00B754E5"/>
    <w:rsid w:val="00C70410"/>
    <w:rsid w:val="00D100B8"/>
    <w:rsid w:val="00D35025"/>
    <w:rsid w:val="00D71FCA"/>
    <w:rsid w:val="00E17195"/>
    <w:rsid w:val="00EF0E43"/>
    <w:rsid w:val="00F237A7"/>
    <w:rsid w:val="00F96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08718E-0587-43B6-82E2-C1101223B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37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237A7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237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F237A7"/>
    <w:pPr>
      <w:spacing w:before="100" w:beforeAutospacing="1" w:after="100" w:afterAutospacing="1"/>
    </w:pPr>
  </w:style>
  <w:style w:type="paragraph" w:styleId="a4">
    <w:name w:val="footnote text"/>
    <w:basedOn w:val="a"/>
    <w:link w:val="a5"/>
    <w:uiPriority w:val="99"/>
    <w:semiHidden/>
    <w:rsid w:val="00F237A7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F237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F237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237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"/>
    <w:basedOn w:val="a"/>
    <w:uiPriority w:val="99"/>
    <w:rsid w:val="00F237A7"/>
    <w:pPr>
      <w:ind w:left="283" w:hanging="283"/>
    </w:pPr>
  </w:style>
  <w:style w:type="paragraph" w:styleId="2">
    <w:name w:val="List 2"/>
    <w:basedOn w:val="a"/>
    <w:uiPriority w:val="99"/>
    <w:rsid w:val="00F237A7"/>
    <w:pPr>
      <w:ind w:left="566" w:hanging="283"/>
    </w:pPr>
  </w:style>
  <w:style w:type="paragraph" w:styleId="a9">
    <w:name w:val="Body Text"/>
    <w:basedOn w:val="a"/>
    <w:link w:val="aa"/>
    <w:uiPriority w:val="99"/>
    <w:rsid w:val="00F237A7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F237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Subtitle"/>
    <w:basedOn w:val="a"/>
    <w:next w:val="a"/>
    <w:link w:val="ac"/>
    <w:uiPriority w:val="99"/>
    <w:qFormat/>
    <w:rsid w:val="00F237A7"/>
    <w:pPr>
      <w:spacing w:after="60"/>
      <w:jc w:val="center"/>
      <w:outlineLvl w:val="1"/>
    </w:pPr>
    <w:rPr>
      <w:rFonts w:ascii="Cambria" w:hAnsi="Cambria"/>
    </w:rPr>
  </w:style>
  <w:style w:type="character" w:customStyle="1" w:styleId="ac">
    <w:name w:val="Подзаголовок Знак"/>
    <w:basedOn w:val="a0"/>
    <w:link w:val="ab"/>
    <w:uiPriority w:val="99"/>
    <w:rsid w:val="00F237A7"/>
    <w:rPr>
      <w:rFonts w:ascii="Cambria" w:eastAsia="Times New Roman" w:hAnsi="Cambria" w:cs="Times New Roman"/>
      <w:sz w:val="24"/>
      <w:szCs w:val="24"/>
      <w:lang w:eastAsia="ru-RU"/>
    </w:rPr>
  </w:style>
  <w:style w:type="paragraph" w:styleId="20">
    <w:name w:val="Body Text 2"/>
    <w:basedOn w:val="a"/>
    <w:link w:val="21"/>
    <w:uiPriority w:val="99"/>
    <w:semiHidden/>
    <w:rsid w:val="00F237A7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F237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rsid w:val="00F237A7"/>
    <w:rPr>
      <w:rFonts w:ascii="Tahoma" w:hAnsi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237A7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">
    <w:name w:val="Без интервала Знак"/>
    <w:link w:val="af0"/>
    <w:uiPriority w:val="99"/>
    <w:locked/>
    <w:rsid w:val="00F237A7"/>
  </w:style>
  <w:style w:type="paragraph" w:styleId="af0">
    <w:name w:val="No Spacing"/>
    <w:link w:val="af"/>
    <w:uiPriority w:val="99"/>
    <w:qFormat/>
    <w:rsid w:val="00F237A7"/>
    <w:pPr>
      <w:spacing w:after="0" w:line="240" w:lineRule="auto"/>
    </w:pPr>
  </w:style>
  <w:style w:type="paragraph" w:styleId="af1">
    <w:name w:val="List Paragraph"/>
    <w:basedOn w:val="a"/>
    <w:uiPriority w:val="99"/>
    <w:qFormat/>
    <w:rsid w:val="00F237A7"/>
    <w:pPr>
      <w:ind w:left="720"/>
      <w:contextualSpacing/>
    </w:pPr>
  </w:style>
  <w:style w:type="paragraph" w:customStyle="1" w:styleId="Default">
    <w:name w:val="Default"/>
    <w:uiPriority w:val="99"/>
    <w:rsid w:val="00F237A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2">
    <w:name w:val="footnote reference"/>
    <w:basedOn w:val="a0"/>
    <w:uiPriority w:val="99"/>
    <w:semiHidden/>
    <w:rsid w:val="00F237A7"/>
    <w:rPr>
      <w:rFonts w:cs="Times New Roman"/>
      <w:vertAlign w:val="superscript"/>
    </w:rPr>
  </w:style>
  <w:style w:type="table" w:styleId="af3">
    <w:name w:val="Table Grid"/>
    <w:basedOn w:val="a1"/>
    <w:uiPriority w:val="99"/>
    <w:rsid w:val="00F237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6c111">
    <w:name w:val="c86 c111"/>
    <w:basedOn w:val="a"/>
    <w:uiPriority w:val="99"/>
    <w:rsid w:val="00F237A7"/>
    <w:pPr>
      <w:spacing w:before="100" w:beforeAutospacing="1" w:after="100" w:afterAutospacing="1"/>
    </w:pPr>
    <w:rPr>
      <w:rFonts w:eastAsia="Calibri"/>
    </w:rPr>
  </w:style>
  <w:style w:type="character" w:customStyle="1" w:styleId="c3">
    <w:name w:val="c3"/>
    <w:basedOn w:val="a0"/>
    <w:uiPriority w:val="99"/>
    <w:rsid w:val="00F237A7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F237A7"/>
    <w:rPr>
      <w:rFonts w:cs="Times New Roman"/>
    </w:rPr>
  </w:style>
  <w:style w:type="character" w:customStyle="1" w:styleId="c130c3">
    <w:name w:val="c130 c3"/>
    <w:basedOn w:val="a0"/>
    <w:uiPriority w:val="99"/>
    <w:rsid w:val="00F237A7"/>
    <w:rPr>
      <w:rFonts w:cs="Times New Roman"/>
    </w:rPr>
  </w:style>
  <w:style w:type="character" w:styleId="af4">
    <w:name w:val="Hyperlink"/>
    <w:basedOn w:val="a0"/>
    <w:uiPriority w:val="99"/>
    <w:rsid w:val="00F237A7"/>
    <w:rPr>
      <w:rFonts w:cs="Times New Roman"/>
      <w:color w:val="0000FF"/>
      <w:u w:val="single"/>
    </w:rPr>
  </w:style>
  <w:style w:type="paragraph" w:customStyle="1" w:styleId="c62c115">
    <w:name w:val="c62 c115"/>
    <w:basedOn w:val="a"/>
    <w:uiPriority w:val="99"/>
    <w:rsid w:val="00F237A7"/>
    <w:pPr>
      <w:spacing w:before="100" w:beforeAutospacing="1" w:after="100" w:afterAutospacing="1"/>
    </w:pPr>
    <w:rPr>
      <w:rFonts w:eastAsia="Calibri"/>
    </w:rPr>
  </w:style>
  <w:style w:type="character" w:customStyle="1" w:styleId="c66c78c3">
    <w:name w:val="c66 c78 c3"/>
    <w:basedOn w:val="a0"/>
    <w:uiPriority w:val="99"/>
    <w:rsid w:val="00F237A7"/>
    <w:rPr>
      <w:rFonts w:cs="Times New Roman"/>
    </w:rPr>
  </w:style>
  <w:style w:type="character" w:customStyle="1" w:styleId="c130c66c78c3">
    <w:name w:val="c130 c66 c78 c3"/>
    <w:basedOn w:val="a0"/>
    <w:uiPriority w:val="99"/>
    <w:rsid w:val="00F237A7"/>
    <w:rPr>
      <w:rFonts w:cs="Times New Roman"/>
    </w:rPr>
  </w:style>
  <w:style w:type="paragraph" w:customStyle="1" w:styleId="c86c111c122">
    <w:name w:val="c86 c111 c122"/>
    <w:basedOn w:val="a"/>
    <w:uiPriority w:val="99"/>
    <w:rsid w:val="00F237A7"/>
    <w:pPr>
      <w:spacing w:before="100" w:beforeAutospacing="1" w:after="100" w:afterAutospacing="1"/>
    </w:pPr>
    <w:rPr>
      <w:rFonts w:eastAsia="Calibri"/>
    </w:rPr>
  </w:style>
  <w:style w:type="character" w:customStyle="1" w:styleId="c3c130">
    <w:name w:val="c3 c130"/>
    <w:basedOn w:val="a0"/>
    <w:uiPriority w:val="99"/>
    <w:rsid w:val="00F237A7"/>
    <w:rPr>
      <w:rFonts w:cs="Times New Roman"/>
    </w:rPr>
  </w:style>
  <w:style w:type="paragraph" w:customStyle="1" w:styleId="c86c115c111">
    <w:name w:val="c86 c115 c111"/>
    <w:basedOn w:val="a"/>
    <w:uiPriority w:val="99"/>
    <w:rsid w:val="00F237A7"/>
    <w:pPr>
      <w:spacing w:before="100" w:beforeAutospacing="1" w:after="100" w:afterAutospacing="1"/>
    </w:pPr>
    <w:rPr>
      <w:rFonts w:eastAsia="Calibri"/>
    </w:rPr>
  </w:style>
  <w:style w:type="paragraph" w:styleId="af5">
    <w:name w:val="header"/>
    <w:basedOn w:val="a"/>
    <w:link w:val="af6"/>
    <w:uiPriority w:val="99"/>
    <w:unhideWhenUsed/>
    <w:rsid w:val="00F237A7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F237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237A7"/>
    <w:pPr>
      <w:spacing w:before="100" w:beforeAutospacing="1" w:after="100" w:afterAutospacing="1"/>
    </w:pPr>
  </w:style>
  <w:style w:type="character" w:customStyle="1" w:styleId="c54">
    <w:name w:val="c54"/>
    <w:basedOn w:val="a0"/>
    <w:rsid w:val="00F237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com/url?q=http://www.fss.ru&amp;sa=D&amp;usg=AFQjCNH7vajpxNV1X418kFf7WdXbWsXyDw" TargetMode="External"/><Relationship Id="rId18" Type="http://schemas.openxmlformats.org/officeDocument/2006/relationships/hyperlink" Target="http://www.Biblioclub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ogle.com/url?q=http://www.pfrf.ru&amp;sa=D&amp;usg=AFQjCNHtD4s6jJuLTc07JVTI_ucBHUxG-g" TargetMode="External"/><Relationship Id="rId17" Type="http://schemas.openxmlformats.org/officeDocument/2006/relationships/hyperlink" Target="http://www.minsocium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&#1087;&#1088;&#1072;&#1074;&#1080;&#1090;&#1077;&#1083;&#1100;&#1089;&#1090;&#1074;&#1086;.&#1088;&#1092;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q=http://%D0%BF%D1%80%D0%B5%D0%B7%D0%B8%D0%B4%D0%B5%D0%BD%D1%82.%D1%80%D1%84&amp;sa=D&amp;usg=AFQjCNH9wFDW6MHfthKEw0Ed_6CG40K_VQ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q=http://www.rostrud.ru&amp;sa=D&amp;usg=AFQjCNHabSnirLdp8zoHJeWTJJe7y0jJkg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google.com/url?q=http://www.ffoms.ru&amp;sa=D&amp;usg=AFQjCNHpNwDI0V3E_-C9oX9B-kOJS6Uh4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144CB-5EC5-4BDE-A6D7-A1F074438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4955</Words>
  <Characters>28249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33138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2</cp:lastModifiedBy>
  <cp:revision>15</cp:revision>
  <cp:lastPrinted>2019-03-29T11:11:00Z</cp:lastPrinted>
  <dcterms:created xsi:type="dcterms:W3CDTF">2018-09-08T16:09:00Z</dcterms:created>
  <dcterms:modified xsi:type="dcterms:W3CDTF">2019-03-29T13:45:00Z</dcterms:modified>
</cp:coreProperties>
</file>