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B41" w:rsidRPr="0086791D" w:rsidRDefault="0054364E" w:rsidP="008679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Административное право</w:t>
      </w:r>
      <w:r w:rsidR="00171B41" w:rsidRPr="0086791D">
        <w:rPr>
          <w:rFonts w:ascii="Times New Roman" w:hAnsi="Times New Roman" w:cs="Times New Roman"/>
          <w:b/>
          <w:sz w:val="28"/>
          <w:szCs w:val="28"/>
        </w:rPr>
        <w:t>.</w:t>
      </w:r>
    </w:p>
    <w:p w:rsidR="00171B41" w:rsidRPr="0086791D" w:rsidRDefault="00171B41" w:rsidP="008679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791D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 (40.02.01)</w:t>
      </w:r>
    </w:p>
    <w:p w:rsidR="00171B41" w:rsidRPr="0054364E" w:rsidRDefault="0054364E" w:rsidP="00A20BE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364E">
        <w:rPr>
          <w:rFonts w:ascii="Times New Roman" w:hAnsi="Times New Roman" w:cs="Times New Roman"/>
          <w:sz w:val="28"/>
          <w:szCs w:val="28"/>
        </w:rPr>
        <w:t>за</w:t>
      </w:r>
      <w:r w:rsidR="00171B41" w:rsidRPr="0054364E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61003D" w:rsidRPr="00E51EA9" w:rsidRDefault="00712B12" w:rsidP="00E51EA9">
      <w:pPr>
        <w:pStyle w:val="1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 w:val="0"/>
          <w:sz w:val="28"/>
          <w:szCs w:val="28"/>
        </w:rPr>
      </w:pPr>
      <w:r w:rsidRPr="0054364E">
        <w:rPr>
          <w:sz w:val="28"/>
          <w:szCs w:val="28"/>
        </w:rPr>
        <w:t>Тема</w:t>
      </w:r>
      <w:r w:rsidR="00171B41" w:rsidRPr="0054364E">
        <w:rPr>
          <w:sz w:val="28"/>
          <w:szCs w:val="28"/>
        </w:rPr>
        <w:t>:</w:t>
      </w:r>
      <w:r w:rsidR="0054364E" w:rsidRPr="0054364E">
        <w:rPr>
          <w:b w:val="0"/>
          <w:sz w:val="28"/>
          <w:szCs w:val="28"/>
        </w:rPr>
        <w:t xml:space="preserve"> </w:t>
      </w:r>
      <w:r w:rsidR="0054364E" w:rsidRPr="0054364E">
        <w:rPr>
          <w:sz w:val="28"/>
          <w:szCs w:val="28"/>
        </w:rPr>
        <w:t>субъекты административного права</w:t>
      </w:r>
      <w:r w:rsidR="0054364E">
        <w:rPr>
          <w:sz w:val="28"/>
          <w:szCs w:val="28"/>
        </w:rPr>
        <w:t xml:space="preserve"> (</w:t>
      </w:r>
      <w:r w:rsidR="00A20BE6" w:rsidRPr="00E51EA9">
        <w:rPr>
          <w:b w:val="0"/>
          <w:sz w:val="28"/>
          <w:szCs w:val="28"/>
        </w:rPr>
        <w:t xml:space="preserve">Глава 4 Гражданского кодекса РФ, </w:t>
      </w:r>
      <w:r w:rsidR="00A20BE6" w:rsidRPr="00E51EA9">
        <w:rPr>
          <w:b w:val="0"/>
          <w:sz w:val="28"/>
          <w:szCs w:val="28"/>
        </w:rPr>
        <w:t>Федеральный закон "Об общественных объе</w:t>
      </w:r>
      <w:r w:rsidR="00A20BE6" w:rsidRPr="00E51EA9">
        <w:rPr>
          <w:b w:val="0"/>
          <w:sz w:val="28"/>
          <w:szCs w:val="28"/>
        </w:rPr>
        <w:t xml:space="preserve">динениях" от 19.05.1995 N 82-ФЗ, </w:t>
      </w:r>
      <w:r w:rsidR="00A20BE6" w:rsidRPr="00E51EA9">
        <w:rPr>
          <w:b w:val="0"/>
          <w:bCs w:val="0"/>
          <w:sz w:val="28"/>
          <w:szCs w:val="28"/>
          <w:shd w:val="clear" w:color="auto" w:fill="FFFFFF"/>
        </w:rPr>
        <w:t>Федеральный закон от 08.02.1998 N 14-ФЗ (ред. от 04.11.2019, с изм. от 07.04.2020) "Об обществах с ограниченной ответственностью"</w:t>
      </w:r>
      <w:r w:rsidR="00A20BE6" w:rsidRPr="00E51EA9">
        <w:rPr>
          <w:b w:val="0"/>
          <w:bCs w:val="0"/>
          <w:sz w:val="28"/>
          <w:szCs w:val="28"/>
          <w:shd w:val="clear" w:color="auto" w:fill="FFFFFF"/>
        </w:rPr>
        <w:t xml:space="preserve">, </w:t>
      </w:r>
      <w:r w:rsidR="00A20BE6" w:rsidRPr="00E51EA9">
        <w:rPr>
          <w:b w:val="0"/>
          <w:sz w:val="28"/>
          <w:szCs w:val="28"/>
        </w:rPr>
        <w:t>Федеральный закон от 26.12.1995 N 208-ФЗ (ред. от 04.11.2019, с изм. от 07.04.2020) "Об акционерных обществах"</w:t>
      </w:r>
      <w:r w:rsidR="00A20BE6" w:rsidRPr="00E51EA9">
        <w:rPr>
          <w:b w:val="0"/>
          <w:sz w:val="28"/>
          <w:szCs w:val="28"/>
        </w:rPr>
        <w:t xml:space="preserve">, </w:t>
      </w:r>
      <w:r w:rsidR="00A20BE6" w:rsidRPr="00E51EA9">
        <w:rPr>
          <w:b w:val="0"/>
          <w:sz w:val="28"/>
          <w:szCs w:val="28"/>
        </w:rPr>
        <w:br/>
      </w:r>
      <w:r w:rsidR="00A20BE6" w:rsidRPr="00E51EA9">
        <w:rPr>
          <w:b w:val="0"/>
          <w:bCs w:val="0"/>
          <w:sz w:val="28"/>
          <w:szCs w:val="28"/>
          <w:shd w:val="clear" w:color="auto" w:fill="FFFFFF"/>
        </w:rPr>
        <w:t>Федеральный закон "О политических партиях" от 11.07.2001 N 95-ФЗ</w:t>
      </w:r>
      <w:r w:rsidR="00A20BE6" w:rsidRPr="00E51EA9">
        <w:rPr>
          <w:b w:val="0"/>
          <w:bCs w:val="0"/>
          <w:sz w:val="28"/>
          <w:szCs w:val="28"/>
          <w:shd w:val="clear" w:color="auto" w:fill="FFFFFF"/>
        </w:rPr>
        <w:t xml:space="preserve">, </w:t>
      </w:r>
      <w:r w:rsidR="00A20BE6" w:rsidRPr="00E51EA9">
        <w:rPr>
          <w:b w:val="0"/>
          <w:sz w:val="28"/>
          <w:szCs w:val="28"/>
        </w:rPr>
        <w:t>Федеральный закон "О Государственной корпорации по атомной энергии "</w:t>
      </w:r>
      <w:proofErr w:type="spellStart"/>
      <w:r w:rsidR="00A20BE6" w:rsidRPr="00E51EA9">
        <w:rPr>
          <w:b w:val="0"/>
          <w:sz w:val="28"/>
          <w:szCs w:val="28"/>
        </w:rPr>
        <w:t>Росатом</w:t>
      </w:r>
      <w:proofErr w:type="spellEnd"/>
      <w:r w:rsidR="00A20BE6" w:rsidRPr="00E51EA9">
        <w:rPr>
          <w:b w:val="0"/>
          <w:sz w:val="28"/>
          <w:szCs w:val="28"/>
        </w:rPr>
        <w:t>" от 01.12.2007 N 317-ФЗ</w:t>
      </w:r>
      <w:r w:rsidR="00E51EA9">
        <w:rPr>
          <w:b w:val="0"/>
          <w:sz w:val="28"/>
          <w:szCs w:val="28"/>
        </w:rPr>
        <w:t xml:space="preserve"> </w:t>
      </w:r>
      <w:r w:rsidR="006E3CD8" w:rsidRPr="00E51EA9">
        <w:rPr>
          <w:b w:val="0"/>
          <w:bCs w:val="0"/>
          <w:sz w:val="28"/>
          <w:szCs w:val="28"/>
          <w:shd w:val="clear" w:color="auto" w:fill="FFFFFF"/>
        </w:rPr>
        <w:t xml:space="preserve"> и иные НПА</w:t>
      </w:r>
      <w:r w:rsidR="0061003D" w:rsidRPr="00E51EA9">
        <w:rPr>
          <w:b w:val="0"/>
          <w:sz w:val="28"/>
          <w:szCs w:val="28"/>
        </w:rPr>
        <w:t>) </w:t>
      </w:r>
    </w:p>
    <w:p w:rsidR="00171B41" w:rsidRDefault="00171B41" w:rsidP="008679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91D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="0054364E">
        <w:rPr>
          <w:rFonts w:ascii="Times New Roman" w:hAnsi="Times New Roman" w:cs="Times New Roman"/>
          <w:b/>
          <w:sz w:val="28"/>
          <w:szCs w:val="28"/>
        </w:rPr>
        <w:t xml:space="preserve">составить конспект лекции, где раскрыть следующий вопрос: </w:t>
      </w:r>
      <w:r w:rsidR="00A20BE6">
        <w:rPr>
          <w:rFonts w:ascii="Times New Roman" w:hAnsi="Times New Roman" w:cs="Times New Roman"/>
          <w:sz w:val="28"/>
          <w:szCs w:val="28"/>
        </w:rPr>
        <w:t xml:space="preserve">понятие, </w:t>
      </w:r>
      <w:r w:rsidR="00A20BE6" w:rsidRPr="0054364E">
        <w:rPr>
          <w:rFonts w:ascii="Times New Roman" w:hAnsi="Times New Roman" w:cs="Times New Roman"/>
          <w:sz w:val="28"/>
          <w:szCs w:val="28"/>
        </w:rPr>
        <w:t>виды</w:t>
      </w:r>
      <w:r w:rsidR="00A20BE6">
        <w:rPr>
          <w:rFonts w:ascii="Times New Roman" w:hAnsi="Times New Roman" w:cs="Times New Roman"/>
          <w:sz w:val="28"/>
          <w:szCs w:val="28"/>
        </w:rPr>
        <w:t xml:space="preserve"> и правовой статус организаций в административном праве.</w:t>
      </w:r>
    </w:p>
    <w:p w:rsidR="00E51EA9" w:rsidRDefault="00E51EA9" w:rsidP="008679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лекции: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rStyle w:val="a5"/>
          <w:sz w:val="28"/>
          <w:szCs w:val="28"/>
        </w:rPr>
        <w:t>Субъект административного права</w:t>
      </w:r>
      <w:r w:rsidRPr="00E51EA9">
        <w:rPr>
          <w:sz w:val="28"/>
          <w:szCs w:val="28"/>
        </w:rPr>
        <w:t> - лицо (организация), которое в соответствии с действующим законодательством является участником управления отношений, регулируемых нормами административного права, и наделенное определенными правами и обязанностями в сфе</w:t>
      </w:r>
      <w:r w:rsidRPr="00E51EA9">
        <w:rPr>
          <w:sz w:val="28"/>
          <w:szCs w:val="28"/>
        </w:rPr>
        <w:softHyphen/>
        <w:t>ре государственного управления.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rStyle w:val="a5"/>
          <w:sz w:val="28"/>
          <w:szCs w:val="28"/>
        </w:rPr>
        <w:t>Среди субъектов административного права отдельно в качестве юридических лиц рассматривают различные организации</w:t>
      </w:r>
      <w:r w:rsidRPr="00E51EA9">
        <w:rPr>
          <w:sz w:val="28"/>
          <w:szCs w:val="28"/>
        </w:rPr>
        <w:t>, которые являются коллективными субъектами административного права. Орга</w:t>
      </w:r>
      <w:r w:rsidRPr="00E51EA9">
        <w:rPr>
          <w:sz w:val="28"/>
          <w:szCs w:val="28"/>
        </w:rPr>
        <w:softHyphen/>
        <w:t>низации, создающие материальные и духовные ценности, как участники (стороны) административно-правовых отноше</w:t>
      </w:r>
      <w:r w:rsidRPr="00E51EA9">
        <w:rPr>
          <w:sz w:val="28"/>
          <w:szCs w:val="28"/>
        </w:rPr>
        <w:softHyphen/>
        <w:t>ний различаются по своему правовому положению.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rStyle w:val="a5"/>
          <w:sz w:val="28"/>
          <w:szCs w:val="28"/>
        </w:rPr>
        <w:t>Под ор</w:t>
      </w:r>
      <w:r w:rsidRPr="00E51EA9">
        <w:rPr>
          <w:rStyle w:val="a5"/>
          <w:sz w:val="28"/>
          <w:szCs w:val="28"/>
        </w:rPr>
        <w:softHyphen/>
        <w:t>ганизацией понимается</w:t>
      </w:r>
      <w:r w:rsidRPr="00E51EA9">
        <w:rPr>
          <w:sz w:val="28"/>
          <w:szCs w:val="28"/>
        </w:rPr>
        <w:t> коллектив работников разной численнос</w:t>
      </w:r>
      <w:r w:rsidRPr="00E51EA9">
        <w:rPr>
          <w:sz w:val="28"/>
          <w:szCs w:val="28"/>
        </w:rPr>
        <w:softHyphen/>
        <w:t xml:space="preserve">ти (от нескольких человек до десятков тысяч), возглавляемый своим </w:t>
      </w:r>
      <w:r w:rsidRPr="00E51EA9">
        <w:rPr>
          <w:sz w:val="28"/>
          <w:szCs w:val="28"/>
        </w:rPr>
        <w:lastRenderedPageBreak/>
        <w:t>органом управления и имеющий в собственности, хозяйст</w:t>
      </w:r>
      <w:r w:rsidRPr="00E51EA9">
        <w:rPr>
          <w:sz w:val="28"/>
          <w:szCs w:val="28"/>
        </w:rPr>
        <w:softHyphen/>
        <w:t>венном ведении или оперативном управлении обособленное иму</w:t>
      </w:r>
      <w:r w:rsidRPr="00E51EA9">
        <w:rPr>
          <w:sz w:val="28"/>
          <w:szCs w:val="28"/>
        </w:rPr>
        <w:softHyphen/>
        <w:t>щество.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rStyle w:val="a5"/>
          <w:sz w:val="28"/>
          <w:szCs w:val="28"/>
        </w:rPr>
        <w:t>Органом управления организации является администрация</w:t>
      </w:r>
      <w:r w:rsidRPr="00E51EA9">
        <w:rPr>
          <w:sz w:val="28"/>
          <w:szCs w:val="28"/>
        </w:rPr>
        <w:t>. Это может быть единоличный руководитель (директор, генераль</w:t>
      </w:r>
      <w:r w:rsidRPr="00E51EA9">
        <w:rPr>
          <w:sz w:val="28"/>
          <w:szCs w:val="28"/>
        </w:rPr>
        <w:softHyphen/>
        <w:t>ный директор) и его заместители, либо одновременно единолич</w:t>
      </w:r>
      <w:r w:rsidRPr="00E51EA9">
        <w:rPr>
          <w:sz w:val="28"/>
          <w:szCs w:val="28"/>
        </w:rPr>
        <w:softHyphen/>
        <w:t>ный и коллективный (совет директоров, правление, дирекция) или другой назначенный орган, либо орган, которому коллектив работников делегировал право по управлению организацией.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rStyle w:val="a5"/>
          <w:sz w:val="28"/>
          <w:szCs w:val="28"/>
        </w:rPr>
        <w:t>Ад</w:t>
      </w:r>
      <w:r w:rsidRPr="00E51EA9">
        <w:rPr>
          <w:rStyle w:val="a5"/>
          <w:sz w:val="28"/>
          <w:szCs w:val="28"/>
        </w:rPr>
        <w:softHyphen/>
        <w:t>министрация осуществляет управленческие функции внутри организации в пределах предоставленных ей полномочий по организации работы трудового коллектива, обеспече</w:t>
      </w:r>
      <w:r w:rsidRPr="00E51EA9">
        <w:rPr>
          <w:rStyle w:val="a5"/>
          <w:sz w:val="28"/>
          <w:szCs w:val="28"/>
        </w:rPr>
        <w:softHyphen/>
        <w:t>нию трудовой и государственной дисциплины.</w:t>
      </w:r>
      <w:r w:rsidRPr="00E51EA9">
        <w:rPr>
          <w:sz w:val="28"/>
          <w:szCs w:val="28"/>
        </w:rPr>
        <w:t> В отношении коллектива работников администрация </w:t>
      </w:r>
      <w:r w:rsidRPr="00E51EA9">
        <w:rPr>
          <w:sz w:val="28"/>
          <w:szCs w:val="28"/>
          <w:u w:val="single"/>
        </w:rPr>
        <w:t>обладает дисциплинарной властью</w:t>
      </w:r>
      <w:r w:rsidRPr="00E51EA9">
        <w:rPr>
          <w:sz w:val="28"/>
          <w:szCs w:val="28"/>
        </w:rPr>
        <w:t>.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  <w:u w:val="single"/>
        </w:rPr>
        <w:t>Что касается внешнего управления, то, в отличие от ор</w:t>
      </w:r>
      <w:r w:rsidRPr="00E51EA9">
        <w:rPr>
          <w:sz w:val="28"/>
          <w:szCs w:val="28"/>
          <w:u w:val="single"/>
        </w:rPr>
        <w:softHyphen/>
        <w:t>ганов исполнительной власти, она его не осуществляет, так как не обладает соответствующими государственно-властными полномо</w:t>
      </w:r>
      <w:r w:rsidRPr="00E51EA9">
        <w:rPr>
          <w:sz w:val="28"/>
          <w:szCs w:val="28"/>
          <w:u w:val="single"/>
        </w:rPr>
        <w:softHyphen/>
        <w:t>чиями</w:t>
      </w:r>
      <w:r w:rsidRPr="00E51EA9">
        <w:rPr>
          <w:sz w:val="28"/>
          <w:szCs w:val="28"/>
        </w:rPr>
        <w:t>.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Во внешние административно-правовые отношения с ор</w:t>
      </w:r>
      <w:r w:rsidRPr="00E51EA9">
        <w:rPr>
          <w:sz w:val="28"/>
          <w:szCs w:val="28"/>
        </w:rPr>
        <w:softHyphen/>
        <w:t>ганами исполнительной власти администрация организации всту</w:t>
      </w:r>
      <w:r w:rsidRPr="00E51EA9">
        <w:rPr>
          <w:sz w:val="28"/>
          <w:szCs w:val="28"/>
        </w:rPr>
        <w:softHyphen/>
        <w:t>пает в качестве объекта управления в связи с осуществлением функций организации. Она вправе обращаться к ним с соответствующими ходатайствами, обжаловать их действия, как в админи</w:t>
      </w:r>
      <w:r w:rsidRPr="00E51EA9">
        <w:rPr>
          <w:sz w:val="28"/>
          <w:szCs w:val="28"/>
        </w:rPr>
        <w:softHyphen/>
        <w:t>стративном, так и в судебном порядке.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 xml:space="preserve">Чтобы быть субъектом административного права и участником административно-правовых отношений юридическое лицо должно обладать </w:t>
      </w:r>
      <w:proofErr w:type="spellStart"/>
      <w:r w:rsidRPr="00E51EA9">
        <w:rPr>
          <w:sz w:val="28"/>
          <w:szCs w:val="28"/>
        </w:rPr>
        <w:t>правосубъектностью</w:t>
      </w:r>
      <w:proofErr w:type="spellEnd"/>
      <w:r w:rsidRPr="00E51EA9">
        <w:rPr>
          <w:sz w:val="28"/>
          <w:szCs w:val="28"/>
        </w:rPr>
        <w:t>, которая определяет административно-правовой статус организации.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rStyle w:val="a5"/>
          <w:sz w:val="28"/>
          <w:szCs w:val="28"/>
        </w:rPr>
        <w:t>Административно-правовой статус юридических лиц</w:t>
      </w:r>
      <w:r w:rsidRPr="00E51EA9">
        <w:rPr>
          <w:sz w:val="28"/>
          <w:szCs w:val="28"/>
        </w:rPr>
        <w:t> - совокупность предусмот</w:t>
      </w:r>
      <w:r w:rsidRPr="00E51EA9">
        <w:rPr>
          <w:sz w:val="28"/>
          <w:szCs w:val="28"/>
        </w:rPr>
        <w:softHyphen/>
        <w:t>ренных законами, подзаконными актами, учредитель</w:t>
      </w:r>
      <w:r w:rsidRPr="00E51EA9">
        <w:rPr>
          <w:sz w:val="28"/>
          <w:szCs w:val="28"/>
        </w:rPr>
        <w:softHyphen/>
        <w:t>ными документами прав и обязанностей юридических лиц в сфере государственного управления и админи</w:t>
      </w:r>
      <w:r w:rsidRPr="00E51EA9">
        <w:rPr>
          <w:sz w:val="28"/>
          <w:szCs w:val="28"/>
        </w:rPr>
        <w:softHyphen/>
        <w:t>стративной ответственности.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  <w:u w:val="single"/>
        </w:rPr>
        <w:lastRenderedPageBreak/>
        <w:t>Нормы права, устанавливающие административно-правовой статус организации, содержатся в ГК, федеральных законах</w:t>
      </w:r>
      <w:r w:rsidRPr="00E51EA9">
        <w:rPr>
          <w:sz w:val="28"/>
          <w:szCs w:val="28"/>
        </w:rPr>
        <w:t> «Об акционерных обществах», «О производственных кооперативах», «О некоммерческих организациях», «О садоводческих, огородни</w:t>
      </w:r>
      <w:r w:rsidRPr="00E51EA9">
        <w:rPr>
          <w:sz w:val="28"/>
          <w:szCs w:val="28"/>
        </w:rPr>
        <w:softHyphen/>
        <w:t>ческих и дачных некоммерческих объединениях граждан», «Об обществах с ограниченной ответственностью», «Об общественных объединениях», «О профессиональных союзах, их правах и гаран</w:t>
      </w:r>
      <w:r w:rsidRPr="00E51EA9">
        <w:rPr>
          <w:sz w:val="28"/>
          <w:szCs w:val="28"/>
        </w:rPr>
        <w:softHyphen/>
        <w:t>тиях деятельности», «О государственной поддержке молодежных и детских общественных объединений», «О благотворительной деятельности и благотворительных организациях», «О свободе со</w:t>
      </w:r>
      <w:r w:rsidRPr="00E51EA9">
        <w:rPr>
          <w:sz w:val="28"/>
          <w:szCs w:val="28"/>
        </w:rPr>
        <w:softHyphen/>
        <w:t>вести и о религиозных объединениях» и в иных нормативных правовых актах (положениях, уставах и т.п.).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  <w:u w:val="single"/>
        </w:rPr>
        <w:t xml:space="preserve">Административная </w:t>
      </w:r>
      <w:proofErr w:type="spellStart"/>
      <w:r w:rsidRPr="00E51EA9">
        <w:rPr>
          <w:sz w:val="28"/>
          <w:szCs w:val="28"/>
          <w:u w:val="single"/>
        </w:rPr>
        <w:t>правосубъектность</w:t>
      </w:r>
      <w:proofErr w:type="spellEnd"/>
      <w:r w:rsidRPr="00E51EA9">
        <w:rPr>
          <w:sz w:val="28"/>
          <w:szCs w:val="28"/>
          <w:u w:val="single"/>
        </w:rPr>
        <w:t xml:space="preserve"> юридических лиц возникает с момента его государственной регистрации. </w:t>
      </w:r>
      <w:r w:rsidRPr="00E51EA9">
        <w:rPr>
          <w:sz w:val="28"/>
          <w:szCs w:val="28"/>
        </w:rPr>
        <w:t>Право заниматься деятельностью, подлежащей лицензированию, возни</w:t>
      </w:r>
      <w:r w:rsidRPr="00E51EA9">
        <w:rPr>
          <w:sz w:val="28"/>
          <w:szCs w:val="28"/>
        </w:rPr>
        <w:softHyphen/>
        <w:t xml:space="preserve">кает с момента получения лицензии. </w:t>
      </w:r>
      <w:proofErr w:type="spellStart"/>
      <w:r w:rsidRPr="00E51EA9">
        <w:rPr>
          <w:sz w:val="28"/>
          <w:szCs w:val="28"/>
        </w:rPr>
        <w:t>Правосубъектность</w:t>
      </w:r>
      <w:proofErr w:type="spellEnd"/>
      <w:r w:rsidRPr="00E51EA9">
        <w:rPr>
          <w:sz w:val="28"/>
          <w:szCs w:val="28"/>
        </w:rPr>
        <w:t xml:space="preserve"> предприятия - это его способность быть субъектом права и участником административно-правовых отношений. Для этого предприятие должно обладать тремя элементами </w:t>
      </w:r>
      <w:proofErr w:type="spellStart"/>
      <w:r w:rsidRPr="00E51EA9">
        <w:rPr>
          <w:sz w:val="28"/>
          <w:szCs w:val="28"/>
        </w:rPr>
        <w:t>правосубъектности</w:t>
      </w:r>
      <w:proofErr w:type="spellEnd"/>
      <w:r w:rsidRPr="00E51EA9">
        <w:rPr>
          <w:sz w:val="28"/>
          <w:szCs w:val="28"/>
        </w:rPr>
        <w:t xml:space="preserve">: правоспособностью, дееспособностью и </w:t>
      </w:r>
      <w:proofErr w:type="spellStart"/>
      <w:r w:rsidRPr="00E51EA9">
        <w:rPr>
          <w:sz w:val="28"/>
          <w:szCs w:val="28"/>
        </w:rPr>
        <w:t>деликтоспособностью</w:t>
      </w:r>
      <w:proofErr w:type="spellEnd"/>
      <w:r w:rsidRPr="00E51EA9">
        <w:rPr>
          <w:sz w:val="28"/>
          <w:szCs w:val="28"/>
        </w:rPr>
        <w:t>, которые в совокупности входят в административно-правовой статус предприятия.</w:t>
      </w:r>
    </w:p>
    <w:p w:rsid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В от</w:t>
      </w:r>
      <w:r w:rsidRPr="00E51EA9">
        <w:rPr>
          <w:sz w:val="28"/>
          <w:szCs w:val="28"/>
        </w:rPr>
        <w:softHyphen/>
        <w:t>ношении общественных организаций запрещаются создание объединений, преследующих незаконные цели, и осуществление деятельности, посягающей на здоровье и нравственность населения, права и закон</w:t>
      </w:r>
      <w:r w:rsidRPr="00E51EA9">
        <w:rPr>
          <w:sz w:val="28"/>
          <w:szCs w:val="28"/>
        </w:rPr>
        <w:softHyphen/>
        <w:t>ные интересы граждан. Организационный блок элементов характеризуется тем, что юридическое лицо осуществляет права и обязанности через свои органы управления: - высший орган юридических лиц (общее собрание, съезд); - совет директоров (наблюдательный совет); - коллегиальные (правление, дирекция) или едино</w:t>
      </w:r>
      <w:r w:rsidRPr="00E51EA9">
        <w:rPr>
          <w:sz w:val="28"/>
          <w:szCs w:val="28"/>
        </w:rPr>
        <w:softHyphen/>
        <w:t>личные (генеральный директор) исполнительные органы; - орган контроля за финансовой и хозяйственной деятельностью.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rStyle w:val="a5"/>
          <w:sz w:val="28"/>
          <w:szCs w:val="28"/>
        </w:rPr>
        <w:lastRenderedPageBreak/>
        <w:t>Права юридических лиц подразделяются: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= на общие, которые реализуются во всех сферах государственного управления (право на получение необходимой информации; на обращение в форме жалобы, заявления, ходатайства, уведомления и др.; право на защиту в административном и судеб</w:t>
      </w:r>
      <w:r w:rsidRPr="00E51EA9">
        <w:rPr>
          <w:sz w:val="28"/>
          <w:szCs w:val="28"/>
        </w:rPr>
        <w:softHyphen/>
        <w:t>ном порядке);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= на специальные, которые реализуются лишь в кон</w:t>
      </w:r>
      <w:r w:rsidRPr="00E51EA9">
        <w:rPr>
          <w:sz w:val="28"/>
          <w:szCs w:val="28"/>
        </w:rPr>
        <w:softHyphen/>
        <w:t>кретных сферах (напр., право на получение ин</w:t>
      </w:r>
      <w:r w:rsidRPr="00E51EA9">
        <w:rPr>
          <w:sz w:val="28"/>
          <w:szCs w:val="28"/>
        </w:rPr>
        <w:softHyphen/>
        <w:t>формации о порядке исчисления и уплаты нало</w:t>
      </w:r>
      <w:r w:rsidRPr="00E51EA9">
        <w:rPr>
          <w:sz w:val="28"/>
          <w:szCs w:val="28"/>
        </w:rPr>
        <w:softHyphen/>
        <w:t>гов).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rStyle w:val="a5"/>
          <w:sz w:val="28"/>
          <w:szCs w:val="28"/>
        </w:rPr>
        <w:t>Обязанности юридических лиц: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- общие (необходимость соблюдения требований законодательства в своей деятельности; обязан</w:t>
      </w:r>
      <w:r w:rsidRPr="00E51EA9">
        <w:rPr>
          <w:sz w:val="28"/>
          <w:szCs w:val="28"/>
        </w:rPr>
        <w:softHyphen/>
        <w:t>ность государственной регистрации создания, ре</w:t>
      </w:r>
      <w:r w:rsidRPr="00E51EA9">
        <w:rPr>
          <w:sz w:val="28"/>
          <w:szCs w:val="28"/>
        </w:rPr>
        <w:softHyphen/>
        <w:t>организации, ликвидации юридических лиц, внесе</w:t>
      </w:r>
      <w:r w:rsidRPr="00E51EA9">
        <w:rPr>
          <w:sz w:val="28"/>
          <w:szCs w:val="28"/>
        </w:rPr>
        <w:softHyphen/>
        <w:t>ния изменений в уставные документы);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- специальные (регистрация прав на недвижимое имущество и сделок с ним, выпуск ценных бумаг, обязанность постановки на учет в налоговых орга</w:t>
      </w:r>
      <w:r w:rsidRPr="00E51EA9">
        <w:rPr>
          <w:sz w:val="28"/>
          <w:szCs w:val="28"/>
        </w:rPr>
        <w:softHyphen/>
        <w:t>нах и для ведения статистических данных, получе</w:t>
      </w:r>
      <w:r w:rsidRPr="00E51EA9">
        <w:rPr>
          <w:sz w:val="28"/>
          <w:szCs w:val="28"/>
        </w:rPr>
        <w:softHyphen/>
        <w:t>ние лицензии на осуществление определенных видов деятельности и др.).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Классификация юридических лиц проводится в зависимости от формы собственности, по целям их деятельности, организационно-правовым формам, объе</w:t>
      </w:r>
      <w:r w:rsidRPr="00E51EA9">
        <w:rPr>
          <w:sz w:val="28"/>
          <w:szCs w:val="28"/>
        </w:rPr>
        <w:softHyphen/>
        <w:t>му и характеру полномочий, по распоряжению принадлежащим им имуществом, по подчиненности или подведомствен</w:t>
      </w:r>
      <w:r w:rsidRPr="00E51EA9">
        <w:rPr>
          <w:sz w:val="28"/>
          <w:szCs w:val="28"/>
        </w:rPr>
        <w:softHyphen/>
        <w:t>ности.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По цели своей деятельности организации подразделяются на коммерческие и некоммерческие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rStyle w:val="a5"/>
          <w:sz w:val="28"/>
          <w:szCs w:val="28"/>
        </w:rPr>
        <w:t>Коммерческие организации</w:t>
      </w:r>
      <w:r w:rsidRPr="00E51EA9">
        <w:rPr>
          <w:sz w:val="28"/>
          <w:szCs w:val="28"/>
        </w:rPr>
        <w:t> могут создаваться в форме хозяй</w:t>
      </w:r>
      <w:r w:rsidRPr="00E51EA9">
        <w:rPr>
          <w:sz w:val="28"/>
          <w:szCs w:val="28"/>
        </w:rPr>
        <w:softHyphen/>
        <w:t>ственных товариществ и обществ, производственных коопера</w:t>
      </w:r>
      <w:r w:rsidRPr="00E51EA9">
        <w:rPr>
          <w:sz w:val="28"/>
          <w:szCs w:val="28"/>
        </w:rPr>
        <w:softHyphen/>
        <w:t>тивов, государственных и муниципальных унитарных предпри</w:t>
      </w:r>
      <w:r w:rsidRPr="00E51EA9">
        <w:rPr>
          <w:sz w:val="28"/>
          <w:szCs w:val="28"/>
        </w:rPr>
        <w:softHyphen/>
        <w:t>ятий.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В целях координации своей предпринима</w:t>
      </w:r>
      <w:r w:rsidRPr="00E51EA9">
        <w:rPr>
          <w:sz w:val="28"/>
          <w:szCs w:val="28"/>
        </w:rPr>
        <w:softHyphen/>
        <w:t>тельской деятельности, а также представления и защиты имуще</w:t>
      </w:r>
      <w:r w:rsidRPr="00E51EA9">
        <w:rPr>
          <w:sz w:val="28"/>
          <w:szCs w:val="28"/>
        </w:rPr>
        <w:softHyphen/>
        <w:t>ственных интересов коммерческие организации могут по договору между собой создавать объединения в форме ассоциаций или со</w:t>
      </w:r>
      <w:r w:rsidRPr="00E51EA9">
        <w:rPr>
          <w:sz w:val="28"/>
          <w:szCs w:val="28"/>
        </w:rPr>
        <w:softHyphen/>
        <w:t xml:space="preserve">юзов, являющихся некоммерческими организациями. </w:t>
      </w:r>
      <w:r w:rsidRPr="00E51EA9">
        <w:rPr>
          <w:sz w:val="28"/>
          <w:szCs w:val="28"/>
        </w:rPr>
        <w:lastRenderedPageBreak/>
        <w:t>Члены ас</w:t>
      </w:r>
      <w:r w:rsidRPr="00E51EA9">
        <w:rPr>
          <w:sz w:val="28"/>
          <w:szCs w:val="28"/>
        </w:rPr>
        <w:softHyphen/>
        <w:t>социации (союза) сохраняют самостоятельность и обладают права</w:t>
      </w:r>
      <w:r w:rsidRPr="00E51EA9">
        <w:rPr>
          <w:sz w:val="28"/>
          <w:szCs w:val="28"/>
        </w:rPr>
        <w:softHyphen/>
        <w:t>ми юридического лица. Некоммерческие организации могут осу</w:t>
      </w:r>
      <w:r w:rsidRPr="00E51EA9">
        <w:rPr>
          <w:sz w:val="28"/>
          <w:szCs w:val="28"/>
        </w:rPr>
        <w:softHyphen/>
        <w:t>ществлять предпринимательскую деятельность лишь постольку, поскольку это служит достижению целей, ради которых они со</w:t>
      </w:r>
      <w:r w:rsidRPr="00E51EA9">
        <w:rPr>
          <w:sz w:val="28"/>
          <w:szCs w:val="28"/>
        </w:rPr>
        <w:softHyphen/>
        <w:t>зданы, и соответствует этим целям.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Разновидностью коммерческих организаций являются унитарные предприятия – коммерческая организация, не наделенная правом собственности на закрепленное за ней собственником имущества.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Признаки унитарного предприятия: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♦ вид коммерческой организации;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♦ не наделено правом собственности на закрепленное за ним имуществом;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♦ имущество находится в государственной или муниципальной собственности;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♦ имущество может распределяться по вкладам, долям, паям;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♦ имущество принадлежит на праве оперативного управления или хозяйственного ведения;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♦ отвечает по своим обязательствам всем принадлежащим ему имуществом;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♦ не несет ответственности по обязательствам собственника имущества;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♦ имеет фирменное наименование;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♦ органом управления является руководитель, назначаемый собственником имущества, которому он и подотчетен.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rStyle w:val="a5"/>
          <w:sz w:val="28"/>
          <w:szCs w:val="28"/>
        </w:rPr>
        <w:t>Унитарные предприятия могут быть: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А) по форме собственности: государственными и муниципальными.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Б) по объему прав на имущество: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= предприятия с правом оперативного управления имуществом;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= федеральные казенные предприятия;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= предприятия с правом хозяйственного веления.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 xml:space="preserve">Некоммерческие организации создаются в форме потребительских кооперативов, общественных или религиозных организаций (объединений), </w:t>
      </w:r>
      <w:r w:rsidRPr="00E51EA9">
        <w:rPr>
          <w:sz w:val="28"/>
          <w:szCs w:val="28"/>
        </w:rPr>
        <w:lastRenderedPageBreak/>
        <w:t>бла</w:t>
      </w:r>
      <w:r w:rsidRPr="00E51EA9">
        <w:rPr>
          <w:sz w:val="28"/>
          <w:szCs w:val="28"/>
        </w:rPr>
        <w:softHyphen/>
        <w:t>готворительных и иных фондов, а также в других формах, пред</w:t>
      </w:r>
      <w:r w:rsidRPr="00E51EA9">
        <w:rPr>
          <w:sz w:val="28"/>
          <w:szCs w:val="28"/>
        </w:rPr>
        <w:softHyphen/>
        <w:t>усмотренных законом.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Формой некоммерческих организаций являются ассо</w:t>
      </w:r>
      <w:r w:rsidRPr="00E51EA9">
        <w:rPr>
          <w:sz w:val="28"/>
          <w:szCs w:val="28"/>
        </w:rPr>
        <w:softHyphen/>
        <w:t>циации, указанные в наименовании Федерального закона «Об общих принципах организации и деятельности ассоциаций эконо</w:t>
      </w:r>
      <w:r w:rsidRPr="00E51EA9">
        <w:rPr>
          <w:sz w:val="28"/>
          <w:szCs w:val="28"/>
        </w:rPr>
        <w:softHyphen/>
        <w:t>мического взаимодействия субъектов Российской Федерации» от 17 декабря 1999 г.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Они создаются в целях межрегиональной ин</w:t>
      </w:r>
      <w:r w:rsidRPr="00E51EA9">
        <w:rPr>
          <w:sz w:val="28"/>
          <w:szCs w:val="28"/>
        </w:rPr>
        <w:softHyphen/>
        <w:t>теграции и социально-экономического развития субъектов Феде</w:t>
      </w:r>
      <w:r w:rsidRPr="00E51EA9">
        <w:rPr>
          <w:sz w:val="28"/>
          <w:szCs w:val="28"/>
        </w:rPr>
        <w:softHyphen/>
        <w:t>рации, совершенствования методов управления хозяйствующими субъектами в условиях рыночных отношений и повышения уров</w:t>
      </w:r>
      <w:r w:rsidRPr="00E51EA9">
        <w:rPr>
          <w:sz w:val="28"/>
          <w:szCs w:val="28"/>
        </w:rPr>
        <w:softHyphen/>
        <w:t>ня жизни населения.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По роду деятельности (предназначению) различаются такие разновидности организаций, как: предприятия, учреждения, об</w:t>
      </w:r>
      <w:r w:rsidRPr="00E51EA9">
        <w:rPr>
          <w:sz w:val="28"/>
          <w:szCs w:val="28"/>
        </w:rPr>
        <w:softHyphen/>
        <w:t>щественные объединения граждан и иные организации (междуна</w:t>
      </w:r>
      <w:r w:rsidRPr="00E51EA9">
        <w:rPr>
          <w:sz w:val="28"/>
          <w:szCs w:val="28"/>
        </w:rPr>
        <w:softHyphen/>
        <w:t>родные, иностранные и т.д.).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По видам собственности организации подразделяются на го</w:t>
      </w:r>
      <w:r w:rsidRPr="00E51EA9">
        <w:rPr>
          <w:sz w:val="28"/>
          <w:szCs w:val="28"/>
        </w:rPr>
        <w:softHyphen/>
        <w:t>сударственные и негосударственные (муниципальные, частные, общественные и религиозные). Различие между предприятиями и учреждениями содержится в резуль</w:t>
      </w:r>
      <w:r w:rsidRPr="00E51EA9">
        <w:rPr>
          <w:sz w:val="28"/>
          <w:szCs w:val="28"/>
        </w:rPr>
        <w:softHyphen/>
        <w:t>татах их основной деятельности.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rStyle w:val="a5"/>
          <w:sz w:val="28"/>
          <w:szCs w:val="28"/>
        </w:rPr>
        <w:t>Предприятие</w:t>
      </w:r>
      <w:r w:rsidRPr="00E51EA9">
        <w:rPr>
          <w:sz w:val="28"/>
          <w:szCs w:val="28"/>
        </w:rPr>
        <w:t>— это хозяйствующий субъект, созданный для производства продукции, выполнения работ и оказания услуг в целях удовлетворения общественных потребностей и получения прибыли. Основу этой деятельности составляет его имущество.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Предприятие самостоятельно осуществляет свою деятельность, распоряжается выпускаемой продукцией, полученной прибылью, оставшейся в его распоряжении после уплаты налогов и других обязательных платежей.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rStyle w:val="a5"/>
          <w:sz w:val="28"/>
          <w:szCs w:val="28"/>
        </w:rPr>
        <w:t>Признаки предприятий: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~ организационное единство;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~ имущественная обособленность;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~ самостоятельная имущественная ответственность;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~ в гражданском обороте выступает от своего имени;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lastRenderedPageBreak/>
        <w:t>~ выполнение работ услуг на возмездной основе с целью получения прибыли.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Законодательство о предприятиях в равной степени распро</w:t>
      </w:r>
      <w:r w:rsidRPr="00E51EA9">
        <w:rPr>
          <w:sz w:val="28"/>
          <w:szCs w:val="28"/>
        </w:rPr>
        <w:softHyphen/>
        <w:t>страняется на предприятия всех форм собственности. Это — выра</w:t>
      </w:r>
      <w:r w:rsidRPr="00E51EA9">
        <w:rPr>
          <w:sz w:val="28"/>
          <w:szCs w:val="28"/>
        </w:rPr>
        <w:softHyphen/>
        <w:t>жение юридического равенства всех форм собственности, установ</w:t>
      </w:r>
      <w:r w:rsidRPr="00E51EA9">
        <w:rPr>
          <w:sz w:val="28"/>
          <w:szCs w:val="28"/>
        </w:rPr>
        <w:softHyphen/>
        <w:t>ленного ч. 2 ст. 8 Конституции России. Однако для государствен</w:t>
      </w:r>
      <w:r w:rsidRPr="00E51EA9">
        <w:rPr>
          <w:sz w:val="28"/>
          <w:szCs w:val="28"/>
        </w:rPr>
        <w:softHyphen/>
        <w:t>ных предприятий законодательство предусматривает особые правила. Например, только они могут осуществлять производство любых видов оружия, боевых припасов, взрывчатых веществ и других предметов так называемой разрешительной системы.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Предприятие считается созданным с момента его государст</w:t>
      </w:r>
      <w:r w:rsidRPr="00E51EA9">
        <w:rPr>
          <w:sz w:val="28"/>
          <w:szCs w:val="28"/>
        </w:rPr>
        <w:softHyphen/>
        <w:t>венной регистрации и действует на основе учредительных доку</w:t>
      </w:r>
      <w:r w:rsidRPr="00E51EA9">
        <w:rPr>
          <w:sz w:val="28"/>
          <w:szCs w:val="28"/>
        </w:rPr>
        <w:softHyphen/>
        <w:t>ментов.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rStyle w:val="a5"/>
          <w:sz w:val="28"/>
          <w:szCs w:val="28"/>
        </w:rPr>
        <w:t>Административно-правовой статус предприятия (учреждения</w:t>
      </w:r>
      <w:r w:rsidRPr="00E51EA9">
        <w:rPr>
          <w:sz w:val="28"/>
          <w:szCs w:val="28"/>
        </w:rPr>
        <w:t>) - ком</w:t>
      </w:r>
      <w:r w:rsidRPr="00E51EA9">
        <w:rPr>
          <w:sz w:val="28"/>
          <w:szCs w:val="28"/>
        </w:rPr>
        <w:softHyphen/>
        <w:t>плекс прав и обязанностей, которые предприятие (учреждение) при</w:t>
      </w:r>
      <w:r w:rsidRPr="00E51EA9">
        <w:rPr>
          <w:sz w:val="28"/>
          <w:szCs w:val="28"/>
        </w:rPr>
        <w:softHyphen/>
        <w:t>обретает и реализует в процессе совершения следующих действий: - создание предприятия (учреждения) по решению собственника имущества или уполномоченного им органа, либо по решению трудового коллектива предприятия; - государственная регистрация, осуществляемая по месту нахождения предприятия (учреждения) местным органом государственной власти; - получение разрешения на занятие определенными видами деятельно</w:t>
      </w:r>
      <w:r w:rsidRPr="00E51EA9">
        <w:rPr>
          <w:sz w:val="28"/>
          <w:szCs w:val="28"/>
        </w:rPr>
        <w:softHyphen/>
        <w:t>сти, выдаваемого в административном порядке местным органом государственной власти; - формирование органа управления делами; - определение круга вопросов и полномочий вышестоящих государствен</w:t>
      </w:r>
      <w:r w:rsidRPr="00E51EA9">
        <w:rPr>
          <w:sz w:val="28"/>
          <w:szCs w:val="28"/>
        </w:rPr>
        <w:softHyphen/>
        <w:t>ных органов в отношении предприятия (учреждения); - ведение и представление бухгалтерской и статистической отчетности. В число гарантий прав предприятия входят некоторые меры админис</w:t>
      </w:r>
      <w:r w:rsidRPr="00E51EA9">
        <w:rPr>
          <w:sz w:val="28"/>
          <w:szCs w:val="28"/>
        </w:rPr>
        <w:softHyphen/>
        <w:t>тративно-правового характера: = недопущение отказа в регистрации предприятия (учреждения) по мо</w:t>
      </w:r>
      <w:r w:rsidRPr="00E51EA9">
        <w:rPr>
          <w:sz w:val="28"/>
          <w:szCs w:val="28"/>
        </w:rPr>
        <w:softHyphen/>
        <w:t>тивам нецелесообразности; = запрет на вмешательство органов государства в деятельность предприя</w:t>
      </w:r>
      <w:r w:rsidRPr="00E51EA9">
        <w:rPr>
          <w:sz w:val="28"/>
          <w:szCs w:val="28"/>
        </w:rPr>
        <w:softHyphen/>
        <w:t>тия (учреждения), за исключением случаев, предусмотренных законо</w:t>
      </w:r>
      <w:r w:rsidRPr="00E51EA9">
        <w:rPr>
          <w:sz w:val="28"/>
          <w:szCs w:val="28"/>
        </w:rPr>
        <w:softHyphen/>
        <w:t xml:space="preserve">дательством; = защита имущества предприятия от незаконного изъятия; = недопущение монопольного положения на рынке </w:t>
      </w:r>
      <w:r w:rsidRPr="00E51EA9">
        <w:rPr>
          <w:sz w:val="28"/>
          <w:szCs w:val="28"/>
        </w:rPr>
        <w:lastRenderedPageBreak/>
        <w:t>отдельных предприятий и недобросовестной конкуренции. Предприятия и учреждения в зависимости от видов собственности разделяются на: - государственные (федеральные или субъектов Российской Федерации); - муниципальные (районного, городского, поселкового и сельского значения); - частные; - общественные; - смешанных форм собственности. В зависимости от организационно-правовых форм различают: • полные товарищества; • товарищества на вере; • общества с ограниченной ответственностью; • открытые и закрытые акционерные общества; • унитарные пред</w:t>
      </w:r>
      <w:r w:rsidRPr="00E51EA9">
        <w:rPr>
          <w:sz w:val="28"/>
          <w:szCs w:val="28"/>
        </w:rPr>
        <w:softHyphen/>
        <w:t>приятия (государственные и муниципальные); • производственные кооперативы. В зависимости от отраслевой специализации различают: = промышленные (заводы, фабрики, шахты, рудники, комбинаты и др.); = сельскохозяйственные (совхозы, фермерские хозяйства и др.); = строительные (строительные управления, кооперативы и др.); = транспортные (предприятия железнодорожного транспорта, предпри</w:t>
      </w:r>
      <w:r w:rsidRPr="00E51EA9">
        <w:rPr>
          <w:sz w:val="28"/>
          <w:szCs w:val="28"/>
        </w:rPr>
        <w:softHyphen/>
        <w:t>ятия водного транспорта, аэропорты, предприятия гражданской авиа</w:t>
      </w:r>
      <w:r w:rsidRPr="00E51EA9">
        <w:rPr>
          <w:sz w:val="28"/>
          <w:szCs w:val="28"/>
        </w:rPr>
        <w:softHyphen/>
        <w:t>ции и др.); = связи (узлы связи, почтамты, телеграфы и др.); = торговли (универмаги, гастрономы и др.); = жилищно-коммунальные (жилищно-</w:t>
      </w:r>
      <w:proofErr w:type="spellStart"/>
      <w:r w:rsidRPr="00E51EA9">
        <w:rPr>
          <w:sz w:val="28"/>
          <w:szCs w:val="28"/>
        </w:rPr>
        <w:t>эксплутационные</w:t>
      </w:r>
      <w:proofErr w:type="spellEnd"/>
      <w:r w:rsidRPr="00E51EA9">
        <w:rPr>
          <w:sz w:val="28"/>
          <w:szCs w:val="28"/>
        </w:rPr>
        <w:t xml:space="preserve"> управления и др.). По мас</w:t>
      </w:r>
      <w:r w:rsidRPr="00E51EA9">
        <w:rPr>
          <w:sz w:val="28"/>
          <w:szCs w:val="28"/>
        </w:rPr>
        <w:softHyphen/>
        <w:t>штабу и значению своей деятельности государственные предприятия и учреждения могут быть: федеральны</w:t>
      </w:r>
      <w:r w:rsidRPr="00E51EA9">
        <w:rPr>
          <w:sz w:val="28"/>
          <w:szCs w:val="28"/>
        </w:rPr>
        <w:softHyphen/>
        <w:t>ми, субъектов Федерации и местными — районного, городского, поселкового и сельского значения. Предприятия могут создаваться государственными органами, органами местного самоуправления, учредителями (участника</w:t>
      </w:r>
      <w:r w:rsidRPr="00E51EA9">
        <w:rPr>
          <w:sz w:val="28"/>
          <w:szCs w:val="28"/>
        </w:rPr>
        <w:softHyphen/>
        <w:t>ми), собственниками имущества либо органами, уполномоченны</w:t>
      </w:r>
      <w:r w:rsidRPr="00E51EA9">
        <w:rPr>
          <w:sz w:val="28"/>
          <w:szCs w:val="28"/>
        </w:rPr>
        <w:softHyphen/>
        <w:t>ми на то собственниками имущества. Учредительным документом государственного и муниципаль</w:t>
      </w:r>
      <w:r w:rsidRPr="00E51EA9">
        <w:rPr>
          <w:sz w:val="28"/>
          <w:szCs w:val="28"/>
        </w:rPr>
        <w:softHyphen/>
        <w:t>ного предприятия является устав, который утверждается учреди</w:t>
      </w:r>
      <w:r w:rsidRPr="00E51EA9">
        <w:rPr>
          <w:sz w:val="28"/>
          <w:szCs w:val="28"/>
        </w:rPr>
        <w:softHyphen/>
        <w:t>телем предприятия.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Негосударственные предприятия действуют на основании устава либо учредительного договора и устава, либо только учредительного договора. В учредительных документах должны содержаться сведения, предусмотренные законом для юридических лиц соответствующего вида.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lastRenderedPageBreak/>
        <w:t xml:space="preserve">Административная </w:t>
      </w:r>
      <w:proofErr w:type="spellStart"/>
      <w:r w:rsidRPr="00E51EA9">
        <w:rPr>
          <w:sz w:val="28"/>
          <w:szCs w:val="28"/>
        </w:rPr>
        <w:t>правосубъектность</w:t>
      </w:r>
      <w:proofErr w:type="spellEnd"/>
      <w:r w:rsidRPr="00E51EA9">
        <w:rPr>
          <w:sz w:val="28"/>
          <w:szCs w:val="28"/>
        </w:rPr>
        <w:t xml:space="preserve"> государственных и негосударственных предприятий различна. </w:t>
      </w:r>
      <w:r w:rsidRPr="00E51EA9">
        <w:rPr>
          <w:rStyle w:val="a5"/>
          <w:sz w:val="28"/>
          <w:szCs w:val="28"/>
        </w:rPr>
        <w:t>Государственные предприятия</w:t>
      </w:r>
      <w:r w:rsidRPr="00E51EA9">
        <w:rPr>
          <w:sz w:val="28"/>
          <w:szCs w:val="28"/>
        </w:rPr>
        <w:t> — это собственность государ</w:t>
      </w:r>
      <w:r w:rsidRPr="00E51EA9">
        <w:rPr>
          <w:sz w:val="28"/>
          <w:szCs w:val="28"/>
        </w:rPr>
        <w:softHyphen/>
        <w:t>ства. Поэтому к ведению государственных органов относится: со</w:t>
      </w:r>
      <w:r w:rsidRPr="00E51EA9">
        <w:rPr>
          <w:sz w:val="28"/>
          <w:szCs w:val="28"/>
        </w:rPr>
        <w:softHyphen/>
        <w:t>здание государственных предприятий; определение целей их дея</w:t>
      </w:r>
      <w:r w:rsidRPr="00E51EA9">
        <w:rPr>
          <w:sz w:val="28"/>
          <w:szCs w:val="28"/>
        </w:rPr>
        <w:softHyphen/>
        <w:t>тельности, а также их размещение; утверждение устава; управле</w:t>
      </w:r>
      <w:r w:rsidRPr="00E51EA9">
        <w:rPr>
          <w:sz w:val="28"/>
          <w:szCs w:val="28"/>
        </w:rPr>
        <w:softHyphen/>
        <w:t>ние предприятиями; назначение на должность и освобождение от должности их руководителей; доведение до них в установленных случаях государственных заказов на продукцию; реорганизация и ликвидация государственных предприятий.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Государственные предприятия в зависимости от правового ре</w:t>
      </w:r>
      <w:r w:rsidRPr="00E51EA9">
        <w:rPr>
          <w:sz w:val="28"/>
          <w:szCs w:val="28"/>
        </w:rPr>
        <w:softHyphen/>
        <w:t>жима их имущества подразделяются на два вида: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1) основанные на праве хозяйственного ведения (ст. 114 ГК);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2) основанные на праве оперативного управления, которые создаются в виде феде</w:t>
      </w:r>
      <w:r w:rsidRPr="00E51EA9">
        <w:rPr>
          <w:sz w:val="28"/>
          <w:szCs w:val="28"/>
        </w:rPr>
        <w:softHyphen/>
        <w:t>ральных казенных предприятий (ст. 115 ГК).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Государственные унитарные предприятия, основанные на праве хозяйственного ведения, обладают существенным объемом оперативно-производственной самостоятельности. Они самостоя</w:t>
      </w:r>
      <w:r w:rsidRPr="00E51EA9">
        <w:rPr>
          <w:sz w:val="28"/>
          <w:szCs w:val="28"/>
        </w:rPr>
        <w:softHyphen/>
        <w:t>тельно планируют свою деятельность и перспективы развития. Основу планов составляют заключаемые ими хозяйственные до</w:t>
      </w:r>
      <w:r w:rsidRPr="00E51EA9">
        <w:rPr>
          <w:sz w:val="28"/>
          <w:szCs w:val="28"/>
        </w:rPr>
        <w:softHyphen/>
        <w:t>говоры.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Разновидностью государственных унитарных предприятий яв</w:t>
      </w:r>
      <w:r w:rsidRPr="00E51EA9">
        <w:rPr>
          <w:sz w:val="28"/>
          <w:szCs w:val="28"/>
        </w:rPr>
        <w:softHyphen/>
        <w:t>ляются федеральные казенные предприятия, основанные на праве оперативного управления, которые создаются в соответствии с Указом Президента «О реформе государственных предприятий» от 23 мая 1994 г. Казенные предприятия могут быть образованы только на базе имущества, находящегося в федеральной собствен</w:t>
      </w:r>
      <w:r w:rsidRPr="00E51EA9">
        <w:rPr>
          <w:sz w:val="28"/>
          <w:szCs w:val="28"/>
        </w:rPr>
        <w:softHyphen/>
        <w:t>ности. Поэтому они являются федеральными казенными предпри</w:t>
      </w:r>
      <w:r w:rsidRPr="00E51EA9">
        <w:rPr>
          <w:sz w:val="28"/>
          <w:szCs w:val="28"/>
        </w:rPr>
        <w:softHyphen/>
        <w:t>ятиями, действующими на праве оперативного управления, т.е. степень их хозяйственной самостоятельности значительно урезана по сравнению с государственными предприятиями, основанными на праве хозяйственного ведения.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lastRenderedPageBreak/>
        <w:t>Федеральные государственные унитарные предприятия как имущественные комплексы могут передаваться в собственность субъектов Федерации. Управление предприятиями, находящимися в государствен</w:t>
      </w:r>
      <w:r w:rsidRPr="00E51EA9">
        <w:rPr>
          <w:sz w:val="28"/>
          <w:szCs w:val="28"/>
        </w:rPr>
        <w:softHyphen/>
        <w:t>ной собственности субъектов Федерации, осуществляют исполни</w:t>
      </w:r>
      <w:r w:rsidRPr="00E51EA9">
        <w:rPr>
          <w:sz w:val="28"/>
          <w:szCs w:val="28"/>
        </w:rPr>
        <w:softHyphen/>
        <w:t>тельные органы этих субъектов в соответствии с законами и иными нормативными правовыми актами Российской Федерации и ее субъектов.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Влияние со стороны государства на негосударственные пред</w:t>
      </w:r>
      <w:r w:rsidRPr="00E51EA9">
        <w:rPr>
          <w:sz w:val="28"/>
          <w:szCs w:val="28"/>
        </w:rPr>
        <w:softHyphen/>
        <w:t>приятия ограничено. Управление осущест</w:t>
      </w:r>
      <w:r w:rsidRPr="00E51EA9">
        <w:rPr>
          <w:sz w:val="28"/>
          <w:szCs w:val="28"/>
        </w:rPr>
        <w:softHyphen/>
        <w:t>вляют собственники (учредители) или уполномоченные ими органы, не обладающие государственно-властными полномочиями. Роль государства по отношению к этим предприятиям заключается в установлении административ</w:t>
      </w:r>
      <w:r w:rsidRPr="00E51EA9">
        <w:rPr>
          <w:sz w:val="28"/>
          <w:szCs w:val="28"/>
        </w:rPr>
        <w:softHyphen/>
        <w:t>но-правового режима, общего для всех предприятий независимо от их организационно-правовых форм, и в контроле за соблюдени</w:t>
      </w:r>
      <w:r w:rsidRPr="00E51EA9">
        <w:rPr>
          <w:sz w:val="28"/>
          <w:szCs w:val="28"/>
        </w:rPr>
        <w:softHyphen/>
        <w:t>ем ими установленного режима. Законода</w:t>
      </w:r>
      <w:r w:rsidRPr="00E51EA9">
        <w:rPr>
          <w:sz w:val="28"/>
          <w:szCs w:val="28"/>
        </w:rPr>
        <w:softHyphen/>
        <w:t>тельство содержит лишь самые общие указания на этот счет.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В соответствии с законодательством ликвидация предприятия производится по решению его учредителей либо органа, уполно</w:t>
      </w:r>
      <w:r w:rsidRPr="00E51EA9">
        <w:rPr>
          <w:sz w:val="28"/>
          <w:szCs w:val="28"/>
        </w:rPr>
        <w:softHyphen/>
        <w:t>моченного на то учредительными документами. Основанием для такого решения могут быть: истечение срока, на который создано предприятие; достижение цели, ради которой оно создано; призна</w:t>
      </w:r>
      <w:r w:rsidRPr="00E51EA9">
        <w:rPr>
          <w:sz w:val="28"/>
          <w:szCs w:val="28"/>
        </w:rPr>
        <w:softHyphen/>
        <w:t>ние в судебном порядке его регистрации недействительной; осу</w:t>
      </w:r>
      <w:r w:rsidRPr="00E51EA9">
        <w:rPr>
          <w:sz w:val="28"/>
          <w:szCs w:val="28"/>
        </w:rPr>
        <w:softHyphen/>
        <w:t>ществление деятельности без лицензии; грубое нарушение закона; признание предприятия несостоятельным (банкротом).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Учреждение в отличие от предприятия выполняет только социально-культурные или административно-политические функции. Учреждения создают социальные ценности в основном непроизводственного характера (например, учреждения образования, здравоохранения). Учреждением признается организация, созданная собственни</w:t>
      </w:r>
      <w:r w:rsidRPr="00E51EA9">
        <w:rPr>
          <w:sz w:val="28"/>
          <w:szCs w:val="28"/>
        </w:rPr>
        <w:softHyphen/>
        <w:t>ком для осуществления управленческих, социально-культурных, административно-политических или иных функций некоммерческого характера и финансируемая собственником полностью или частично. Социально-культурные функции выполняют учреждения образо</w:t>
      </w:r>
      <w:r w:rsidRPr="00E51EA9">
        <w:rPr>
          <w:sz w:val="28"/>
          <w:szCs w:val="28"/>
        </w:rPr>
        <w:softHyphen/>
        <w:t xml:space="preserve">вания, науки, культуры, здравоохранения и др. Различия </w:t>
      </w:r>
      <w:r w:rsidRPr="00E51EA9">
        <w:rPr>
          <w:sz w:val="28"/>
          <w:szCs w:val="28"/>
        </w:rPr>
        <w:lastRenderedPageBreak/>
        <w:t>между предприятиями и учреждениями состоят в содержании их основ</w:t>
      </w:r>
      <w:r w:rsidRPr="00E51EA9">
        <w:rPr>
          <w:sz w:val="28"/>
          <w:szCs w:val="28"/>
        </w:rPr>
        <w:softHyphen/>
        <w:t>ной деятельности. К учреждениям, осуществляющим управленческие функции, относятся, напри</w:t>
      </w:r>
      <w:r w:rsidRPr="00E51EA9">
        <w:rPr>
          <w:sz w:val="28"/>
          <w:szCs w:val="28"/>
        </w:rPr>
        <w:softHyphen/>
        <w:t>мер, аппараты законодательных, судебных органов, прокуратуры.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Признаки учреждения: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~ разновидность некоммерческих организаций;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~ обладает правом юридического лица;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~ полностью или частично финансируется собственником имущества;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~ обладает правом оперативного управление на закрепленное за ним имущество;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~ создается собственником имущества для некоммерческих целей;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~ отвечает по обязательствам денежными средствами, находящимися в его распоряжении;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~ собственник имущества несет субсидиарную ответственность по обязательствам учреждения при недостаточности имущества учреждения.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Правовое положение учреждений определено рядом правовых актов, регулирующих отношения в отдельных от</w:t>
      </w:r>
      <w:r w:rsidRPr="00E51EA9">
        <w:rPr>
          <w:sz w:val="28"/>
          <w:szCs w:val="28"/>
        </w:rPr>
        <w:softHyphen/>
        <w:t>раслях и сферах управления, например, в федеральных законах «Об образовании», «О науке и государственной научно-техничес</w:t>
      </w:r>
      <w:r w:rsidRPr="00E51EA9">
        <w:rPr>
          <w:sz w:val="28"/>
          <w:szCs w:val="28"/>
        </w:rPr>
        <w:softHyphen/>
        <w:t>кой политике», «Об основах социального обслуживания населения в Российской Федерации», «Основах законодательства Рос</w:t>
      </w:r>
      <w:r w:rsidRPr="00E51EA9">
        <w:rPr>
          <w:sz w:val="28"/>
          <w:szCs w:val="28"/>
        </w:rPr>
        <w:softHyphen/>
        <w:t>сийской Федерации о культуре» и др.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Государственные учреждения, как и государственные пред</w:t>
      </w:r>
      <w:r w:rsidRPr="00E51EA9">
        <w:rPr>
          <w:sz w:val="28"/>
          <w:szCs w:val="28"/>
        </w:rPr>
        <w:softHyphen/>
        <w:t>приятия, наделены достаточной самостоятельностью; их опера</w:t>
      </w:r>
      <w:r w:rsidRPr="00E51EA9">
        <w:rPr>
          <w:sz w:val="28"/>
          <w:szCs w:val="28"/>
        </w:rPr>
        <w:softHyphen/>
        <w:t>тивная деятельность координируется и контролируется соответст</w:t>
      </w:r>
      <w:r w:rsidRPr="00E51EA9">
        <w:rPr>
          <w:sz w:val="28"/>
          <w:szCs w:val="28"/>
        </w:rPr>
        <w:softHyphen/>
        <w:t>вующими органами исполнительной власти.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Что касается муниципальных предприятий и учреждений, то ряд вопросов их правового положения, взаимоотношений с орга</w:t>
      </w:r>
      <w:r w:rsidRPr="00E51EA9">
        <w:rPr>
          <w:sz w:val="28"/>
          <w:szCs w:val="28"/>
        </w:rPr>
        <w:softHyphen/>
        <w:t>нами исполнительной власти разных уровней определен Феде</w:t>
      </w:r>
      <w:r w:rsidRPr="00E51EA9">
        <w:rPr>
          <w:sz w:val="28"/>
          <w:szCs w:val="28"/>
        </w:rPr>
        <w:softHyphen/>
        <w:t xml:space="preserve">ральным законом «Об общих принципах организации местного самоуправления в Российской Федерации» от 28 августа 1995 г., Указом Президента «Об утверждении </w:t>
      </w:r>
      <w:r w:rsidRPr="00E51EA9">
        <w:rPr>
          <w:sz w:val="28"/>
          <w:szCs w:val="28"/>
        </w:rPr>
        <w:lastRenderedPageBreak/>
        <w:t>Основных положений госу</w:t>
      </w:r>
      <w:r w:rsidRPr="00E51EA9">
        <w:rPr>
          <w:sz w:val="28"/>
          <w:szCs w:val="28"/>
        </w:rPr>
        <w:softHyphen/>
        <w:t>дарственной политики в области развития местного самоуправле</w:t>
      </w:r>
      <w:r w:rsidRPr="00E51EA9">
        <w:rPr>
          <w:sz w:val="28"/>
          <w:szCs w:val="28"/>
        </w:rPr>
        <w:softHyphen/>
        <w:t>ния в Российской Федерации» от 15 октября 1999 г. и некоторы</w:t>
      </w:r>
      <w:r w:rsidRPr="00E51EA9">
        <w:rPr>
          <w:sz w:val="28"/>
          <w:szCs w:val="28"/>
        </w:rPr>
        <w:softHyphen/>
        <w:t>ми другими правовыми актами.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Органы местного самоуправления вправе создавать предпри</w:t>
      </w:r>
      <w:r w:rsidRPr="00E51EA9">
        <w:rPr>
          <w:sz w:val="28"/>
          <w:szCs w:val="28"/>
        </w:rPr>
        <w:softHyphen/>
        <w:t>ятия, учреждения и организации для осуществления хозяйствен</w:t>
      </w:r>
      <w:r w:rsidRPr="00E51EA9">
        <w:rPr>
          <w:sz w:val="28"/>
          <w:szCs w:val="28"/>
        </w:rPr>
        <w:softHyphen/>
        <w:t>ной и иной деятельности, решать вопросы их реорганизации и ликвидации. Они определяют цели, условия и порядок деятель</w:t>
      </w:r>
      <w:r w:rsidRPr="00E51EA9">
        <w:rPr>
          <w:sz w:val="28"/>
          <w:szCs w:val="28"/>
        </w:rPr>
        <w:softHyphen/>
        <w:t>ности предприятий, учреждений и организаций, находящихся в муниципальной собственности, осуществляют регулирование цен и тарифов на их продукцию (услуги), утверждают их уставы, на</w:t>
      </w:r>
      <w:r w:rsidRPr="00E51EA9">
        <w:rPr>
          <w:sz w:val="28"/>
          <w:szCs w:val="28"/>
        </w:rPr>
        <w:softHyphen/>
        <w:t>значают и увольняют руководителей данных предприятий, уч</w:t>
      </w:r>
      <w:r w:rsidRPr="00E51EA9">
        <w:rPr>
          <w:sz w:val="28"/>
          <w:szCs w:val="28"/>
        </w:rPr>
        <w:softHyphen/>
        <w:t>реждений и организаций, заслушивают отчеты об их деятель</w:t>
      </w:r>
      <w:r w:rsidRPr="00E51EA9">
        <w:rPr>
          <w:sz w:val="28"/>
          <w:szCs w:val="28"/>
        </w:rPr>
        <w:softHyphen/>
        <w:t>ности.</w:t>
      </w:r>
    </w:p>
    <w:p w:rsidR="00E51EA9" w:rsidRPr="00E51EA9" w:rsidRDefault="00E51EA9" w:rsidP="00E51EA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1EA9">
        <w:rPr>
          <w:sz w:val="28"/>
          <w:szCs w:val="28"/>
        </w:rPr>
        <w:t>Органы местного самоуправления непосредственно управляют жилищно-коммунальным хозяйством населенных пунктов. Они решают вопросы организации, содержания и развития муници</w:t>
      </w:r>
      <w:r w:rsidRPr="00E51EA9">
        <w:rPr>
          <w:sz w:val="28"/>
          <w:szCs w:val="28"/>
        </w:rPr>
        <w:softHyphen/>
        <w:t>пальных учреждений образования, здравоохранения, культуры и других сфер, отнесенных к предметам ведения местного самоуп</w:t>
      </w:r>
      <w:r w:rsidRPr="00E51EA9">
        <w:rPr>
          <w:sz w:val="28"/>
          <w:szCs w:val="28"/>
        </w:rPr>
        <w:softHyphen/>
        <w:t>равления. Органы местного самоуправления вправе координировать участие предприятий, учреждений и организаций в комплекс</w:t>
      </w:r>
      <w:r w:rsidRPr="00E51EA9">
        <w:rPr>
          <w:sz w:val="28"/>
          <w:szCs w:val="28"/>
        </w:rPr>
        <w:softHyphen/>
        <w:t>ном социально-экономическом развитии территории муници</w:t>
      </w:r>
      <w:r w:rsidRPr="00E51EA9">
        <w:rPr>
          <w:sz w:val="28"/>
          <w:szCs w:val="28"/>
        </w:rPr>
        <w:softHyphen/>
        <w:t>пального образования. Их долг — создавать благоприятные ус</w:t>
      </w:r>
      <w:r w:rsidRPr="00E51EA9">
        <w:rPr>
          <w:sz w:val="28"/>
          <w:szCs w:val="28"/>
        </w:rPr>
        <w:softHyphen/>
        <w:t>ловия для предпринимательства, эффективного использования местных природных ресурсов и координации деятельности всех предприятий малого и среднего бизнеса по выполнению работ для населения и оказания ему услуг, обеспечению его продукта</w:t>
      </w:r>
      <w:r w:rsidRPr="00E51EA9">
        <w:rPr>
          <w:sz w:val="28"/>
          <w:szCs w:val="28"/>
        </w:rPr>
        <w:softHyphen/>
        <w:t>ми питания и товарами народного потребления. Но они не вправе устанавливать ограничения хозяйственной деятельности пред</w:t>
      </w:r>
      <w:r w:rsidRPr="00E51EA9">
        <w:rPr>
          <w:sz w:val="28"/>
          <w:szCs w:val="28"/>
        </w:rPr>
        <w:softHyphen/>
        <w:t>приятий, учреждений и организаций, за исключением случаев, предусмотренных федеральными законами и законами субъек</w:t>
      </w:r>
      <w:r w:rsidRPr="00E51EA9">
        <w:rPr>
          <w:sz w:val="28"/>
          <w:szCs w:val="28"/>
        </w:rPr>
        <w:softHyphen/>
        <w:t>тов Федерации.</w:t>
      </w:r>
    </w:p>
    <w:sectPr w:rsidR="00E51EA9" w:rsidRPr="00E51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91294"/>
    <w:multiLevelType w:val="hybridMultilevel"/>
    <w:tmpl w:val="88F6AE16"/>
    <w:lvl w:ilvl="0" w:tplc="ACC44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EF790D"/>
    <w:multiLevelType w:val="hybridMultilevel"/>
    <w:tmpl w:val="D256B488"/>
    <w:lvl w:ilvl="0" w:tplc="70CA6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A46C13"/>
    <w:multiLevelType w:val="hybridMultilevel"/>
    <w:tmpl w:val="F9387E8E"/>
    <w:lvl w:ilvl="0" w:tplc="5CDCC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AE4A35"/>
    <w:multiLevelType w:val="hybridMultilevel"/>
    <w:tmpl w:val="1DEC6E0C"/>
    <w:lvl w:ilvl="0" w:tplc="5CDCC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54"/>
    <w:rsid w:val="00085829"/>
    <w:rsid w:val="00171B41"/>
    <w:rsid w:val="00175524"/>
    <w:rsid w:val="00197FF9"/>
    <w:rsid w:val="00200854"/>
    <w:rsid w:val="0031473E"/>
    <w:rsid w:val="003E70C1"/>
    <w:rsid w:val="00422143"/>
    <w:rsid w:val="0054364E"/>
    <w:rsid w:val="005B571C"/>
    <w:rsid w:val="0061003D"/>
    <w:rsid w:val="006E3CD8"/>
    <w:rsid w:val="00712B12"/>
    <w:rsid w:val="0086791D"/>
    <w:rsid w:val="009D1E09"/>
    <w:rsid w:val="00A20BE6"/>
    <w:rsid w:val="00C31D0C"/>
    <w:rsid w:val="00C46CE9"/>
    <w:rsid w:val="00E51EA9"/>
    <w:rsid w:val="00E9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815DF-64F5-4608-B0D5-B3CA2017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B41"/>
  </w:style>
  <w:style w:type="paragraph" w:styleId="1">
    <w:name w:val="heading 1"/>
    <w:basedOn w:val="a"/>
    <w:link w:val="10"/>
    <w:uiPriority w:val="9"/>
    <w:qFormat/>
    <w:rsid w:val="00867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B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9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432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679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422143"/>
    <w:rPr>
      <w:color w:val="0563C1" w:themeColor="hyperlink"/>
      <w:u w:val="single"/>
    </w:rPr>
  </w:style>
  <w:style w:type="character" w:customStyle="1" w:styleId="nobr">
    <w:name w:val="nobr"/>
    <w:basedOn w:val="a0"/>
    <w:rsid w:val="00543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17650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20925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3259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6085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1035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81765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6410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84779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20062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93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8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186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6412">
                  <w:marLeft w:val="0"/>
                  <w:marRight w:val="480"/>
                  <w:marTop w:val="0"/>
                  <w:marBottom w:val="480"/>
                  <w:divBdr>
                    <w:top w:val="single" w:sz="6" w:space="6" w:color="DBDBDB"/>
                    <w:left w:val="single" w:sz="6" w:space="12" w:color="DBDBDB"/>
                    <w:bottom w:val="single" w:sz="6" w:space="6" w:color="DBDBDB"/>
                    <w:right w:val="single" w:sz="6" w:space="12" w:color="DBDBDB"/>
                  </w:divBdr>
                  <w:divsChild>
                    <w:div w:id="13495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68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13238">
                  <w:marLeft w:val="0"/>
                  <w:marRight w:val="480"/>
                  <w:marTop w:val="0"/>
                  <w:marBottom w:val="480"/>
                  <w:divBdr>
                    <w:top w:val="single" w:sz="6" w:space="6" w:color="DBDBDB"/>
                    <w:left w:val="single" w:sz="6" w:space="12" w:color="DBDBDB"/>
                    <w:bottom w:val="single" w:sz="6" w:space="6" w:color="DBDBDB"/>
                    <w:right w:val="single" w:sz="6" w:space="12" w:color="DBDBDB"/>
                  </w:divBdr>
                  <w:divsChild>
                    <w:div w:id="93882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2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19248">
                  <w:marLeft w:val="0"/>
                  <w:marRight w:val="480"/>
                  <w:marTop w:val="0"/>
                  <w:marBottom w:val="480"/>
                  <w:divBdr>
                    <w:top w:val="single" w:sz="6" w:space="6" w:color="DBDBDB"/>
                    <w:left w:val="single" w:sz="6" w:space="12" w:color="DBDBDB"/>
                    <w:bottom w:val="single" w:sz="6" w:space="6" w:color="DBDBDB"/>
                    <w:right w:val="single" w:sz="6" w:space="12" w:color="DBDBDB"/>
                  </w:divBdr>
                  <w:divsChild>
                    <w:div w:id="68159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2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3143</Words>
  <Characters>17920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2020-05-21T07:43:00Z</dcterms:created>
  <dcterms:modified xsi:type="dcterms:W3CDTF">2020-05-21T07:43:00Z</dcterms:modified>
</cp:coreProperties>
</file>