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3A" w:rsidRDefault="00CA2F3A" w:rsidP="00CA2F3A">
      <w:pPr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20.04.20 .</w:t>
      </w:r>
      <w:r w:rsidRPr="00CA2F3A">
        <w:rPr>
          <w:rFonts w:ascii="Times New Roman" w:hAnsi="Times New Roman" w:cs="Times New Roman"/>
          <w:sz w:val="28"/>
          <w:szCs w:val="28"/>
        </w:rPr>
        <w:t xml:space="preserve">1 курс Информационные системы </w:t>
      </w:r>
      <w:proofErr w:type="gramStart"/>
      <w:r w:rsidRPr="00CA2F3A">
        <w:rPr>
          <w:rFonts w:ascii="Times New Roman" w:hAnsi="Times New Roman" w:cs="Times New Roman"/>
          <w:sz w:val="28"/>
          <w:szCs w:val="28"/>
        </w:rPr>
        <w:t>обществознание .</w:t>
      </w:r>
      <w:proofErr w:type="gramEnd"/>
      <w:r w:rsidRPr="00CA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F3A" w:rsidRDefault="00CA2F3A" w:rsidP="00CA2F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CA2F3A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CA2F3A">
        <w:rPr>
          <w:rFonts w:ascii="Times New Roman" w:hAnsi="Times New Roman" w:cs="Times New Roman"/>
          <w:sz w:val="28"/>
          <w:szCs w:val="28"/>
        </w:rPr>
        <w:t xml:space="preserve"> "Гражданское право" </w:t>
      </w:r>
    </w:p>
    <w:p w:rsidR="00CA2F3A" w:rsidRPr="00CA2F3A" w:rsidRDefault="00CA2F3A" w:rsidP="00CA2F3A">
      <w:pPr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2F3A">
        <w:rPr>
          <w:rFonts w:ascii="Times New Roman" w:hAnsi="Times New Roman" w:cs="Times New Roman"/>
          <w:sz w:val="28"/>
          <w:szCs w:val="28"/>
        </w:rPr>
        <w:t>Параграф: 7.4</w:t>
      </w:r>
    </w:p>
    <w:p w:rsidR="00CA2F3A" w:rsidRPr="00B417B5" w:rsidRDefault="00CA2F3A">
      <w:pPr>
        <w:rPr>
          <w:rFonts w:ascii="Times New Roman" w:hAnsi="Times New Roman" w:cs="Times New Roman"/>
          <w:sz w:val="28"/>
          <w:szCs w:val="28"/>
        </w:rPr>
      </w:pPr>
    </w:p>
    <w:sectPr w:rsidR="00CA2F3A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7B7882"/>
    <w:rsid w:val="00B417B5"/>
    <w:rsid w:val="00C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2020-05-19T17:28:00Z</dcterms:created>
  <dcterms:modified xsi:type="dcterms:W3CDTF">2020-05-19T17:28:00Z</dcterms:modified>
</cp:coreProperties>
</file>