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5A" w:rsidRDefault="00CB545A" w:rsidP="00CB545A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FF0000"/>
          <w:sz w:val="28"/>
          <w:szCs w:val="28"/>
        </w:rPr>
      </w:pPr>
      <w:r w:rsidRPr="006D427A">
        <w:rPr>
          <w:rStyle w:val="7"/>
          <w:rFonts w:ascii="Times New Roman" w:hAnsi="Times New Roman"/>
          <w:color w:val="FF0000"/>
          <w:sz w:val="28"/>
          <w:szCs w:val="28"/>
          <w:u w:val="single"/>
        </w:rPr>
        <w:t>Д.</w:t>
      </w:r>
      <w:proofErr w:type="gramStart"/>
      <w:r w:rsidRPr="006D427A">
        <w:rPr>
          <w:rStyle w:val="7"/>
          <w:rFonts w:ascii="Times New Roman" w:hAnsi="Times New Roman"/>
          <w:color w:val="FF0000"/>
          <w:sz w:val="28"/>
          <w:szCs w:val="28"/>
          <w:u w:val="single"/>
        </w:rPr>
        <w:t>З</w:t>
      </w:r>
      <w:proofErr w:type="gramEnd"/>
      <w:r w:rsidR="006D427A" w:rsidRPr="006D427A">
        <w:rPr>
          <w:rStyle w:val="7"/>
          <w:rFonts w:ascii="Times New Roman" w:hAnsi="Times New Roman"/>
          <w:color w:val="FF0000"/>
          <w:sz w:val="28"/>
          <w:szCs w:val="28"/>
          <w:u w:val="single"/>
        </w:rPr>
        <w:t xml:space="preserve"> на 18.05.20 г</w:t>
      </w:r>
      <w:r w:rsidRPr="006D427A">
        <w:rPr>
          <w:rStyle w:val="7"/>
          <w:rFonts w:ascii="Times New Roman" w:hAnsi="Times New Roman"/>
          <w:color w:val="FF0000"/>
          <w:sz w:val="28"/>
          <w:szCs w:val="28"/>
          <w:u w:val="single"/>
        </w:rPr>
        <w:t>:</w:t>
      </w:r>
      <w:r>
        <w:rPr>
          <w:rStyle w:val="7"/>
          <w:rFonts w:ascii="Times New Roman" w:hAnsi="Times New Roman"/>
          <w:color w:val="FF0000"/>
          <w:sz w:val="28"/>
          <w:szCs w:val="28"/>
        </w:rPr>
        <w:t xml:space="preserve"> Решить задачи. </w:t>
      </w:r>
    </w:p>
    <w:p w:rsidR="00CB545A" w:rsidRPr="008E6988" w:rsidRDefault="00CB545A" w:rsidP="00CB545A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>
        <w:rPr>
          <w:rStyle w:val="7"/>
          <w:rFonts w:ascii="Times New Roman" w:hAnsi="Times New Roman"/>
          <w:color w:val="FF0000"/>
          <w:sz w:val="28"/>
          <w:szCs w:val="28"/>
        </w:rPr>
        <w:t xml:space="preserve">Обоснование решения пишите конкретнее (указывая ФЗ, статьи и ваши рассуждения). </w:t>
      </w:r>
    </w:p>
    <w:p w:rsidR="00CB545A" w:rsidRDefault="00CB545A" w:rsidP="006D427A">
      <w:pPr>
        <w:pStyle w:val="a4"/>
        <w:shd w:val="clear" w:color="auto" w:fill="auto"/>
        <w:spacing w:before="0" w:after="0" w:line="374" w:lineRule="exact"/>
        <w:ind w:right="40" w:firstLine="0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</w:p>
    <w:p w:rsidR="00CB545A" w:rsidRDefault="00CB545A" w:rsidP="00CB545A">
      <w:pPr>
        <w:pStyle w:val="a4"/>
        <w:shd w:val="clear" w:color="auto" w:fill="auto"/>
        <w:spacing w:before="0" w:after="0" w:line="374" w:lineRule="exact"/>
        <w:ind w:right="40" w:firstLine="0"/>
        <w:jc w:val="center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E6988"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Практическая работа по теме</w:t>
      </w:r>
      <w:r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: «С</w:t>
      </w:r>
      <w:r w:rsidRPr="008E6988"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траховые пенсии</w:t>
      </w:r>
      <w:r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 xml:space="preserve"> по случаю потери кормильца</w:t>
      </w:r>
      <w:r w:rsidRPr="008E6988"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  <w:t>»</w:t>
      </w:r>
    </w:p>
    <w:p w:rsidR="00CB545A" w:rsidRPr="008E6988" w:rsidRDefault="00CB545A" w:rsidP="00CB545A">
      <w:pPr>
        <w:pStyle w:val="a4"/>
        <w:shd w:val="clear" w:color="auto" w:fill="auto"/>
        <w:spacing w:before="0" w:after="0" w:line="374" w:lineRule="exact"/>
        <w:ind w:right="40" w:firstLine="0"/>
        <w:jc w:val="center"/>
        <w:rPr>
          <w:rStyle w:val="7"/>
          <w:rFonts w:ascii="Times New Roman" w:hAnsi="Times New Roman"/>
          <w:color w:val="548DD4" w:themeColor="text2" w:themeTint="99"/>
          <w:sz w:val="28"/>
          <w:szCs w:val="28"/>
          <w:u w:val="single"/>
        </w:rPr>
      </w:pPr>
    </w:p>
    <w:p w:rsidR="00CB545A" w:rsidRPr="0035711D" w:rsidRDefault="00CB545A" w:rsidP="00CB545A">
      <w:pPr>
        <w:pStyle w:val="a4"/>
        <w:shd w:val="clear" w:color="auto" w:fill="auto"/>
        <w:spacing w:before="0" w:after="0" w:line="331" w:lineRule="exact"/>
        <w:ind w:left="60" w:right="40" w:firstLine="640"/>
        <w:jc w:val="both"/>
        <w:rPr>
          <w:rFonts w:ascii="Times New Roman" w:hAnsi="Times New Roman"/>
          <w:sz w:val="28"/>
          <w:szCs w:val="28"/>
        </w:rPr>
      </w:pPr>
      <w:r w:rsidRPr="00531F09">
        <w:rPr>
          <w:rStyle w:val="18"/>
          <w:rFonts w:ascii="Times New Roman" w:hAnsi="Times New Roman"/>
          <w:i w:val="0"/>
          <w:sz w:val="28"/>
          <w:szCs w:val="28"/>
        </w:rPr>
        <w:t>Задача</w:t>
      </w:r>
      <w:r w:rsidRPr="00531F09">
        <w:rPr>
          <w:rStyle w:val="17"/>
          <w:rFonts w:ascii="Times New Roman" w:hAnsi="Times New Roman"/>
          <w:i/>
          <w:sz w:val="28"/>
          <w:szCs w:val="28"/>
        </w:rPr>
        <w:t xml:space="preserve"> 1</w:t>
      </w:r>
      <w:r w:rsidRPr="0035711D">
        <w:rPr>
          <w:rStyle w:val="1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Муж Смирновой утонул во время отпуска. Смирнова имеет сына 6 лет и дочь полутора лет. В настоящее время она не работает в связи с уходом за ребенком до 3 лет.</w:t>
      </w:r>
    </w:p>
    <w:p w:rsidR="00CB545A" w:rsidRPr="00531F09" w:rsidRDefault="00CB545A" w:rsidP="00CB545A">
      <w:pPr>
        <w:pStyle w:val="41"/>
        <w:shd w:val="clear" w:color="auto" w:fill="auto"/>
        <w:spacing w:before="0" w:after="334" w:line="312" w:lineRule="exact"/>
        <w:ind w:left="60" w:right="40" w:firstLine="640"/>
        <w:jc w:val="both"/>
        <w:rPr>
          <w:rFonts w:ascii="Times New Roman" w:hAnsi="Times New Roman"/>
          <w:i w:val="0"/>
          <w:sz w:val="28"/>
          <w:szCs w:val="28"/>
        </w:rPr>
      </w:pPr>
      <w:r w:rsidRPr="00531F09">
        <w:rPr>
          <w:rFonts w:ascii="Times New Roman" w:hAnsi="Times New Roman"/>
          <w:i w:val="0"/>
          <w:sz w:val="28"/>
          <w:szCs w:val="28"/>
        </w:rPr>
        <w:t>Кто будет выступать субъектом права на пенсию по случаю потери кормильца? В какой орган следует обратиться?</w:t>
      </w:r>
    </w:p>
    <w:p w:rsidR="00CB545A" w:rsidRPr="0035711D" w:rsidRDefault="00CB545A" w:rsidP="00CB545A">
      <w:pPr>
        <w:pStyle w:val="a4"/>
        <w:shd w:val="clear" w:color="auto" w:fill="auto"/>
        <w:spacing w:before="0" w:after="0" w:line="312" w:lineRule="exact"/>
        <w:ind w:left="40" w:right="20" w:firstLine="5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2"/>
          <w:rFonts w:ascii="Times New Roman" w:hAnsi="Times New Roman"/>
          <w:sz w:val="28"/>
          <w:szCs w:val="28"/>
        </w:rPr>
        <w:t>Задача № 4.</w:t>
      </w:r>
      <w:r w:rsidRPr="0035711D">
        <w:rPr>
          <w:rFonts w:ascii="Times New Roman" w:hAnsi="Times New Roman"/>
          <w:sz w:val="28"/>
          <w:szCs w:val="28"/>
        </w:rPr>
        <w:t xml:space="preserve"> Антонова, получающая трудовую пенсию по случаю потери кормильца на ребенка, вступила в новый брак. Муж хочет усыновить ребенка.</w:t>
      </w:r>
    </w:p>
    <w:p w:rsidR="00CB545A" w:rsidRPr="006D427A" w:rsidRDefault="00CB545A" w:rsidP="00CB545A">
      <w:pPr>
        <w:pStyle w:val="41"/>
        <w:shd w:val="clear" w:color="auto" w:fill="auto"/>
        <w:spacing w:before="0" w:after="306" w:line="270" w:lineRule="exact"/>
        <w:ind w:left="40" w:firstLine="580"/>
        <w:jc w:val="both"/>
        <w:rPr>
          <w:rFonts w:ascii="Times New Roman" w:hAnsi="Times New Roman"/>
          <w:b w:val="0"/>
          <w:sz w:val="28"/>
          <w:szCs w:val="28"/>
        </w:rPr>
      </w:pPr>
      <w:r w:rsidRPr="006D427A">
        <w:rPr>
          <w:rStyle w:val="45"/>
          <w:rFonts w:ascii="Times New Roman" w:hAnsi="Times New Roman"/>
          <w:b/>
          <w:sz w:val="28"/>
          <w:szCs w:val="28"/>
        </w:rPr>
        <w:t>Сохранится ли у ребенка право на пенсию?</w:t>
      </w:r>
    </w:p>
    <w:p w:rsidR="00CB545A" w:rsidRPr="0035711D" w:rsidRDefault="00CB545A" w:rsidP="00CB545A">
      <w:pPr>
        <w:pStyle w:val="a4"/>
        <w:shd w:val="clear" w:color="auto" w:fill="auto"/>
        <w:spacing w:before="0" w:after="0" w:line="317" w:lineRule="exact"/>
        <w:ind w:left="80" w:right="20" w:firstLine="64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2"/>
          <w:rFonts w:ascii="Times New Roman" w:hAnsi="Times New Roman"/>
          <w:sz w:val="28"/>
          <w:szCs w:val="28"/>
        </w:rPr>
        <w:t>Задача 1.</w:t>
      </w:r>
      <w:r w:rsidRPr="0035711D">
        <w:rPr>
          <w:rFonts w:ascii="Times New Roman" w:hAnsi="Times New Roman"/>
          <w:sz w:val="28"/>
          <w:szCs w:val="28"/>
        </w:rPr>
        <w:t xml:space="preserve"> За пенсией по случаю потери кормильца обратилась семья военнослужащего по контракту, погибшего при выполнении обязанностей военной службы. В состав семьи входят: родители погибшего - отец в возрасте 53 лет, мать в возрасте 49 лет, жена в возрасте 25 лет, которая не работает, поскольку занята воспитанием двух малолетних детей. </w:t>
      </w:r>
    </w:p>
    <w:p w:rsidR="00CB545A" w:rsidRPr="006D427A" w:rsidRDefault="00CB545A" w:rsidP="00CB545A">
      <w:pPr>
        <w:pStyle w:val="221"/>
        <w:keepNext/>
        <w:keepLines/>
        <w:shd w:val="clear" w:color="auto" w:fill="auto"/>
        <w:spacing w:line="317" w:lineRule="exact"/>
        <w:ind w:left="80" w:right="20" w:firstLine="640"/>
        <w:jc w:val="both"/>
        <w:rPr>
          <w:rStyle w:val="220"/>
          <w:rFonts w:ascii="Times New Roman" w:hAnsi="Times New Roman"/>
          <w:b/>
          <w:sz w:val="28"/>
          <w:szCs w:val="28"/>
        </w:rPr>
      </w:pPr>
      <w:bookmarkStart w:id="0" w:name="bookmark163"/>
      <w:r w:rsidRPr="006D427A">
        <w:rPr>
          <w:rStyle w:val="220"/>
          <w:rFonts w:ascii="Times New Roman" w:hAnsi="Times New Roman"/>
          <w:b/>
          <w:sz w:val="28"/>
          <w:szCs w:val="28"/>
        </w:rPr>
        <w:t>На кого из указанных членов семьи должна быть назначена пенсия, на основании</w:t>
      </w:r>
      <w:r w:rsidR="00A866F9" w:rsidRPr="006D427A">
        <w:rPr>
          <w:rStyle w:val="220"/>
          <w:rFonts w:ascii="Times New Roman" w:hAnsi="Times New Roman"/>
          <w:b/>
          <w:sz w:val="28"/>
          <w:szCs w:val="28"/>
        </w:rPr>
        <w:t>,</w:t>
      </w:r>
      <w:r w:rsidRPr="006D427A">
        <w:rPr>
          <w:rStyle w:val="220"/>
          <w:rFonts w:ascii="Times New Roman" w:hAnsi="Times New Roman"/>
          <w:b/>
          <w:sz w:val="28"/>
          <w:szCs w:val="28"/>
        </w:rPr>
        <w:t xml:space="preserve"> какого нормативного акта?</w:t>
      </w:r>
      <w:bookmarkEnd w:id="0"/>
    </w:p>
    <w:p w:rsidR="00D67555" w:rsidRDefault="00D67555"/>
    <w:sectPr w:rsidR="00D67555" w:rsidSect="00D6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5A"/>
    <w:rsid w:val="006D427A"/>
    <w:rsid w:val="009F7242"/>
    <w:rsid w:val="00A866F9"/>
    <w:rsid w:val="00CB545A"/>
    <w:rsid w:val="00D6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CB545A"/>
    <w:rPr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CB545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CB545A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CB545A"/>
  </w:style>
  <w:style w:type="character" w:customStyle="1" w:styleId="18">
    <w:name w:val="Основной текст + Полужирный18"/>
    <w:aliases w:val="Курсив14"/>
    <w:rsid w:val="00CB545A"/>
    <w:rPr>
      <w:b/>
      <w:bCs/>
      <w:i/>
      <w:iCs/>
      <w:sz w:val="27"/>
      <w:szCs w:val="27"/>
      <w:lang w:bidi="ar-SA"/>
    </w:rPr>
  </w:style>
  <w:style w:type="character" w:customStyle="1" w:styleId="17">
    <w:name w:val="Основной текст + Полужирный17"/>
    <w:rsid w:val="00CB545A"/>
    <w:rPr>
      <w:b/>
      <w:bCs/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CB545A"/>
    <w:pPr>
      <w:shd w:val="clear" w:color="auto" w:fill="FFFFFF"/>
      <w:spacing w:before="300" w:after="120" w:line="240" w:lineRule="atLeast"/>
      <w:ind w:hanging="280"/>
    </w:pPr>
    <w:rPr>
      <w:b/>
      <w:bCs/>
      <w:i/>
      <w:iCs/>
      <w:sz w:val="27"/>
      <w:szCs w:val="27"/>
    </w:rPr>
  </w:style>
  <w:style w:type="character" w:customStyle="1" w:styleId="2">
    <w:name w:val="Основной текст + Полужирный2"/>
    <w:rsid w:val="00CB545A"/>
    <w:rPr>
      <w:b/>
      <w:bCs/>
      <w:sz w:val="27"/>
      <w:szCs w:val="27"/>
      <w:lang w:bidi="ar-SA"/>
    </w:rPr>
  </w:style>
  <w:style w:type="character" w:customStyle="1" w:styleId="45">
    <w:name w:val="Основной текст (4)5"/>
    <w:basedOn w:val="4"/>
    <w:rsid w:val="00CB545A"/>
    <w:rPr>
      <w:lang w:bidi="ar-SA"/>
    </w:rPr>
  </w:style>
  <w:style w:type="character" w:customStyle="1" w:styleId="22">
    <w:name w:val="Заголовок №2 (2)_"/>
    <w:link w:val="221"/>
    <w:rsid w:val="00CB545A"/>
    <w:rPr>
      <w:b/>
      <w:bCs/>
      <w:i/>
      <w:iCs/>
      <w:sz w:val="27"/>
      <w:szCs w:val="27"/>
      <w:shd w:val="clear" w:color="auto" w:fill="FFFFFF"/>
    </w:rPr>
  </w:style>
  <w:style w:type="character" w:customStyle="1" w:styleId="220">
    <w:name w:val="Заголовок №2 (2)"/>
    <w:basedOn w:val="22"/>
    <w:rsid w:val="00CB545A"/>
  </w:style>
  <w:style w:type="paragraph" w:customStyle="1" w:styleId="221">
    <w:name w:val="Заголовок №2 (2)1"/>
    <w:basedOn w:val="a"/>
    <w:link w:val="22"/>
    <w:rsid w:val="00CB545A"/>
    <w:pPr>
      <w:shd w:val="clear" w:color="auto" w:fill="FFFFFF"/>
      <w:spacing w:after="0" w:line="370" w:lineRule="exact"/>
      <w:outlineLvl w:val="1"/>
    </w:pPr>
    <w:rPr>
      <w:b/>
      <w:bCs/>
      <w:i/>
      <w:iCs/>
      <w:sz w:val="27"/>
      <w:szCs w:val="27"/>
    </w:rPr>
  </w:style>
  <w:style w:type="character" w:customStyle="1" w:styleId="7">
    <w:name w:val="Основной текст + Полужирный7"/>
    <w:aliases w:val="Курсив5"/>
    <w:rsid w:val="00CB545A"/>
    <w:rPr>
      <w:b/>
      <w:bCs/>
      <w:i/>
      <w:i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2020-05-17T11:56:00Z</dcterms:created>
  <dcterms:modified xsi:type="dcterms:W3CDTF">2020-05-17T12:08:00Z</dcterms:modified>
</cp:coreProperties>
</file>