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E827E9" w:rsidRPr="00E827E9" w:rsidRDefault="00201D99" w:rsidP="00E827E9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Практическое занятие № 1 по т</w:t>
      </w:r>
      <w:r w:rsidR="001F096F" w:rsidRPr="00E827E9">
        <w:rPr>
          <w:sz w:val="28"/>
          <w:szCs w:val="28"/>
        </w:rPr>
        <w:t>ем</w:t>
      </w:r>
      <w:r>
        <w:rPr>
          <w:sz w:val="28"/>
          <w:szCs w:val="28"/>
        </w:rPr>
        <w:t>е</w:t>
      </w:r>
      <w:r w:rsidR="001F096F" w:rsidRPr="00E827E9">
        <w:rPr>
          <w:sz w:val="28"/>
          <w:szCs w:val="28"/>
        </w:rPr>
        <w:t>:</w:t>
      </w:r>
      <w:r w:rsidR="001F096F" w:rsidRPr="00E827E9">
        <w:rPr>
          <w:b w:val="0"/>
          <w:sz w:val="28"/>
          <w:szCs w:val="28"/>
        </w:rPr>
        <w:t xml:space="preserve"> </w:t>
      </w:r>
      <w:r w:rsidR="00637FD6" w:rsidRPr="00E827E9">
        <w:rPr>
          <w:b w:val="0"/>
          <w:sz w:val="28"/>
          <w:szCs w:val="28"/>
        </w:rPr>
        <w:t xml:space="preserve">договоры о передаче имущества в </w:t>
      </w:r>
      <w:r w:rsidR="00FC5C80" w:rsidRPr="00E827E9">
        <w:rPr>
          <w:b w:val="0"/>
          <w:sz w:val="28"/>
          <w:szCs w:val="28"/>
        </w:rPr>
        <w:t>пользование</w:t>
      </w:r>
      <w:r w:rsidR="00637FD6" w:rsidRPr="00E827E9">
        <w:rPr>
          <w:b w:val="0"/>
          <w:sz w:val="28"/>
          <w:szCs w:val="28"/>
        </w:rPr>
        <w:t xml:space="preserve">. (Часть 2 Раздел </w:t>
      </w:r>
      <w:r w:rsidR="00637FD6" w:rsidRPr="00E827E9">
        <w:rPr>
          <w:b w:val="0"/>
          <w:sz w:val="28"/>
          <w:szCs w:val="28"/>
          <w:lang w:val="en-US"/>
        </w:rPr>
        <w:t>IV</w:t>
      </w:r>
      <w:r w:rsidR="00637FD6" w:rsidRPr="00E827E9">
        <w:rPr>
          <w:b w:val="0"/>
          <w:sz w:val="28"/>
          <w:szCs w:val="28"/>
        </w:rPr>
        <w:t xml:space="preserve"> Глава 3</w:t>
      </w:r>
      <w:r w:rsidR="00FC5C80" w:rsidRPr="00E827E9">
        <w:rPr>
          <w:b w:val="0"/>
          <w:sz w:val="28"/>
          <w:szCs w:val="28"/>
        </w:rPr>
        <w:t>4-36</w:t>
      </w:r>
      <w:r w:rsidR="00637FD6" w:rsidRPr="00E827E9">
        <w:rPr>
          <w:b w:val="0"/>
          <w:sz w:val="28"/>
          <w:szCs w:val="28"/>
        </w:rPr>
        <w:t xml:space="preserve"> Г</w:t>
      </w:r>
      <w:r w:rsidR="00FC5C80" w:rsidRPr="00E827E9">
        <w:rPr>
          <w:b w:val="0"/>
          <w:sz w:val="28"/>
          <w:szCs w:val="28"/>
        </w:rPr>
        <w:t>ражданского кодекса</w:t>
      </w:r>
      <w:r w:rsidR="00637FD6" w:rsidRPr="00E827E9">
        <w:rPr>
          <w:b w:val="0"/>
          <w:sz w:val="28"/>
          <w:szCs w:val="28"/>
        </w:rPr>
        <w:t xml:space="preserve"> РФ</w:t>
      </w:r>
      <w:r w:rsidR="00E827E9" w:rsidRPr="00E827E9">
        <w:rPr>
          <w:b w:val="0"/>
          <w:sz w:val="28"/>
          <w:szCs w:val="28"/>
        </w:rPr>
        <w:t>, Закон РФ "О приватизации жилищного фонда в Российской Федерации" от 04.07.1991 N 1541-1</w:t>
      </w:r>
      <w:r w:rsidR="00E827E9" w:rsidRPr="00E827E9">
        <w:rPr>
          <w:b w:val="0"/>
          <w:bCs w:val="0"/>
          <w:sz w:val="28"/>
          <w:szCs w:val="28"/>
        </w:rPr>
        <w:t xml:space="preserve">, Жилищный кодекс РФ, </w:t>
      </w:r>
      <w:r w:rsidR="00E827E9" w:rsidRPr="00E827E9">
        <w:rPr>
          <w:b w:val="0"/>
          <w:sz w:val="28"/>
          <w:szCs w:val="28"/>
        </w:rPr>
        <w:t>Федеральный закон "О финансовой аренде (лизинге)" от 29.10.1998 N 164-ФЗ</w:t>
      </w:r>
      <w:r w:rsidR="00E827E9">
        <w:rPr>
          <w:b w:val="0"/>
          <w:sz w:val="28"/>
          <w:szCs w:val="28"/>
        </w:rPr>
        <w:t>)</w:t>
      </w:r>
    </w:p>
    <w:p w:rsidR="001F096F" w:rsidRPr="00201D99" w:rsidRDefault="001F096F" w:rsidP="00201D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D9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01D99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201D99" w:rsidRPr="00201D99">
        <w:rPr>
          <w:rFonts w:ascii="Times New Roman" w:hAnsi="Times New Roman" w:cs="Times New Roman"/>
          <w:sz w:val="28"/>
          <w:szCs w:val="28"/>
        </w:rPr>
        <w:t xml:space="preserve"> решите правовые ситуации. Свой ответ обоснуйте обязательной ссылкой на положения Закона. </w:t>
      </w:r>
    </w:p>
    <w:p w:rsidR="00201D99" w:rsidRPr="00201D99" w:rsidRDefault="00201D99" w:rsidP="00201D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01D99">
        <w:rPr>
          <w:b/>
          <w:bCs/>
          <w:color w:val="000000"/>
          <w:sz w:val="28"/>
          <w:szCs w:val="28"/>
        </w:rPr>
        <w:t xml:space="preserve">Задача № </w:t>
      </w:r>
      <w:r>
        <w:rPr>
          <w:b/>
          <w:bCs/>
          <w:color w:val="000000"/>
          <w:sz w:val="28"/>
          <w:szCs w:val="28"/>
        </w:rPr>
        <w:t>1</w:t>
      </w:r>
    </w:p>
    <w:p w:rsidR="00201D99" w:rsidRPr="00201D99" w:rsidRDefault="00201D99" w:rsidP="00201D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01D99">
        <w:rPr>
          <w:color w:val="000000"/>
          <w:sz w:val="28"/>
          <w:szCs w:val="28"/>
        </w:rPr>
        <w:t>Страховое общество «Аверс» арендовало у предприятия «</w:t>
      </w:r>
      <w:proofErr w:type="spellStart"/>
      <w:r w:rsidRPr="00201D99">
        <w:rPr>
          <w:color w:val="000000"/>
          <w:sz w:val="28"/>
          <w:szCs w:val="28"/>
        </w:rPr>
        <w:t>Станколит</w:t>
      </w:r>
      <w:proofErr w:type="spellEnd"/>
      <w:r w:rsidRPr="00201D99">
        <w:rPr>
          <w:color w:val="000000"/>
          <w:sz w:val="28"/>
          <w:szCs w:val="28"/>
        </w:rPr>
        <w:t xml:space="preserve">» помещение общей площадью 400 </w:t>
      </w:r>
      <w:proofErr w:type="spellStart"/>
      <w:r w:rsidRPr="00201D99">
        <w:rPr>
          <w:color w:val="000000"/>
          <w:sz w:val="28"/>
          <w:szCs w:val="28"/>
        </w:rPr>
        <w:t>кв.м</w:t>
      </w:r>
      <w:proofErr w:type="spellEnd"/>
      <w:r w:rsidRPr="00201D99">
        <w:rPr>
          <w:color w:val="000000"/>
          <w:sz w:val="28"/>
          <w:szCs w:val="28"/>
        </w:rPr>
        <w:t>., состоящее из 10 комнат для размещения филиала общества.</w:t>
      </w:r>
    </w:p>
    <w:p w:rsidR="00201D99" w:rsidRPr="00201D99" w:rsidRDefault="00201D99" w:rsidP="00201D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01D99">
        <w:rPr>
          <w:color w:val="000000"/>
          <w:sz w:val="28"/>
          <w:szCs w:val="28"/>
        </w:rPr>
        <w:t xml:space="preserve">Через две недели после заключения договора аренды выяснилось, что помещение находится в плохом состоянии. Специалисты, приглашенные </w:t>
      </w:r>
      <w:proofErr w:type="gramStart"/>
      <w:r w:rsidRPr="00201D99">
        <w:rPr>
          <w:color w:val="000000"/>
          <w:sz w:val="28"/>
          <w:szCs w:val="28"/>
        </w:rPr>
        <w:t>арендатором после осмотра помещения</w:t>
      </w:r>
      <w:proofErr w:type="gramEnd"/>
      <w:r w:rsidRPr="00201D99">
        <w:rPr>
          <w:color w:val="000000"/>
          <w:sz w:val="28"/>
          <w:szCs w:val="28"/>
        </w:rPr>
        <w:t xml:space="preserve"> указали в акте, что требуется замена перекрытий, и комнаты не могут быть использованы по прямому назначению. Страховое общество обратилось к предприятию с требованием замены балки чердачного перекрытия и привести комнаты в пригодное для эксплуатации состояние. Одновременно страховое общество заявило о прекращении перечисления арендной платы на все время производства ремонтных работ.</w:t>
      </w:r>
    </w:p>
    <w:p w:rsidR="00201D99" w:rsidRPr="00201D99" w:rsidRDefault="00201D99" w:rsidP="00201D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201D99">
        <w:rPr>
          <w:b/>
          <w:bCs/>
          <w:i/>
          <w:color w:val="000000"/>
          <w:sz w:val="28"/>
          <w:szCs w:val="28"/>
          <w:u w:val="single"/>
        </w:rPr>
        <w:t>Вопросы:</w:t>
      </w:r>
    </w:p>
    <w:p w:rsidR="00201D99" w:rsidRPr="00201D99" w:rsidRDefault="00201D99" w:rsidP="00201D9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i/>
          <w:color w:val="000000"/>
          <w:sz w:val="28"/>
          <w:szCs w:val="28"/>
        </w:rPr>
      </w:pPr>
      <w:r w:rsidRPr="00201D99">
        <w:rPr>
          <w:i/>
          <w:color w:val="000000"/>
          <w:sz w:val="28"/>
          <w:szCs w:val="28"/>
        </w:rPr>
        <w:t>Правомерно ли требование страхового общества «Аверс» о производстве ремонта?</w:t>
      </w:r>
    </w:p>
    <w:p w:rsidR="00201D99" w:rsidRPr="00201D99" w:rsidRDefault="00201D99" w:rsidP="00201D9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i/>
          <w:color w:val="000000"/>
          <w:sz w:val="28"/>
          <w:szCs w:val="28"/>
        </w:rPr>
      </w:pPr>
      <w:r w:rsidRPr="00201D99">
        <w:rPr>
          <w:i/>
          <w:color w:val="000000"/>
          <w:sz w:val="28"/>
          <w:szCs w:val="28"/>
        </w:rPr>
        <w:t>В каком состоянии обязан арендодатель предоставить имущество арендатору?</w:t>
      </w:r>
    </w:p>
    <w:p w:rsidR="00201D99" w:rsidRPr="00201D99" w:rsidRDefault="00201D99" w:rsidP="00201D9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i/>
          <w:color w:val="000000"/>
          <w:sz w:val="28"/>
          <w:szCs w:val="28"/>
        </w:rPr>
      </w:pPr>
      <w:r w:rsidRPr="00201D99">
        <w:rPr>
          <w:i/>
          <w:color w:val="000000"/>
          <w:sz w:val="28"/>
          <w:szCs w:val="28"/>
        </w:rPr>
        <w:t>В праве ли страховое общество отказаться от внесения наемной (арендной) платы?</w:t>
      </w:r>
    </w:p>
    <w:p w:rsidR="00201D99" w:rsidRPr="00201D99" w:rsidRDefault="00201D99" w:rsidP="00201D9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i/>
          <w:color w:val="000000"/>
          <w:sz w:val="28"/>
          <w:szCs w:val="28"/>
        </w:rPr>
      </w:pPr>
      <w:r w:rsidRPr="00201D99">
        <w:rPr>
          <w:i/>
          <w:color w:val="000000"/>
          <w:sz w:val="28"/>
          <w:szCs w:val="28"/>
        </w:rPr>
        <w:t>Как следует разрешить данный спор?</w:t>
      </w:r>
    </w:p>
    <w:p w:rsidR="00201D99" w:rsidRPr="00201D99" w:rsidRDefault="00201D99" w:rsidP="00201D99">
      <w:pPr>
        <w:pStyle w:val="2"/>
        <w:shd w:val="clear" w:color="auto" w:fill="FFFFFF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1D9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Задача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201D99" w:rsidRPr="00201D99" w:rsidRDefault="00201D99" w:rsidP="00201D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01D99">
        <w:rPr>
          <w:color w:val="000000"/>
          <w:sz w:val="28"/>
          <w:szCs w:val="28"/>
        </w:rPr>
        <w:t>Акционерное общество «Вест», являющееся лизинговой компанией, заключило договор лизинга с обществом с ограниченной ответственностью «</w:t>
      </w:r>
      <w:proofErr w:type="spellStart"/>
      <w:r w:rsidRPr="00201D99">
        <w:rPr>
          <w:color w:val="000000"/>
          <w:sz w:val="28"/>
          <w:szCs w:val="28"/>
        </w:rPr>
        <w:t>Трансформер</w:t>
      </w:r>
      <w:proofErr w:type="spellEnd"/>
      <w:r w:rsidRPr="00201D99">
        <w:rPr>
          <w:color w:val="000000"/>
          <w:sz w:val="28"/>
          <w:szCs w:val="28"/>
        </w:rPr>
        <w:t>». Согласно указанному договору «Вест» должен был приобрести у завода «Электра» силовую установку и передать «</w:t>
      </w:r>
      <w:proofErr w:type="spellStart"/>
      <w:r w:rsidRPr="00201D99">
        <w:rPr>
          <w:color w:val="000000"/>
          <w:sz w:val="28"/>
          <w:szCs w:val="28"/>
        </w:rPr>
        <w:t>Трасформеру</w:t>
      </w:r>
      <w:proofErr w:type="spellEnd"/>
      <w:r w:rsidRPr="00201D99">
        <w:rPr>
          <w:color w:val="000000"/>
          <w:sz w:val="28"/>
          <w:szCs w:val="28"/>
        </w:rPr>
        <w:t>». Выбор продавца произвел лизингополучатель. При этом лизингодатель полностью освобождался от ответственности за неисполнение продавцом требований, вытекающих из договора купли-продажи. «Вест» заключил договор купли-продажи, однако не предупредил продавца о том, что имущество приобретается для конкретного арендатора. Силовая установка была в установленный срок передана «</w:t>
      </w:r>
      <w:proofErr w:type="spellStart"/>
      <w:r w:rsidRPr="00201D99">
        <w:rPr>
          <w:color w:val="000000"/>
          <w:sz w:val="28"/>
          <w:szCs w:val="28"/>
        </w:rPr>
        <w:t>Трансформеру</w:t>
      </w:r>
      <w:proofErr w:type="spellEnd"/>
      <w:r w:rsidRPr="00201D99">
        <w:rPr>
          <w:color w:val="000000"/>
          <w:sz w:val="28"/>
          <w:szCs w:val="28"/>
        </w:rPr>
        <w:t>», однако во время гарантированного срока сломалась. Лизингополучатель обратился к продавцу с требованием о замене силовой установки на исправную, однако получил отказ, основанный на том, что продавец не был уведомлен о договоре лизинга и поэтому не связан его условиями. Тогда арендатор обратился к лизингодателю с требованием о расторжении договора и взыскании убытков.</w:t>
      </w:r>
    </w:p>
    <w:p w:rsidR="00201D99" w:rsidRPr="00201D99" w:rsidRDefault="00201D99" w:rsidP="00201D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201D99">
        <w:rPr>
          <w:b/>
          <w:bCs/>
          <w:i/>
          <w:color w:val="000000"/>
          <w:sz w:val="28"/>
          <w:szCs w:val="28"/>
          <w:u w:val="single"/>
        </w:rPr>
        <w:t>Вопросы</w:t>
      </w:r>
      <w:r w:rsidRPr="00201D99">
        <w:rPr>
          <w:b/>
          <w:bCs/>
          <w:i/>
          <w:color w:val="000000"/>
          <w:sz w:val="28"/>
          <w:szCs w:val="28"/>
        </w:rPr>
        <w:t>:</w:t>
      </w:r>
    </w:p>
    <w:p w:rsidR="00201D99" w:rsidRPr="00201D99" w:rsidRDefault="00201D99" w:rsidP="00201D9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i/>
          <w:color w:val="000000"/>
          <w:sz w:val="28"/>
          <w:szCs w:val="28"/>
        </w:rPr>
      </w:pPr>
      <w:r w:rsidRPr="00201D99">
        <w:rPr>
          <w:i/>
          <w:color w:val="000000"/>
          <w:sz w:val="28"/>
          <w:szCs w:val="28"/>
        </w:rPr>
        <w:t>Дайте понятие договора лизинга. Назовите его особенности.</w:t>
      </w:r>
    </w:p>
    <w:p w:rsidR="00201D99" w:rsidRPr="00201D99" w:rsidRDefault="00201D99" w:rsidP="00201D9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i/>
          <w:color w:val="000000"/>
          <w:sz w:val="28"/>
          <w:szCs w:val="28"/>
        </w:rPr>
      </w:pPr>
      <w:r w:rsidRPr="00201D99">
        <w:rPr>
          <w:i/>
          <w:color w:val="000000"/>
          <w:sz w:val="28"/>
          <w:szCs w:val="28"/>
        </w:rPr>
        <w:t>Решите дело. Изменится ли решение, если выбор продавца был осуществлен лизингодателем?</w:t>
      </w:r>
    </w:p>
    <w:p w:rsidR="00201D99" w:rsidRPr="00201D99" w:rsidRDefault="00201D99" w:rsidP="00201D99">
      <w:pPr>
        <w:pStyle w:val="2"/>
        <w:shd w:val="clear" w:color="auto" w:fill="FFFFFF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1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Задача № </w:t>
      </w:r>
      <w:r w:rsidRPr="00201D9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201D99" w:rsidRPr="00201D99" w:rsidRDefault="00201D99" w:rsidP="00201D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01D99">
        <w:rPr>
          <w:color w:val="000000"/>
          <w:sz w:val="28"/>
          <w:szCs w:val="28"/>
        </w:rPr>
        <w:t>Маркина вступила в брак с Афанасьевым и в связи с этим вселилась в занимаемую мужем квартиру по договору коммерческого найма в доме, принадлежащем кабельному заводу.</w:t>
      </w:r>
    </w:p>
    <w:p w:rsidR="00201D99" w:rsidRPr="00201D99" w:rsidRDefault="00201D99" w:rsidP="00201D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01D99">
        <w:rPr>
          <w:color w:val="000000"/>
          <w:sz w:val="28"/>
          <w:szCs w:val="28"/>
        </w:rPr>
        <w:t xml:space="preserve">Через 9 месяцев ее муж погиб во время автомобильной катастрофы. Кабельный завод потребовал от Маркиной освободить квартиру. Маркина обратилась в суд с иском о признании за ней права пользования квартирой, в которую она вселилась как жена Афанасьева с его согласия, о чем свидетельствует его записка в бухгалтерию домоуправления с просьбой учитывать при исчислении платы за квартиру то, что он проживает вдвоем с </w:t>
      </w:r>
      <w:r w:rsidRPr="00201D99">
        <w:rPr>
          <w:color w:val="000000"/>
          <w:sz w:val="28"/>
          <w:szCs w:val="28"/>
        </w:rPr>
        <w:lastRenderedPageBreak/>
        <w:t xml:space="preserve">женой. Районный народный суд в иске Маркиной отказал по тем мотивам, что она не оформила свое вселение в квартиру Афанасьева в установленном порядке, в частности не зарегистрировалась на площадь мужа, и сохраняла в этом же городе регистрацию по месту жительства своих родителей /однокомнатная квартира, жилая площадь 18 </w:t>
      </w:r>
      <w:proofErr w:type="spellStart"/>
      <w:r w:rsidRPr="00201D99">
        <w:rPr>
          <w:color w:val="000000"/>
          <w:sz w:val="28"/>
          <w:szCs w:val="28"/>
        </w:rPr>
        <w:t>кв.м</w:t>
      </w:r>
      <w:proofErr w:type="spellEnd"/>
      <w:r w:rsidRPr="00201D99">
        <w:rPr>
          <w:color w:val="000000"/>
          <w:sz w:val="28"/>
          <w:szCs w:val="28"/>
        </w:rPr>
        <w:t>/.</w:t>
      </w:r>
    </w:p>
    <w:p w:rsidR="00201D99" w:rsidRPr="00201D99" w:rsidRDefault="00201D99" w:rsidP="00201D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bookmarkStart w:id="0" w:name="_GoBack"/>
      <w:r w:rsidRPr="00201D99">
        <w:rPr>
          <w:b/>
          <w:bCs/>
          <w:i/>
          <w:color w:val="000000"/>
          <w:sz w:val="28"/>
          <w:szCs w:val="28"/>
          <w:u w:val="single"/>
        </w:rPr>
        <w:t>Вопросы</w:t>
      </w:r>
      <w:r w:rsidRPr="00201D99">
        <w:rPr>
          <w:b/>
          <w:bCs/>
          <w:i/>
          <w:color w:val="000000"/>
          <w:sz w:val="28"/>
          <w:szCs w:val="28"/>
        </w:rPr>
        <w:t>:</w:t>
      </w:r>
    </w:p>
    <w:p w:rsidR="00201D99" w:rsidRPr="00201D99" w:rsidRDefault="00201D99" w:rsidP="00201D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i/>
          <w:color w:val="000000"/>
          <w:sz w:val="28"/>
          <w:szCs w:val="28"/>
        </w:rPr>
      </w:pPr>
      <w:r w:rsidRPr="00201D99">
        <w:rPr>
          <w:i/>
          <w:color w:val="000000"/>
          <w:sz w:val="28"/>
          <w:szCs w:val="28"/>
        </w:rPr>
        <w:t>Какой порядок должен соблюдаться при вселении нанимателем на занимаемую им жилую площадь других граждан?</w:t>
      </w:r>
    </w:p>
    <w:p w:rsidR="00201D99" w:rsidRPr="00201D99" w:rsidRDefault="00201D99" w:rsidP="00201D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i/>
          <w:color w:val="000000"/>
          <w:sz w:val="28"/>
          <w:szCs w:val="28"/>
        </w:rPr>
      </w:pPr>
      <w:r w:rsidRPr="00201D99">
        <w:rPr>
          <w:i/>
          <w:color w:val="000000"/>
          <w:sz w:val="28"/>
          <w:szCs w:val="28"/>
        </w:rPr>
        <w:t>Приобрела ли Маркина право на жилплощадь в результате вселения в квартиру мужа?</w:t>
      </w:r>
    </w:p>
    <w:p w:rsidR="00201D99" w:rsidRPr="00201D99" w:rsidRDefault="00201D99" w:rsidP="00201D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i/>
          <w:color w:val="000000"/>
          <w:sz w:val="28"/>
          <w:szCs w:val="28"/>
        </w:rPr>
      </w:pPr>
      <w:r w:rsidRPr="00201D99">
        <w:rPr>
          <w:i/>
          <w:color w:val="000000"/>
          <w:sz w:val="28"/>
          <w:szCs w:val="28"/>
        </w:rPr>
        <w:t>Можно ли считать обоснованным решение суда?</w:t>
      </w:r>
    </w:p>
    <w:bookmarkEnd w:id="0"/>
    <w:p w:rsidR="00201D99" w:rsidRPr="00E827E9" w:rsidRDefault="00201D99" w:rsidP="00E827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01D99" w:rsidRPr="00E8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35677"/>
    <w:multiLevelType w:val="multilevel"/>
    <w:tmpl w:val="D37E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DD6A4B"/>
    <w:multiLevelType w:val="multilevel"/>
    <w:tmpl w:val="13C8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DA194A"/>
    <w:multiLevelType w:val="multilevel"/>
    <w:tmpl w:val="DC3E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1F096F"/>
    <w:rsid w:val="00201D99"/>
    <w:rsid w:val="003E70C1"/>
    <w:rsid w:val="00637FD6"/>
    <w:rsid w:val="006629E5"/>
    <w:rsid w:val="009D5AC1"/>
    <w:rsid w:val="00B52DCD"/>
    <w:rsid w:val="00B70817"/>
    <w:rsid w:val="00B7376D"/>
    <w:rsid w:val="00C31D0C"/>
    <w:rsid w:val="00D204DF"/>
    <w:rsid w:val="00E827E9"/>
    <w:rsid w:val="00F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2020-04-17T07:05:00Z</dcterms:created>
  <dcterms:modified xsi:type="dcterms:W3CDTF">2020-04-17T07:05:00Z</dcterms:modified>
</cp:coreProperties>
</file>