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917A50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F0AE8" w:rsidRPr="008F0AE8">
        <w:rPr>
          <w:rFonts w:ascii="Times New Roman" w:hAnsi="Times New Roman" w:cs="Times New Roman"/>
          <w:sz w:val="28"/>
          <w:szCs w:val="28"/>
        </w:rPr>
        <w:t>0</w:t>
      </w:r>
      <w:r w:rsidR="0036662A" w:rsidRPr="004B180E">
        <w:rPr>
          <w:rFonts w:ascii="Times New Roman" w:hAnsi="Times New Roman" w:cs="Times New Roman"/>
          <w:sz w:val="28"/>
          <w:szCs w:val="28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917A50" w:rsidRDefault="00917A50" w:rsidP="00917A50">
      <w:pPr>
        <w:rPr>
          <w:rFonts w:ascii="Times New Roman" w:hAnsi="Times New Roman" w:cs="Times New Roman"/>
          <w:sz w:val="28"/>
          <w:szCs w:val="28"/>
        </w:rPr>
      </w:pPr>
      <w:r w:rsidRPr="00917A50">
        <w:rPr>
          <w:rFonts w:ascii="Times New Roman" w:hAnsi="Times New Roman" w:cs="Times New Roman"/>
          <w:sz w:val="28"/>
          <w:szCs w:val="28"/>
        </w:rPr>
        <w:t>Серебряный век русской культуры.</w:t>
      </w:r>
    </w:p>
    <w:p w:rsidR="0036662A" w:rsidRPr="0036662A" w:rsidRDefault="00917A50" w:rsidP="00917A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7A50">
        <w:rPr>
          <w:rFonts w:ascii="Times New Roman" w:hAnsi="Times New Roman" w:cs="Times New Roman"/>
          <w:sz w:val="28"/>
          <w:szCs w:val="28"/>
        </w:rPr>
        <w:t>Д/З: п.75 Подготовить доклад о любом деятеле культуры указанного периода.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F0AE8"/>
    <w:rsid w:val="00917A50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2020-05-19T17:52:00Z</dcterms:created>
  <dcterms:modified xsi:type="dcterms:W3CDTF">2020-05-19T17:52:00Z</dcterms:modified>
</cp:coreProperties>
</file>