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3B20C3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7E7326">
        <w:rPr>
          <w:rFonts w:ascii="Times New Roman" w:hAnsi="Times New Roman" w:cs="Times New Roman"/>
          <w:sz w:val="28"/>
          <w:szCs w:val="28"/>
        </w:rPr>
        <w:t>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>История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0C3" w:rsidRDefault="003B20C3" w:rsidP="003B20C3">
      <w:pPr>
        <w:rPr>
          <w:rFonts w:ascii="Times New Roman" w:hAnsi="Times New Roman" w:cs="Times New Roman"/>
          <w:sz w:val="28"/>
          <w:szCs w:val="28"/>
        </w:rPr>
      </w:pPr>
      <w:r w:rsidRPr="003B20C3">
        <w:rPr>
          <w:rFonts w:ascii="Times New Roman" w:hAnsi="Times New Roman" w:cs="Times New Roman"/>
          <w:sz w:val="28"/>
          <w:szCs w:val="28"/>
        </w:rPr>
        <w:t>СССР в послевоенные годы и 50-х - начале 60-х годов ХХ века.</w:t>
      </w:r>
    </w:p>
    <w:p w:rsidR="0036662A" w:rsidRPr="003B20C3" w:rsidRDefault="003B20C3" w:rsidP="003B20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20C3">
        <w:rPr>
          <w:rFonts w:ascii="Times New Roman" w:hAnsi="Times New Roman" w:cs="Times New Roman"/>
          <w:sz w:val="28"/>
          <w:szCs w:val="28"/>
        </w:rPr>
        <w:t xml:space="preserve"> Д/З: п. 97-98, ответить на вопрос: какие реформы проводились в СССР после смерти Сталина?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E178C"/>
    <w:rsid w:val="001223D0"/>
    <w:rsid w:val="0036662A"/>
    <w:rsid w:val="003B20C3"/>
    <w:rsid w:val="00411649"/>
    <w:rsid w:val="004D2DC0"/>
    <w:rsid w:val="00504F80"/>
    <w:rsid w:val="007B7882"/>
    <w:rsid w:val="007E7326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2020-05-19T17:45:00Z</dcterms:created>
  <dcterms:modified xsi:type="dcterms:W3CDTF">2020-05-19T17:45:00Z</dcterms:modified>
</cp:coreProperties>
</file>