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proofErr w:type="gramStart"/>
      <w:r w:rsidRPr="00BE35E1">
        <w:rPr>
          <w:rFonts w:ascii="Times New Roman" w:hAnsi="Times New Roman" w:cs="Times New Roman"/>
          <w:sz w:val="28"/>
          <w:szCs w:val="28"/>
        </w:rPr>
        <w:t xml:space="preserve">(готовое задание прислать на </w:t>
      </w:r>
      <w:r>
        <w:rPr>
          <w:rFonts w:ascii="Times New Roman" w:hAnsi="Times New Roman" w:cs="Times New Roman"/>
          <w:sz w:val="28"/>
          <w:szCs w:val="28"/>
        </w:rPr>
        <w:t>электронную почту</w:t>
      </w:r>
      <w:r w:rsidRPr="00BE35E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sasha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motorin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.82@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BE35E1">
        <w:rPr>
          <w:rFonts w:ascii="Times New Roman" w:hAnsi="Times New Roman" w:cs="Times New Roman"/>
          <w:sz w:val="28"/>
          <w:szCs w:val="28"/>
        </w:rPr>
        <w:t xml:space="preserve">  если есть вопросы звоните на мой номер:89503728849(с 8 до 15 часов) </w:t>
      </w:r>
      <w:proofErr w:type="spellStart"/>
      <w:r w:rsidRPr="00BE35E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E35E1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bookmarkEnd w:id="1"/>
    <w:p w:rsidR="005A40B7" w:rsidRDefault="005A40B7" w:rsidP="005A40B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1C55">
        <w:rPr>
          <w:rFonts w:ascii="Times New Roman" w:hAnsi="Times New Roman"/>
          <w:b/>
          <w:bCs/>
          <w:sz w:val="28"/>
          <w:szCs w:val="28"/>
        </w:rPr>
        <w:t>МДК 02.01 Технология выполнения электрогазосварочных работ</w:t>
      </w:r>
      <w:r w:rsidRPr="008C1C55">
        <w:rPr>
          <w:rFonts w:ascii="Times New Roman" w:hAnsi="Times New Roman"/>
          <w:b/>
          <w:sz w:val="28"/>
          <w:szCs w:val="28"/>
        </w:rPr>
        <w:t>.</w:t>
      </w:r>
    </w:p>
    <w:p w:rsidR="005A40B7" w:rsidRDefault="005A40B7" w:rsidP="005A40B7">
      <w:pPr>
        <w:rPr>
          <w:rFonts w:ascii="Times New Roman" w:hAnsi="Times New Roman" w:cs="Times New Roman"/>
          <w:sz w:val="28"/>
          <w:szCs w:val="28"/>
        </w:rPr>
      </w:pPr>
    </w:p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10.04.20</w:t>
      </w:r>
    </w:p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Термины и определения. Международные обозначения.</w:t>
      </w:r>
    </w:p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 w:rsidRPr="005A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выучить термины и определения. Международные обозначения при сварке.</w:t>
      </w:r>
    </w:p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0B7" w:rsidRDefault="005A40B7" w:rsidP="005A40B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5A40B7" w:rsidRDefault="000A50F1" w:rsidP="005A40B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A50F1">
          <w:rPr>
            <w:rStyle w:val="a3"/>
            <w:rFonts w:ascii="Times New Roman" w:hAnsi="Times New Roman" w:cs="Times New Roman"/>
            <w:sz w:val="28"/>
            <w:szCs w:val="28"/>
          </w:rPr>
          <w:t>https://www.intertechpribor.ru/blog/tekhnologii/mezhdunarodnye-oboznacheniya-svarochnykh-protsedur-i-svarochnaya-terminologiya/</w:t>
        </w:r>
      </w:hyperlink>
    </w:p>
    <w:p w:rsidR="000A50F1" w:rsidRPr="00BE35E1" w:rsidRDefault="000A50F1" w:rsidP="005A40B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A50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https://www.youtube.com/watch?v=iZVGCi7l1cE</w:t>
        </w:r>
      </w:hyperlink>
    </w:p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Какие основные термины и обозначения при сварке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неплавящемся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электродом?</w:t>
      </w:r>
    </w:p>
    <w:p w:rsidR="005A40B7" w:rsidRPr="00BE35E1" w:rsidRDefault="005A40B7" w:rsidP="005A40B7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Pr="005A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основные термины и обозначения при сварке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плавящемся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электродом?</w:t>
      </w:r>
    </w:p>
    <w:p w:rsidR="0036350C" w:rsidRDefault="0036350C"/>
    <w:sectPr w:rsidR="0036350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0B7"/>
    <w:rsid w:val="000A50F1"/>
    <w:rsid w:val="001A7D7B"/>
    <w:rsid w:val="0036350C"/>
    <w:rsid w:val="005A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ZVGCi7l1cE" TargetMode="External"/><Relationship Id="rId5" Type="http://schemas.openxmlformats.org/officeDocument/2006/relationships/hyperlink" Target="https://www.intertechpribor.ru/blog/tekhnologii/mezhdunarodnye-oboznacheniya-svarochnykh-protsedur-i-svarochnaya-terminologiya/" TargetMode="External"/><Relationship Id="rId4" Type="http://schemas.openxmlformats.org/officeDocument/2006/relationships/hyperlink" Target="mailto:sasha.motorin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2020-04-09T17:45:00Z</dcterms:created>
  <dcterms:modified xsi:type="dcterms:W3CDTF">2020-04-09T18:27:00Z</dcterms:modified>
</cp:coreProperties>
</file>