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49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9.10.20 Самостоятельная работа </w:t>
      </w:r>
    </w:p>
    <w:p w:rsidR="00555149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1.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1.Почему яйцо — один из самых полноценных продуктов питания?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санитарных правил обработки яиц может стать источни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опасных пищевых отравлений и инфекций?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определяется качество яиц?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яйца водоплавающей птицы не используются в кулинарии?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продуктами можно заменить свежие куриные яйца?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нормы взаимозаменяемости яичных продуктов.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55149" w:rsidRPr="00EB4BAE" w:rsidRDefault="00555149" w:rsidP="00555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таблицу  указав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варки и кулинарное использование яиц в зависимости от способа варки.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164"/>
        <w:gridCol w:w="3247"/>
      </w:tblGrid>
      <w:tr w:rsidR="00555149" w:rsidRPr="00EB4BAE" w:rsidTr="00F84D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Способ варки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варки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Кулинарное использование</w:t>
            </w:r>
          </w:p>
        </w:tc>
      </w:tr>
      <w:tr w:rsidR="00555149" w:rsidRPr="00EB4BAE" w:rsidTr="00F84D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Всмятку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«В мешочек»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«В мешочек» без скорлупы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8.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Какое количество воды необходимо для варки 1 яйца?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9.  П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 варке яиц вкрутую на желтке может образовываться серо-зеле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новатый налет, как его предупредить?</w:t>
      </w:r>
    </w:p>
    <w:p w:rsidR="005768B7" w:rsidRDefault="005768B7"/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1.Перечислите виды яичниц.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 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Продолжите технологическую последовательность приготовления яичницы-глазуньи: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разогревают сковороду 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причины появления дефектов яичницы-глазуньи.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ДефектПричины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Белые пятна 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B4BAE">
        <w:rPr>
          <w:rFonts w:ascii="Times New Roman" w:eastAsia="Times New Roman" w:hAnsi="Arial" w:cs="Times New Roman"/>
          <w:color w:val="000000"/>
          <w:sz w:val="24"/>
          <w:szCs w:val="24"/>
        </w:rPr>
        <w:t>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 желтка       ____________________________________________</w:t>
      </w:r>
    </w:p>
    <w:p w:rsidR="00555149" w:rsidRPr="00EB4BAE" w:rsidRDefault="00555149" w:rsidP="00555149">
      <w:pPr>
        <w:spacing w:after="0" w:line="240" w:lineRule="auto"/>
        <w:jc w:val="both"/>
        <w:rPr>
          <w:rFonts w:ascii="Times New Roman" w:eastAsia="Times New Roman" w:hAnsi="Arial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Вздутие белка</w:t>
      </w:r>
      <w:r w:rsidRPr="00EB4BAE">
        <w:rPr>
          <w:rFonts w:ascii="Times New Roman" w:eastAsia="Times New Roman" w:hAnsi="Arial" w:cs="Times New Roman"/>
          <w:color w:val="000000"/>
          <w:sz w:val="24"/>
          <w:szCs w:val="24"/>
        </w:rPr>
        <w:t>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 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правила приготовления омлетов.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5.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Почему белок яйца при взбивании увеличивается в объеме?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Продолжите технологическую последовательность приготовления натураль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ного омлета: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приготовляют омлетную массу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-_______________________________________________________________________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7.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Чем отличается </w:t>
      </w:r>
      <w:proofErr w:type="spellStart"/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драчена</w:t>
      </w:r>
      <w:proofErr w:type="spellEnd"/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омлетов?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</w:p>
    <w:p w:rsidR="00555149" w:rsidRDefault="00555149"/>
    <w:p w:rsidR="00555149" w:rsidRPr="00EB4BAE" w:rsidRDefault="00555149" w:rsidP="00555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3.  Тема: «Блюда из творога»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1.Каково значение в питании блюд из творога?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перед приготовлением блюд творог протирают через сито или через протирочную машину?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555149" w:rsidRPr="00555149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технологическую последовательность приготовления и отпуск  натурального творога: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используют жирный и полужирный творог</w:t>
      </w:r>
      <w:proofErr w:type="gramStart"/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—»</w:t>
      </w:r>
      <w:proofErr w:type="gram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 технологическую последовательность приготовления вареников  ленивых: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приготовляют творожную массу —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отличие вареников с творожным фаршем от вареников ленивых?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149" w:rsidRPr="00EB4BAE" w:rsidRDefault="00555149" w:rsidP="00555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продукты используются для приготовления сырников и творожной запеканки?________________________________________________________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Готовить сырники можно не только с </w:t>
      </w:r>
      <w:proofErr w:type="gramStart"/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мукой</w:t>
      </w:r>
      <w:proofErr w:type="gramEnd"/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 и …………..?____________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Pr="00EB4B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 </w:t>
      </w:r>
      <w:r w:rsidRPr="00EB4B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Определите название блюда по перечисленному набору продуктов.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Блюдо 1                                                       Блюдо 2                                                 Блюдо 3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Творог                                                          </w:t>
      </w:r>
      <w:proofErr w:type="spellStart"/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Творог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Мука                                                               </w:t>
      </w:r>
      <w:proofErr w:type="spellStart"/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Мука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Мука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Сахар                                                              </w:t>
      </w:r>
      <w:proofErr w:type="spellStart"/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Яйца                                                                </w:t>
      </w:r>
      <w:proofErr w:type="spellStart"/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Яйца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Яйца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Сметана                                                         </w:t>
      </w:r>
      <w:proofErr w:type="spellStart"/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Сметана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 сливочное                                              —                                                 Маргарин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—                                                      —</w:t>
      </w:r>
      <w:proofErr w:type="gram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Блюдо_____________                        </w:t>
      </w:r>
      <w:proofErr w:type="spellStart"/>
      <w:proofErr w:type="gram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Блюдо</w:t>
      </w:r>
      <w:proofErr w:type="gram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proofErr w:type="spellEnd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Блюдо_________</w:t>
      </w:r>
      <w:proofErr w:type="spellEnd"/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EB4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B4BAE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отличие пудинга творожного от запеканок?</w:t>
      </w:r>
    </w:p>
    <w:p w:rsidR="00555149" w:rsidRPr="00EB4BAE" w:rsidRDefault="00555149" w:rsidP="005551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BA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555149" w:rsidRPr="00EB4BAE" w:rsidRDefault="00555149" w:rsidP="00555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B4BAE">
        <w:rPr>
          <w:rFonts w:ascii="Times New Roman" w:eastAsia="Calibri" w:hAnsi="Times New Roman" w:cs="Times New Roman"/>
          <w:sz w:val="24"/>
          <w:szCs w:val="24"/>
        </w:rPr>
        <w:t>. Заполните таблицу, указав показатели качества блюд из творога.</w:t>
      </w:r>
    </w:p>
    <w:p w:rsidR="00555149" w:rsidRPr="00EB4BAE" w:rsidRDefault="00555149" w:rsidP="00555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1618"/>
        <w:gridCol w:w="1502"/>
        <w:gridCol w:w="1498"/>
        <w:gridCol w:w="1522"/>
        <w:gridCol w:w="1769"/>
      </w:tblGrid>
      <w:tr w:rsidR="00555149" w:rsidRPr="00EB4BAE" w:rsidTr="00F84D1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Запах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Консистенция</w:t>
            </w:r>
          </w:p>
        </w:tc>
      </w:tr>
      <w:tr w:rsidR="00555149" w:rsidRPr="00EB4BAE" w:rsidTr="00F84D1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Вареники с творожным фаршем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Вареники ленивые</w:t>
            </w:r>
          </w:p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>Сырники</w:t>
            </w:r>
          </w:p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Запеканка из </w:t>
            </w: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творога</w:t>
            </w:r>
          </w:p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5149" w:rsidRPr="00EB4BAE" w:rsidTr="00F84D1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B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Пудинг запеченный</w:t>
            </w:r>
          </w:p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49" w:rsidRPr="00EB4BAE" w:rsidRDefault="00555149" w:rsidP="00F84D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5149" w:rsidRDefault="00555149"/>
    <w:sectPr w:rsidR="00555149" w:rsidSect="0057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49"/>
    <w:rsid w:val="00555149"/>
    <w:rsid w:val="0057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2020-04-09T06:12:00Z</dcterms:created>
  <dcterms:modified xsi:type="dcterms:W3CDTF">2020-04-09T06:16:00Z</dcterms:modified>
</cp:coreProperties>
</file>