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DF" w:rsidRDefault="00CE2DDF" w:rsidP="00CE2DDF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</w:p>
    <w:p w:rsidR="00E26EDB" w:rsidRPr="00CC5909" w:rsidRDefault="00E26EDB" w:rsidP="00E26EDB">
      <w:pPr>
        <w:pStyle w:val="a3"/>
        <w:shd w:val="clear" w:color="auto" w:fill="auto"/>
        <w:spacing w:before="0" w:after="0" w:line="260" w:lineRule="exact"/>
        <w:ind w:firstLine="0"/>
        <w:rPr>
          <w:b/>
        </w:rPr>
      </w:pPr>
      <w:r w:rsidRPr="00CC5909">
        <w:rPr>
          <w:rStyle w:val="1"/>
          <w:b/>
          <w:color w:val="000000"/>
        </w:rPr>
        <w:t>Л</w:t>
      </w:r>
      <w:r>
        <w:rPr>
          <w:rStyle w:val="1"/>
          <w:b/>
          <w:color w:val="000000"/>
        </w:rPr>
        <w:t xml:space="preserve">абораторная работа </w:t>
      </w:r>
    </w:p>
    <w:p w:rsidR="00E26EDB" w:rsidRDefault="00E26EDB" w:rsidP="00E26EDB">
      <w:pPr>
        <w:pStyle w:val="a3"/>
        <w:shd w:val="clear" w:color="auto" w:fill="auto"/>
        <w:spacing w:before="0" w:after="0" w:line="322" w:lineRule="exact"/>
        <w:ind w:firstLine="0"/>
        <w:rPr>
          <w:rStyle w:val="1"/>
          <w:color w:val="000000"/>
        </w:rPr>
      </w:pPr>
    </w:p>
    <w:p w:rsidR="00E26EDB" w:rsidRPr="00F8492C" w:rsidRDefault="00E26EDB" w:rsidP="00E26EDB">
      <w:pPr>
        <w:rPr>
          <w:rFonts w:ascii="Times New Roman" w:hAnsi="Times New Roman" w:cs="Times New Roman"/>
          <w:b/>
        </w:rPr>
      </w:pPr>
      <w:r w:rsidRPr="00F64F6C">
        <w:rPr>
          <w:rStyle w:val="1"/>
          <w:rFonts w:ascii="Monotype Corsiva" w:hAnsi="Monotype Corsiva"/>
          <w:b/>
          <w:u w:val="single"/>
        </w:rPr>
        <w:t>Тема:</w:t>
      </w:r>
      <w:r w:rsidRPr="00B06468">
        <w:rPr>
          <w:rStyle w:val="1"/>
        </w:rPr>
        <w:t xml:space="preserve">    </w:t>
      </w:r>
      <w:r w:rsidRPr="00F8492C">
        <w:rPr>
          <w:rFonts w:ascii="Times New Roman" w:hAnsi="Times New Roman" w:cs="Times New Roman"/>
          <w:b/>
        </w:rPr>
        <w:t>«Приготовление</w:t>
      </w:r>
      <w:r>
        <w:rPr>
          <w:rFonts w:ascii="Times New Roman" w:hAnsi="Times New Roman" w:cs="Times New Roman"/>
          <w:b/>
        </w:rPr>
        <w:t xml:space="preserve"> и оформление блюд из </w:t>
      </w:r>
      <w:r w:rsidRPr="00F8492C">
        <w:rPr>
          <w:rFonts w:ascii="Times New Roman" w:hAnsi="Times New Roman" w:cs="Times New Roman"/>
          <w:b/>
        </w:rPr>
        <w:t xml:space="preserve"> котлетной массы»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E26EDB" w:rsidRPr="00B22E37" w:rsidRDefault="00E26EDB" w:rsidP="00E26EDB">
      <w:pPr>
        <w:pStyle w:val="a5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Отработать тех</w:t>
      </w:r>
      <w:r>
        <w:rPr>
          <w:rFonts w:ascii="Times New Roman" w:hAnsi="Times New Roman" w:cs="Times New Roman"/>
        </w:rPr>
        <w:t xml:space="preserve">нологию приготовления </w:t>
      </w:r>
      <w:r w:rsidRPr="00B22E37">
        <w:rPr>
          <w:rFonts w:ascii="Times New Roman" w:hAnsi="Times New Roman" w:cs="Times New Roman"/>
        </w:rPr>
        <w:t xml:space="preserve"> котлетной массы.</w:t>
      </w:r>
    </w:p>
    <w:p w:rsidR="00E26EDB" w:rsidRPr="00B22E37" w:rsidRDefault="00E26EDB" w:rsidP="00E26EDB">
      <w:pPr>
        <w:pStyle w:val="a5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Отработать способы тепловой обработки и правила оформления для подачи блюд</w:t>
      </w:r>
      <w:r>
        <w:rPr>
          <w:rFonts w:ascii="Times New Roman" w:hAnsi="Times New Roman" w:cs="Times New Roman"/>
        </w:rPr>
        <w:t xml:space="preserve"> из котлетной </w:t>
      </w:r>
      <w:r w:rsidRPr="00B22E37">
        <w:rPr>
          <w:rFonts w:ascii="Times New Roman" w:hAnsi="Times New Roman" w:cs="Times New Roman"/>
        </w:rPr>
        <w:t xml:space="preserve"> массы</w:t>
      </w:r>
    </w:p>
    <w:p w:rsidR="00E26EDB" w:rsidRDefault="00E26EDB" w:rsidP="00E26EDB">
      <w:pPr>
        <w:rPr>
          <w:rFonts w:ascii="Times New Roman" w:hAnsi="Times New Roman" w:cs="Times New Roman"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E26EDB" w:rsidRPr="00B22E37" w:rsidRDefault="00E26EDB" w:rsidP="00E26ED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Приготовить и оформить для подачи следующие блюда</w:t>
      </w:r>
      <w:r>
        <w:rPr>
          <w:rFonts w:ascii="Times New Roman" w:hAnsi="Times New Roman" w:cs="Times New Roman"/>
        </w:rPr>
        <w:t xml:space="preserve">: </w:t>
      </w:r>
      <w:r w:rsidRPr="00B22E37">
        <w:rPr>
          <w:rFonts w:ascii="Times New Roman" w:hAnsi="Times New Roman" w:cs="Times New Roman"/>
        </w:rPr>
        <w:t>«Тефтели с гарниром» и «Рулет с макаронами, соус  красный основной».</w:t>
      </w:r>
    </w:p>
    <w:p w:rsidR="00E26EDB" w:rsidRPr="00B22E37" w:rsidRDefault="00E26EDB" w:rsidP="00E26ED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Дать оценку качества приготовленных блюд.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Кастрюли, миски, сковороды, сковороды порционные, доски  разделочные, ложки, веселка, дуршлаг, лопатка, соусники, весы,  мясорубка.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гарниров: обработать овощи – промыть и очистить.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рулета: приготовить котлетную массу; сварить макароны, заправить.</w:t>
      </w:r>
    </w:p>
    <w:p w:rsidR="00E26EDB" w:rsidRPr="00B22E37" w:rsidRDefault="00E26EDB" w:rsidP="00E26ED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К рулету: приготовить соус красный основной.</w:t>
      </w:r>
    </w:p>
    <w:p w:rsidR="00E26EDB" w:rsidRPr="00B22E37" w:rsidRDefault="00E26EDB" w:rsidP="00E26ED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  <w:b/>
        </w:rPr>
        <w:t xml:space="preserve">Рулет: </w:t>
      </w:r>
      <w:r w:rsidRPr="00F8492C">
        <w:rPr>
          <w:rFonts w:ascii="Times New Roman" w:hAnsi="Times New Roman" w:cs="Times New Roman"/>
        </w:rPr>
        <w:t xml:space="preserve">сформовать с помощью влажной салфетки, смазать яйцом, </w:t>
      </w:r>
      <w:r w:rsidRPr="00B22E37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ыпать сухарями, сделать проколы,</w:t>
      </w:r>
      <w:r w:rsidRPr="00B22E37">
        <w:rPr>
          <w:rFonts w:ascii="Times New Roman" w:hAnsi="Times New Roman" w:cs="Times New Roman"/>
        </w:rPr>
        <w:t xml:space="preserve"> </w:t>
      </w:r>
      <w:r w:rsidRPr="00F8492C">
        <w:rPr>
          <w:rFonts w:ascii="Times New Roman" w:hAnsi="Times New Roman" w:cs="Times New Roman"/>
        </w:rPr>
        <w:t>запечь в жарочном шкафу.</w:t>
      </w:r>
    </w:p>
    <w:p w:rsidR="00E26EDB" w:rsidRPr="00BD3990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BD3990">
        <w:rPr>
          <w:rFonts w:ascii="Times New Roman" w:hAnsi="Times New Roman" w:cs="Times New Roman"/>
          <w:b/>
        </w:rPr>
        <w:t>Тефтели:</w:t>
      </w:r>
      <w:r>
        <w:rPr>
          <w:rFonts w:ascii="Times New Roman" w:hAnsi="Times New Roman" w:cs="Times New Roman"/>
        </w:rPr>
        <w:t xml:space="preserve"> </w:t>
      </w:r>
      <w:r w:rsidRPr="00BD3990">
        <w:rPr>
          <w:rFonts w:ascii="Times New Roman" w:hAnsi="Times New Roman" w:cs="Times New Roman"/>
          <w:color w:val="auto"/>
          <w:shd w:val="clear" w:color="auto" w:fill="FFFFFF"/>
        </w:rPr>
        <w:t>Мясо дважды пропускают через мясорубку, добавляют соль, мелко нарезанный припущенный лук, отварной рассыпчатый рис, перемешивают и разделывают тефтели в виде шариков по 3-4 шт. на порцию. Шарики панируют в муке, запекают, перекладывают в неглубокую посуду в 1-2 ряда, заливают соусом с добавлением воды (12-16 г на порцию) и тушат 8-10 мин до готовности. Отпускают с соусом, в котором тушились тефтели.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посуду для отпуска блюд.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и подать блюда: рулет уложить на тарелку по 2-3 куска на 1 порцию, полить растопленным маслом, украсить зеленью</w:t>
      </w:r>
      <w:r>
        <w:rPr>
          <w:rFonts w:ascii="Times New Roman" w:hAnsi="Times New Roman" w:cs="Times New Roman"/>
        </w:rPr>
        <w:t xml:space="preserve">; тефтели уложить на </w:t>
      </w:r>
      <w:r w:rsidRPr="00F8492C">
        <w:rPr>
          <w:rFonts w:ascii="Times New Roman" w:hAnsi="Times New Roman" w:cs="Times New Roman"/>
        </w:rPr>
        <w:t>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отчет и сдать работу.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Продегустировать блюда и отметить их вкусовые качества.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Указания к проведению работы: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ab/>
        <w:t>Для сохранения формы рулета перед тепловой обработкой необходимо делать проколы и соблюдать температурный режим.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ab/>
        <w:t>Блюда следует доготавливать одновременно. Перед подачей блюда украсить зеленью.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</w:p>
    <w:p w:rsidR="00E26EDB" w:rsidRPr="00F8492C" w:rsidRDefault="00E26EDB" w:rsidP="00E26E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Тефтели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Внешний вид: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тефтели в виде шариков, поверхность без трещин, пропитаны соусом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Цвет: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тефтелей - коричневый, соуса - в зависимости от его вида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Консистенция: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в меру плотная, сочная 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lastRenderedPageBreak/>
        <w:t>- Вкус и запах: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свойственный продуктам, входящим в блюдо</w:t>
      </w:r>
    </w:p>
    <w:p w:rsidR="00E26EDB" w:rsidRDefault="00E26EDB" w:rsidP="00E26EDB">
      <w:pPr>
        <w:jc w:val="center"/>
        <w:rPr>
          <w:rFonts w:ascii="Times New Roman" w:hAnsi="Times New Roman" w:cs="Times New Roman"/>
          <w:b/>
        </w:rPr>
      </w:pPr>
    </w:p>
    <w:p w:rsidR="00E26EDB" w:rsidRPr="00F8492C" w:rsidRDefault="00E26EDB" w:rsidP="00E26EDB">
      <w:pPr>
        <w:jc w:val="center"/>
        <w:rPr>
          <w:rFonts w:ascii="Times New Roman" w:hAnsi="Times New Roman" w:cs="Times New Roman"/>
          <w:b/>
        </w:rPr>
      </w:pPr>
      <w:r w:rsidRPr="00F8492C">
        <w:rPr>
          <w:rFonts w:ascii="Times New Roman" w:hAnsi="Times New Roman" w:cs="Times New Roman"/>
          <w:b/>
        </w:rPr>
        <w:t>Рулет мясной с макаронами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Внешний вид:</w:t>
      </w:r>
      <w:r w:rsidRPr="00F8492C">
        <w:rPr>
          <w:rFonts w:ascii="Times New Roman" w:hAnsi="Times New Roman" w:cs="Times New Roman"/>
        </w:rPr>
        <w:t xml:space="preserve"> нарезан на порции, без трещин, поверхность равномерно 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обжарена, в середине на разрезе вареные макароны, полит соусом.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Цвет:</w:t>
      </w:r>
      <w:r w:rsidRPr="00F8492C">
        <w:rPr>
          <w:rFonts w:ascii="Times New Roman" w:hAnsi="Times New Roman" w:cs="Times New Roman"/>
        </w:rPr>
        <w:t xml:space="preserve"> коричневый, фарша - белый с желтоватым оттенком, соуса – 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оранжево-красный.</w:t>
      </w:r>
    </w:p>
    <w:p w:rsidR="00E26EDB" w:rsidRPr="00F64F6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Вкус и запах:</w:t>
      </w:r>
      <w:r w:rsidRPr="00F8492C">
        <w:rPr>
          <w:rFonts w:ascii="Times New Roman" w:hAnsi="Times New Roman" w:cs="Times New Roman"/>
        </w:rPr>
        <w:t xml:space="preserve"> свойственные изделиям из котлетной массы.</w:t>
      </w:r>
    </w:p>
    <w:p w:rsidR="00E26EDB" w:rsidRDefault="00E26EDB" w:rsidP="00E26EDB">
      <w:pPr>
        <w:jc w:val="center"/>
        <w:rPr>
          <w:rFonts w:ascii="Monotype Corsiva" w:hAnsi="Monotype Corsiva" w:cs="Times New Roman"/>
          <w:b/>
        </w:rPr>
      </w:pPr>
    </w:p>
    <w:p w:rsidR="00E26EDB" w:rsidRPr="00F64F6C" w:rsidRDefault="00E26EDB" w:rsidP="00E26ED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Рецептура блюд из рубленой и котлетной массы </w:t>
      </w:r>
      <w:r>
        <w:rPr>
          <w:rStyle w:val="a8"/>
          <w:rFonts w:ascii="Monotype Corsiva" w:hAnsi="Monotype Corsiva" w:cs="Times New Roman"/>
          <w:b/>
        </w:rPr>
        <w:footnoteReference w:id="1"/>
      </w:r>
    </w:p>
    <w:p w:rsidR="00E26EDB" w:rsidRPr="00F64F6C" w:rsidRDefault="00E26EDB" w:rsidP="00E26ED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(на 1 порцию в гр (брутто))</w:t>
      </w:r>
    </w:p>
    <w:tbl>
      <w:tblPr>
        <w:tblW w:w="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1317"/>
        <w:gridCol w:w="1379"/>
        <w:gridCol w:w="1469"/>
        <w:gridCol w:w="1356"/>
      </w:tblGrid>
      <w:tr w:rsidR="00E26EDB" w:rsidRPr="00F8492C" w:rsidTr="00F74AA3">
        <w:trPr>
          <w:cantSplit/>
          <w:trHeight w:val="823"/>
        </w:trPr>
        <w:tc>
          <w:tcPr>
            <w:tcW w:w="2168" w:type="dxa"/>
            <w:vMerge w:val="restart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  <w:b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696" w:type="dxa"/>
            <w:gridSpan w:val="2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№669 с картофелем отварным № 757</w:t>
            </w:r>
          </w:p>
        </w:tc>
        <w:tc>
          <w:tcPr>
            <w:tcW w:w="2825" w:type="dxa"/>
            <w:gridSpan w:val="2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Рулет с макаронами, соус красный основной</w:t>
            </w:r>
          </w:p>
        </w:tc>
      </w:tr>
      <w:tr w:rsidR="00E26EDB" w:rsidRPr="00F8492C" w:rsidTr="00F74AA3">
        <w:trPr>
          <w:cantSplit/>
          <w:trHeight w:val="145"/>
        </w:trPr>
        <w:tc>
          <w:tcPr>
            <w:tcW w:w="2168" w:type="dxa"/>
            <w:vMerge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Нетто, г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Нетто, г</w:t>
            </w:r>
          </w:p>
        </w:tc>
      </w:tr>
      <w:tr w:rsidR="00E26EDB" w:rsidRPr="00F8492C" w:rsidTr="00F74AA3">
        <w:trPr>
          <w:trHeight w:val="3264"/>
        </w:trPr>
        <w:tc>
          <w:tcPr>
            <w:tcW w:w="2168" w:type="dxa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Котлетное мясо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Масло растит.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Яйца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Хлеб пшен.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Сухари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Маргарин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Молоко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Макароны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Томат.пюре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Уксус 3%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Масса п/ф</w:t>
            </w:r>
            <w:r w:rsidRPr="00F8492C">
              <w:rPr>
                <w:rFonts w:ascii="Times New Roman" w:hAnsi="Times New Roman" w:cs="Times New Roman"/>
              </w:rPr>
              <w:t xml:space="preserve"> </w:t>
            </w:r>
            <w:r w:rsidRPr="00F8492C">
              <w:rPr>
                <w:rFonts w:ascii="Times New Roman" w:hAnsi="Times New Roman" w:cs="Times New Roman"/>
                <w:b/>
              </w:rPr>
              <w:t>Гарнир: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Картофель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 xml:space="preserve">Масло </w:t>
            </w:r>
            <w:r>
              <w:rPr>
                <w:rFonts w:ascii="Times New Roman" w:hAnsi="Times New Roman" w:cs="Times New Roman"/>
              </w:rPr>
              <w:t>сливоч.</w:t>
            </w:r>
          </w:p>
          <w:p w:rsidR="00E26EDB" w:rsidRPr="00F64F6C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№ 824</w:t>
            </w:r>
          </w:p>
        </w:tc>
        <w:tc>
          <w:tcPr>
            <w:tcW w:w="1317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8492C">
              <w:rPr>
                <w:rFonts w:ascii="Times New Roman" w:hAnsi="Times New Roman" w:cs="Times New Roman"/>
              </w:rPr>
              <w:t>0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4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19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4+5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 xml:space="preserve">5 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150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99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103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1/6 шт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5+3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26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76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7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5+3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26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1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1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4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199</w:t>
            </w:r>
          </w:p>
        </w:tc>
      </w:tr>
      <w:tr w:rsidR="00E26EDB" w:rsidRPr="00F8492C" w:rsidTr="00F74AA3">
        <w:trPr>
          <w:trHeight w:val="281"/>
        </w:trPr>
        <w:tc>
          <w:tcPr>
            <w:tcW w:w="2168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317" w:type="dxa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60/50</w:t>
            </w:r>
            <w:r w:rsidRPr="00F8492C">
              <w:rPr>
                <w:rFonts w:ascii="Times New Roman" w:hAnsi="Times New Roman" w:cs="Times New Roman"/>
                <w:b/>
              </w:rPr>
              <w:t>/150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175/5</w:t>
            </w:r>
          </w:p>
        </w:tc>
      </w:tr>
    </w:tbl>
    <w:p w:rsidR="00E26EDB" w:rsidRDefault="00E26EDB" w:rsidP="00E26EDB">
      <w:pPr>
        <w:spacing w:line="276" w:lineRule="auto"/>
        <w:rPr>
          <w:rStyle w:val="1"/>
          <w:b/>
          <w:u w:val="single"/>
        </w:rPr>
      </w:pPr>
    </w:p>
    <w:p w:rsidR="00E26EDB" w:rsidRPr="00F64F6C" w:rsidRDefault="00E26EDB" w:rsidP="00E26EDB">
      <w:pPr>
        <w:spacing w:line="276" w:lineRule="auto"/>
        <w:rPr>
          <w:rStyle w:val="1"/>
          <w:rFonts w:ascii="Monotype Corsiva" w:hAnsi="Monotype Corsiva"/>
          <w:b/>
          <w:sz w:val="22"/>
          <w:szCs w:val="22"/>
          <w:u w:val="single"/>
        </w:rPr>
      </w:pPr>
      <w:r w:rsidRPr="00F64F6C">
        <w:rPr>
          <w:rStyle w:val="1"/>
          <w:rFonts w:ascii="Monotype Corsiva" w:hAnsi="Monotype Corsiva"/>
          <w:b/>
          <w:sz w:val="22"/>
          <w:szCs w:val="22"/>
          <w:u w:val="single"/>
        </w:rPr>
        <w:t>Отчет</w:t>
      </w:r>
    </w:p>
    <w:p w:rsidR="00E26EDB" w:rsidRPr="00970197" w:rsidRDefault="00E26EDB" w:rsidP="00E26EDB">
      <w:pPr>
        <w:pStyle w:val="a3"/>
        <w:numPr>
          <w:ilvl w:val="0"/>
          <w:numId w:val="4"/>
        </w:numPr>
        <w:shd w:val="clear" w:color="auto" w:fill="auto"/>
        <w:tabs>
          <w:tab w:val="left" w:pos="11057"/>
        </w:tabs>
        <w:spacing w:before="0" w:after="0" w:line="317" w:lineRule="exact"/>
        <w:ind w:right="852"/>
        <w:jc w:val="left"/>
        <w:rPr>
          <w:rStyle w:val="1"/>
          <w:color w:val="000000"/>
        </w:rPr>
      </w:pPr>
      <w:r>
        <w:rPr>
          <w:rStyle w:val="1"/>
          <w:color w:val="000000"/>
        </w:rPr>
        <w:t>Рассчитать количество продуктов (брутто), необходимых для приготовления 35  порций тефтелей с гарниром</w:t>
      </w:r>
    </w:p>
    <w:p w:rsidR="00E26EDB" w:rsidRDefault="00E26EDB" w:rsidP="00E26EDB">
      <w:pPr>
        <w:rPr>
          <w:rFonts w:ascii="Times New Roman" w:eastAsia="Calibri" w:hAnsi="Times New Roman" w:cs="Times New Roman"/>
          <w:b/>
          <w:bCs/>
        </w:rPr>
      </w:pPr>
    </w:p>
    <w:p w:rsidR="00E26EDB" w:rsidRDefault="00E26EDB" w:rsidP="00E26EDB">
      <w:pPr>
        <w:rPr>
          <w:rFonts w:ascii="Times New Roman" w:eastAsia="Calibri" w:hAnsi="Times New Roman" w:cs="Times New Roman"/>
          <w:b/>
          <w:bCs/>
        </w:rPr>
      </w:pPr>
    </w:p>
    <w:p w:rsidR="00E1117E" w:rsidRDefault="00E1117E"/>
    <w:sectPr w:rsidR="00E1117E" w:rsidSect="00E1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96" w:rsidRDefault="00D57A96" w:rsidP="00E26EDB">
      <w:r>
        <w:separator/>
      </w:r>
    </w:p>
  </w:endnote>
  <w:endnote w:type="continuationSeparator" w:id="0">
    <w:p w:rsidR="00D57A96" w:rsidRDefault="00D57A96" w:rsidP="00E2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96" w:rsidRDefault="00D57A96" w:rsidP="00E26EDB">
      <w:r>
        <w:separator/>
      </w:r>
    </w:p>
  </w:footnote>
  <w:footnote w:type="continuationSeparator" w:id="0">
    <w:p w:rsidR="00D57A96" w:rsidRDefault="00D57A96" w:rsidP="00E26EDB">
      <w:r>
        <w:continuationSeparator/>
      </w:r>
    </w:p>
  </w:footnote>
  <w:footnote w:id="1">
    <w:p w:rsidR="00E26EDB" w:rsidRDefault="00E26EDB" w:rsidP="00E26EDB">
      <w:pPr>
        <w:pStyle w:val="a6"/>
      </w:pPr>
      <w:r>
        <w:rPr>
          <w:rStyle w:val="a8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86"/>
    <w:multiLevelType w:val="hybridMultilevel"/>
    <w:tmpl w:val="FC9A5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8B5109"/>
    <w:multiLevelType w:val="hybridMultilevel"/>
    <w:tmpl w:val="2504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5AE"/>
    <w:multiLevelType w:val="hybridMultilevel"/>
    <w:tmpl w:val="1F4C2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13F99"/>
    <w:multiLevelType w:val="hybridMultilevel"/>
    <w:tmpl w:val="3F864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DB"/>
    <w:rsid w:val="00303330"/>
    <w:rsid w:val="00990A97"/>
    <w:rsid w:val="00B16B52"/>
    <w:rsid w:val="00CE2DDF"/>
    <w:rsid w:val="00D57A96"/>
    <w:rsid w:val="00E1117E"/>
    <w:rsid w:val="00E2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D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26E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26EDB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E26ED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E26EDB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E26EDB"/>
    <w:pPr>
      <w:ind w:left="708"/>
    </w:pPr>
  </w:style>
  <w:style w:type="paragraph" w:styleId="a6">
    <w:name w:val="footnote text"/>
    <w:basedOn w:val="a"/>
    <w:link w:val="a7"/>
    <w:uiPriority w:val="99"/>
    <w:semiHidden/>
    <w:unhideWhenUsed/>
    <w:rsid w:val="00E26ED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26ED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2020-05-11T18:53:00Z</dcterms:created>
  <dcterms:modified xsi:type="dcterms:W3CDTF">2020-05-19T17:30:00Z</dcterms:modified>
</cp:coreProperties>
</file>