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C5" w:rsidRPr="004C05C5" w:rsidRDefault="004C05C5" w:rsidP="004C05C5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05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Д.</w:t>
      </w:r>
      <w:proofErr w:type="gramStart"/>
      <w:r w:rsidRPr="004C05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gramEnd"/>
      <w:r w:rsidRPr="004C05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 Изучить и составить конспект. Мне присылать не нужно!</w:t>
      </w:r>
    </w:p>
    <w:p w:rsidR="004C05C5" w:rsidRPr="004C05C5" w:rsidRDefault="004C05C5" w:rsidP="004C05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4C05C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Понятие и принципы уголовного права</w:t>
      </w:r>
      <w:hyperlink r:id="rId6" w:history="1">
        <w:r w:rsidRPr="004C05C5">
          <w:rPr>
            <w:rFonts w:ascii="Times New Roman" w:eastAsia="Times New Roman" w:hAnsi="Times New Roman" w:cs="Times New Roman"/>
            <w:b/>
            <w:color w:val="365F91" w:themeColor="accent1" w:themeShade="B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tudopedia.ru/2_111032_ponyatie-prestupleniya-i-ego-sostav.html" style="width:24pt;height:24pt" o:button="t"/>
          </w:pict>
        </w:r>
      </w:hyperlink>
    </w:p>
    <w:p w:rsidR="004C05C5" w:rsidRPr="004C05C5" w:rsidRDefault="004C05C5" w:rsidP="004C0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4C05C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Лекция. Основы уголовного права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Уголовное прав</w:t>
      </w:r>
      <w:proofErr w:type="gramStart"/>
      <w:r w:rsidRPr="004C05C5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о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</w:t>
      </w:r>
      <w:proofErr w:type="gramEnd"/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совокупность юридических норм, определяющих основания и принципы уголовной ответственности, виды преступлений, наказания и иные меры уголовно правового характера за их совершение, условия назначения наказаний, а также освобождение от уголовной ответственности и наказания.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предмет уголовного права входят общественные отношения, возникающие в связи с совершением преступления, а именно: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определение видов преступлений и наказаний за их совершение;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привлечение к уголовной ответственности лиц, совершивших преступление;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назначение наказания или иных мер (воспитательного или медицинского характера);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освобождение от уголовной ответственности и наказания;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совершение действий в состоянии необходимой обороны или крайней необходимости; другие отношения, входящие в сферу действия уголовного права.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Единственной нормативной базой уголовного права является уголовный закон. Только он устанавливает преступность общественно опасного деяния и его наказуемость.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 </w:t>
      </w:r>
      <w:r w:rsidRPr="004C05C5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принципами уголовного права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понимаются основополагающие идеи, определяющие содержание и направление развития </w:t>
      </w:r>
      <w:proofErr w:type="gramStart"/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уголовного</w:t>
      </w:r>
      <w:proofErr w:type="gramEnd"/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права в целом и его отдельных институтов.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Уголовный кодекс Российской Федерации закрепляет следующие принципы уголовного права: законность, равенство граждан перед законом, вину, справедливость и гуманизм.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Принцип законности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означает, что преступность деяния, а также его наказуемость и иные уголовно-правовые последствия определяются только Уголовным кодексом РФ.</w:t>
      </w:r>
    </w:p>
    <w:p w:rsidR="004C05C5" w:rsidRPr="004C05C5" w:rsidRDefault="004C05C5" w:rsidP="004C05C5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C05C5" w:rsidRPr="004C05C5" w:rsidRDefault="004C05C5" w:rsidP="004C05C5">
      <w:pPr>
        <w:spacing w:after="27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Суть </w:t>
      </w:r>
      <w:r w:rsidRPr="004C05C5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принципа равенства граждан перед законом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состоит в том, что 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Принцип вины 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означает, что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Уголовная ответственность за невиновное причинение вреда, не допускается. Таким образом, случайное причинение вреда не влечет за собой уголовной ответственности.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Принцип справедливости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 означает, что наказание и иные меры уголовно-правового характера, применяемые к лицу, совершившему преступление, должны быть справедливыми, т.е. соответствовать характеру и степени общественной опасности преступления, обстоятельствам его совершения и личности виновного. Кроме того, никто не может нести уголовную ответственность дважды </w:t>
      </w:r>
      <w:proofErr w:type="gramStart"/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 одно</w:t>
      </w:r>
      <w:proofErr w:type="gramEnd"/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то же преступление.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Принцип гуманизма</w:t>
      </w: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заключается в том, что уголовное законодательство Российской Федерации обеспечивает безопасность человека.</w:t>
      </w:r>
    </w:p>
    <w:p w:rsidR="004C05C5" w:rsidRPr="004C05C5" w:rsidRDefault="004C05C5" w:rsidP="004C05C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4C05C5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достоинства.</w:t>
      </w:r>
    </w:p>
    <w:p w:rsidR="004C05C5" w:rsidRDefault="004C05C5" w:rsidP="005016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C05C5" w:rsidRPr="004C05C5" w:rsidRDefault="004C05C5" w:rsidP="00501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  <w:hyperlink r:id="rId7" w:history="1">
        <w:r w:rsidRPr="004C05C5">
          <w:rPr>
            <w:rStyle w:val="a3"/>
            <w:rFonts w:ascii="Arial" w:hAnsi="Arial" w:cs="Arial"/>
            <w:b/>
            <w:bCs/>
            <w:color w:val="365F91" w:themeColor="accent1" w:themeShade="BF"/>
            <w:shd w:val="clear" w:color="auto" w:fill="FFFFFF"/>
          </w:rPr>
          <w:t xml:space="preserve">"Уголовный кодекс Российской Федерации" от 13.06.1996 N 63-ФЗ (ред. от 07.04.2020) (с </w:t>
        </w:r>
        <w:proofErr w:type="spellStart"/>
        <w:r w:rsidRPr="004C05C5">
          <w:rPr>
            <w:rStyle w:val="a3"/>
            <w:rFonts w:ascii="Arial" w:hAnsi="Arial" w:cs="Arial"/>
            <w:b/>
            <w:bCs/>
            <w:color w:val="365F91" w:themeColor="accent1" w:themeShade="BF"/>
            <w:shd w:val="clear" w:color="auto" w:fill="FFFFFF"/>
          </w:rPr>
          <w:t>изм</w:t>
        </w:r>
        <w:proofErr w:type="spellEnd"/>
        <w:r w:rsidRPr="004C05C5">
          <w:rPr>
            <w:rStyle w:val="a3"/>
            <w:rFonts w:ascii="Arial" w:hAnsi="Arial" w:cs="Arial"/>
            <w:b/>
            <w:bCs/>
            <w:color w:val="365F91" w:themeColor="accent1" w:themeShade="BF"/>
            <w:shd w:val="clear" w:color="auto" w:fill="FFFFFF"/>
          </w:rPr>
          <w:t>. и доп., вступ. в силу с 12.04.2020)</w:t>
        </w:r>
      </w:hyperlink>
    </w:p>
    <w:p w:rsidR="004C05C5" w:rsidRPr="004C05C5" w:rsidRDefault="004C05C5" w:rsidP="005016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</w:p>
    <w:p w:rsidR="005016B4" w:rsidRPr="005016B4" w:rsidRDefault="005016B4" w:rsidP="005016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ОБЩАЯ ЧАСТЬ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I. УГОЛОВНЫЙ ЗАКОН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ЗАДАЧИ И ПРИНЦИПЫ УГОЛОВНОГО КОДЕКСА</w:t>
      </w:r>
    </w:p>
    <w:p w:rsidR="005016B4" w:rsidRPr="005016B4" w:rsidRDefault="005016B4" w:rsidP="005016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Уголовное законодательство Российской Федерации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Уголовное законодательство Российской Федерации состоит из настоящего Кодекса. Новые законы, предусматривающие уголовную ответственность, подлежат включению в настоящий Кодекс.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Кодекс основывается на Конституции Российской Федерации и общепризнанных принципах и нормах международного права.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Задачи Уголовного кодекса Российской Федерации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Задачами настоящего Кодекса являются: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преступлений.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осуществления этих задач настоящий Кодекс устанавливает основание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наказаний и иные меры уголовно-правового характера за совершение преступлений.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Принцип законности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Преступность деяния, а также его наказуемость и иные уголовно-правовые последствия определяются только настоящим Кодексом.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Применение уголовного закона по аналогии не допускается.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Принцип равенства граждан перед законом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Принцип вины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Объективное вменение, то есть уголовная ответственность за невиновное причинение вреда, не допускается.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Принцип справедливости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Никто не может нести уголовную ответственность дважды </w:t>
      </w:r>
      <w:proofErr w:type="gramStart"/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</w:t>
      </w:r>
      <w:proofErr w:type="gramEnd"/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 же преступление.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Принцип гуманизма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Уголовное законодательство Российской Федерации обеспечивает безопасность человека.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достоинства.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Основание уголовной ответственности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6B4" w:rsidRPr="005016B4" w:rsidRDefault="005016B4" w:rsidP="005016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уголовной ответственности является совершение деяния, содержащего все признаки состава преступления, предусмотренного настоящим Кодексом.</w:t>
      </w:r>
    </w:p>
    <w:p w:rsidR="005016B4" w:rsidRPr="005016B4" w:rsidRDefault="005016B4" w:rsidP="005016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01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AC8" w:rsidRDefault="00741AC8"/>
    <w:sectPr w:rsidR="00741AC8" w:rsidSect="0074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53" w:rsidRDefault="009F2753" w:rsidP="004C05C5">
      <w:pPr>
        <w:spacing w:after="0" w:line="240" w:lineRule="auto"/>
      </w:pPr>
      <w:r>
        <w:separator/>
      </w:r>
    </w:p>
  </w:endnote>
  <w:endnote w:type="continuationSeparator" w:id="0">
    <w:p w:rsidR="009F2753" w:rsidRDefault="009F2753" w:rsidP="004C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53" w:rsidRDefault="009F2753" w:rsidP="004C05C5">
      <w:pPr>
        <w:spacing w:after="0" w:line="240" w:lineRule="auto"/>
      </w:pPr>
      <w:r>
        <w:separator/>
      </w:r>
    </w:p>
  </w:footnote>
  <w:footnote w:type="continuationSeparator" w:id="0">
    <w:p w:rsidR="009F2753" w:rsidRDefault="009F2753" w:rsidP="004C0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6B4"/>
    <w:rsid w:val="004C05C5"/>
    <w:rsid w:val="005016B4"/>
    <w:rsid w:val="00741AC8"/>
    <w:rsid w:val="009F2753"/>
    <w:rsid w:val="00B3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5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05C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C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05C5"/>
  </w:style>
  <w:style w:type="paragraph" w:styleId="a8">
    <w:name w:val="footer"/>
    <w:basedOn w:val="a"/>
    <w:link w:val="a9"/>
    <w:uiPriority w:val="99"/>
    <w:semiHidden/>
    <w:unhideWhenUsed/>
    <w:rsid w:val="004C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0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5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3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45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98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271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5089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79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840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86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8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6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2_111032_ponyatie-prestupleniya-i-ego-sostav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5507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2020-06-03T12:49:00Z</dcterms:created>
  <dcterms:modified xsi:type="dcterms:W3CDTF">2020-06-03T12:58:00Z</dcterms:modified>
</cp:coreProperties>
</file>