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DA06A9" w:rsidRPr="00DA06A9" w:rsidRDefault="00BA0CE0" w:rsidP="00DA06A9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color w:val="000000" w:themeColor="text1"/>
          <w:sz w:val="28"/>
          <w:szCs w:val="28"/>
        </w:rPr>
        <w:t>Практическое занятие по теме</w:t>
      </w:r>
      <w:r w:rsidR="00171B41" w:rsidRPr="0061003D">
        <w:rPr>
          <w:color w:val="000000" w:themeColor="text1"/>
          <w:sz w:val="28"/>
          <w:szCs w:val="28"/>
        </w:rPr>
        <w:t>:</w:t>
      </w:r>
      <w:r w:rsidR="00171B41" w:rsidRPr="0061003D">
        <w:rPr>
          <w:b w:val="0"/>
          <w:color w:val="000000" w:themeColor="text1"/>
          <w:sz w:val="28"/>
          <w:szCs w:val="28"/>
        </w:rPr>
        <w:t xml:space="preserve"> </w:t>
      </w:r>
      <w:r w:rsidR="00DA06A9" w:rsidRPr="00DA06A9">
        <w:rPr>
          <w:b w:val="0"/>
          <w:sz w:val="28"/>
          <w:szCs w:val="28"/>
        </w:rPr>
        <w:t>исполнение судебных актов и актов иных органов.</w:t>
      </w:r>
      <w:r w:rsidR="001A4326" w:rsidRPr="00DA06A9">
        <w:rPr>
          <w:b w:val="0"/>
          <w:sz w:val="28"/>
          <w:szCs w:val="28"/>
        </w:rPr>
        <w:t xml:space="preserve"> </w:t>
      </w:r>
      <w:r w:rsidR="0086791D" w:rsidRPr="00DA06A9">
        <w:rPr>
          <w:b w:val="0"/>
          <w:sz w:val="28"/>
          <w:szCs w:val="28"/>
        </w:rPr>
        <w:t>(</w:t>
      </w:r>
      <w:r w:rsidR="00712B12" w:rsidRPr="00DA06A9">
        <w:rPr>
          <w:b w:val="0"/>
          <w:sz w:val="28"/>
          <w:szCs w:val="28"/>
        </w:rPr>
        <w:t>Р</w:t>
      </w:r>
      <w:r w:rsidR="00171B41" w:rsidRPr="00DA06A9">
        <w:rPr>
          <w:b w:val="0"/>
          <w:sz w:val="28"/>
          <w:szCs w:val="28"/>
        </w:rPr>
        <w:t>аздел</w:t>
      </w:r>
      <w:r w:rsidR="0061003D" w:rsidRPr="00DA06A9">
        <w:rPr>
          <w:b w:val="0"/>
          <w:sz w:val="28"/>
          <w:szCs w:val="28"/>
        </w:rPr>
        <w:t xml:space="preserve"> </w:t>
      </w:r>
      <w:r w:rsidR="00DA06A9" w:rsidRPr="00DA06A9">
        <w:rPr>
          <w:b w:val="0"/>
          <w:sz w:val="28"/>
          <w:szCs w:val="28"/>
          <w:lang w:val="en-US"/>
        </w:rPr>
        <w:t>VII</w:t>
      </w:r>
      <w:r w:rsidR="00712B12" w:rsidRPr="00DA06A9">
        <w:rPr>
          <w:b w:val="0"/>
          <w:sz w:val="28"/>
          <w:szCs w:val="28"/>
        </w:rPr>
        <w:t xml:space="preserve"> </w:t>
      </w:r>
      <w:r w:rsidR="0061003D" w:rsidRPr="00DA06A9">
        <w:rPr>
          <w:b w:val="0"/>
          <w:sz w:val="28"/>
          <w:szCs w:val="28"/>
        </w:rPr>
        <w:t>Гражданско</w:t>
      </w:r>
      <w:r w:rsidR="0086791D" w:rsidRPr="00DA06A9">
        <w:rPr>
          <w:b w:val="0"/>
          <w:sz w:val="28"/>
          <w:szCs w:val="28"/>
        </w:rPr>
        <w:t xml:space="preserve">-процессуального кодекса </w:t>
      </w:r>
      <w:r w:rsidR="00171B41" w:rsidRPr="00DA06A9">
        <w:rPr>
          <w:b w:val="0"/>
          <w:sz w:val="28"/>
          <w:szCs w:val="28"/>
        </w:rPr>
        <w:t>РФ</w:t>
      </w:r>
      <w:r w:rsidR="002761E3" w:rsidRPr="00DA06A9">
        <w:rPr>
          <w:b w:val="0"/>
          <w:sz w:val="28"/>
          <w:szCs w:val="28"/>
        </w:rPr>
        <w:t>,</w:t>
      </w:r>
      <w:r w:rsidR="00DA06A9" w:rsidRPr="00DA06A9">
        <w:rPr>
          <w:b w:val="0"/>
          <w:sz w:val="28"/>
          <w:szCs w:val="28"/>
        </w:rPr>
        <w:t xml:space="preserve"> Федеральный закон "Об исполнительном производстве" от 02.10.2007 N 229-ФЗ</w:t>
      </w:r>
    </w:p>
    <w:p w:rsidR="0061003D" w:rsidRPr="0061003D" w:rsidRDefault="00BA0CE0" w:rsidP="00DA06A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 w:themeColor="text1"/>
          <w:sz w:val="28"/>
          <w:szCs w:val="28"/>
        </w:rPr>
      </w:pPr>
      <w:hyperlink r:id="rId5" w:tgtFrame="_blank" w:history="1">
        <w:r w:rsidR="00DA06A9" w:rsidRPr="00DA06A9">
          <w:rPr>
            <w:rStyle w:val="a6"/>
            <w:b w:val="0"/>
            <w:iCs/>
            <w:color w:val="auto"/>
            <w:sz w:val="28"/>
            <w:szCs w:val="28"/>
            <w:u w:val="none"/>
          </w:rPr>
          <w:t>Постановление</w:t>
        </w:r>
      </w:hyperlink>
      <w:r w:rsidR="00DA06A9" w:rsidRPr="00DA06A9">
        <w:rPr>
          <w:rStyle w:val="a7"/>
          <w:b w:val="0"/>
          <w:sz w:val="28"/>
          <w:szCs w:val="28"/>
          <w:shd w:val="clear" w:color="auto" w:fill="FFFFFF"/>
        </w:rPr>
        <w:t> </w:t>
      </w:r>
      <w:r w:rsidR="00DA06A9" w:rsidRPr="00DA06A9">
        <w:rPr>
          <w:rStyle w:val="a7"/>
          <w:b w:val="0"/>
          <w:i w:val="0"/>
          <w:sz w:val="28"/>
          <w:szCs w:val="28"/>
          <w:shd w:val="clear" w:color="auto" w:fill="FFFFFF"/>
        </w:rPr>
        <w:t xml:space="preserve">Пленума Верховного Суда Российской Федерации от 17 ноября 2015 года № </w:t>
      </w:r>
      <w:proofErr w:type="gramStart"/>
      <w:r w:rsidRPr="00DA06A9">
        <w:rPr>
          <w:rStyle w:val="a7"/>
          <w:b w:val="0"/>
          <w:i w:val="0"/>
          <w:sz w:val="28"/>
          <w:szCs w:val="28"/>
          <w:shd w:val="clear" w:color="auto" w:fill="FFFFFF"/>
        </w:rPr>
        <w:t>50 »</w:t>
      </w:r>
      <w:r w:rsidR="00DA06A9" w:rsidRPr="00DA06A9">
        <w:rPr>
          <w:rStyle w:val="a7"/>
          <w:b w:val="0"/>
          <w:i w:val="0"/>
          <w:sz w:val="28"/>
          <w:szCs w:val="28"/>
          <w:shd w:val="clear" w:color="auto" w:fill="FFFFFF"/>
        </w:rPr>
        <w:t>О</w:t>
      </w:r>
      <w:proofErr w:type="gramEnd"/>
      <w:r w:rsidR="00DA06A9" w:rsidRPr="00DA06A9">
        <w:rPr>
          <w:rStyle w:val="a7"/>
          <w:b w:val="0"/>
          <w:i w:val="0"/>
          <w:sz w:val="28"/>
          <w:szCs w:val="28"/>
          <w:shd w:val="clear" w:color="auto" w:fill="FFFFFF"/>
        </w:rPr>
        <w:t xml:space="preserve"> применении судами законодательства при рассмотрении некоторых вопросов, возникающих в ходе исполнительного производства"</w:t>
      </w:r>
      <w:r w:rsidR="002761E3" w:rsidRPr="00DA06A9">
        <w:rPr>
          <w:b w:val="0"/>
          <w:i/>
          <w:sz w:val="28"/>
          <w:szCs w:val="28"/>
        </w:rPr>
        <w:t xml:space="preserve"> </w:t>
      </w:r>
      <w:r w:rsidR="002761E3" w:rsidRPr="00DA06A9">
        <w:rPr>
          <w:b w:val="0"/>
          <w:sz w:val="28"/>
          <w:szCs w:val="28"/>
        </w:rPr>
        <w:t>материалы теоретического характера и обзоры судебной практики</w:t>
      </w:r>
      <w:r w:rsidR="00712B12" w:rsidRPr="00DA06A9">
        <w:rPr>
          <w:b w:val="0"/>
          <w:sz w:val="28"/>
          <w:szCs w:val="28"/>
        </w:rPr>
        <w:t>, свободно размещенн</w:t>
      </w:r>
      <w:r w:rsidR="002761E3" w:rsidRPr="00DA06A9">
        <w:rPr>
          <w:b w:val="0"/>
          <w:sz w:val="28"/>
          <w:szCs w:val="28"/>
        </w:rPr>
        <w:t>ые</w:t>
      </w:r>
      <w:r w:rsidR="00712B12" w:rsidRPr="00DA06A9">
        <w:rPr>
          <w:b w:val="0"/>
          <w:sz w:val="28"/>
          <w:szCs w:val="28"/>
        </w:rPr>
        <w:t xml:space="preserve"> в сети Интернет</w:t>
      </w:r>
      <w:r w:rsidR="0061003D" w:rsidRPr="00DA06A9">
        <w:rPr>
          <w:b w:val="0"/>
          <w:sz w:val="28"/>
          <w:szCs w:val="28"/>
        </w:rPr>
        <w:t>)</w:t>
      </w:r>
    </w:p>
    <w:p w:rsidR="00DA06A9" w:rsidRDefault="00171B41" w:rsidP="00C54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BA0CE0">
        <w:rPr>
          <w:rFonts w:ascii="Times New Roman" w:hAnsi="Times New Roman" w:cs="Times New Roman"/>
          <w:b/>
          <w:sz w:val="28"/>
          <w:szCs w:val="28"/>
        </w:rPr>
        <w:t>решите правовые ситуации: Свой ответ обоснуйте ссылкой на положения Закона:</w:t>
      </w:r>
    </w:p>
    <w:p w:rsidR="00BA0CE0" w:rsidRPr="00BA0CE0" w:rsidRDefault="00BA0CE0" w:rsidP="00BA0C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№1</w:t>
      </w:r>
    </w:p>
    <w:p w:rsidR="00BA0CE0" w:rsidRPr="00BA0CE0" w:rsidRDefault="00BA0CE0" w:rsidP="00BA0C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решения суда об истребовании имущества из чужого незаконного владения, судебный пристав-исполнитель установил, что часть имущества, которое подлежит изъятию у должника, находится у его матери, проживающей в другом городе, на территорию которого не распространяются функции судебного пристава-исполнителя, возбудившего исполнительное производство.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C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такую ситуацию, судебный пристав-исполнитель предложил взыскателю получить отдельный исполнительный лист на истребование имущества должника, находящегося у его матери, и обратиться в органы ФССП России по месту жительства матери должника.</w:t>
      </w:r>
    </w:p>
    <w:p w:rsidR="00BA0CE0" w:rsidRDefault="00BA0CE0" w:rsidP="00BA0C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 ли судебный пристав-исполнитель? Куда обратиться взыскателю с жалобой (заявлением), если он считает, что действие судебного пристава-исполнителя нарушает его права? Может ли прокурор отменить постановление судебного пристава-исполнителя?</w:t>
      </w:r>
    </w:p>
    <w:p w:rsidR="00BA0CE0" w:rsidRPr="00BA0CE0" w:rsidRDefault="00BA0CE0" w:rsidP="00BA0C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№2</w:t>
      </w:r>
    </w:p>
    <w:p w:rsidR="00BA0CE0" w:rsidRPr="00BA0CE0" w:rsidRDefault="00BA0CE0" w:rsidP="00BA0C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пристав-исполнитель во время совершения исполнительных действий по исполнительному производству о взыскании задолженности по </w:t>
      </w:r>
      <w:r w:rsidRPr="00BA0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оплате коммунальных услуг в отношении </w:t>
      </w:r>
      <w:proofErr w:type="spellStart"/>
      <w:r w:rsidRPr="00BA0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Рекрутова</w:t>
      </w:r>
      <w:proofErr w:type="spellEnd"/>
      <w:r w:rsidRPr="00BA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 себя грубо, кричал на должника и членов его семьи, угрожал применить физическую силу.</w:t>
      </w:r>
    </w:p>
    <w:p w:rsidR="00BA0CE0" w:rsidRPr="00BA0CE0" w:rsidRDefault="00BA0CE0" w:rsidP="00BA0C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Куда обратиться взыскателю с жалобой (заявлением), если он считает, что действия судебного пристава-исполнителя нарушают его права?</w:t>
      </w:r>
    </w:p>
    <w:p w:rsidR="00BA0CE0" w:rsidRPr="00BA0CE0" w:rsidRDefault="00BA0CE0" w:rsidP="00BA0C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№3</w:t>
      </w:r>
    </w:p>
    <w:p w:rsidR="00BA0CE0" w:rsidRPr="00BA0CE0" w:rsidRDefault="00BA0CE0" w:rsidP="00BA0C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0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Потоловский</w:t>
      </w:r>
      <w:proofErr w:type="spellEnd"/>
      <w:r w:rsidRPr="00BA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оспаривает действия судебного пристава-исполнителя, включившего в состав расходов на совершение исполнительных действий оплату психолога частной клиники, присутствующего при исполнении решения суда о передаче его ребенка бывшей супруге.</w:t>
      </w:r>
    </w:p>
    <w:p w:rsidR="00BA0CE0" w:rsidRPr="00BA0CE0" w:rsidRDefault="00BA0CE0" w:rsidP="00BA0C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пристав-исполнитель считает, что раз законодательство об исполнительном производстве содержит открытый перечень денежных средств, которые могут являться расходами по совершению исполнительных действий, то он был вправе включить в состав исполнительных расходов данную сумму.</w:t>
      </w:r>
    </w:p>
    <w:p w:rsidR="00BA0CE0" w:rsidRPr="00BA0CE0" w:rsidRDefault="00BA0CE0" w:rsidP="00BA0C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BA0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прав в этой ситуации?</w:t>
      </w:r>
    </w:p>
    <w:bookmarkEnd w:id="0"/>
    <w:p w:rsidR="00BA0CE0" w:rsidRDefault="00BA0CE0" w:rsidP="00C54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49AB"/>
    <w:multiLevelType w:val="hybridMultilevel"/>
    <w:tmpl w:val="8BDA9490"/>
    <w:lvl w:ilvl="0" w:tplc="66F2B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086D92"/>
    <w:rsid w:val="00171B41"/>
    <w:rsid w:val="00175524"/>
    <w:rsid w:val="00197FF9"/>
    <w:rsid w:val="001A4326"/>
    <w:rsid w:val="00200854"/>
    <w:rsid w:val="002761E3"/>
    <w:rsid w:val="0031473E"/>
    <w:rsid w:val="003E70C1"/>
    <w:rsid w:val="00422143"/>
    <w:rsid w:val="005B571C"/>
    <w:rsid w:val="005C55B2"/>
    <w:rsid w:val="0061003D"/>
    <w:rsid w:val="00712B12"/>
    <w:rsid w:val="0086791D"/>
    <w:rsid w:val="009D1E09"/>
    <w:rsid w:val="00BA0CE0"/>
    <w:rsid w:val="00C31D0C"/>
    <w:rsid w:val="00C46CE9"/>
    <w:rsid w:val="00C54370"/>
    <w:rsid w:val="00CD6A2C"/>
    <w:rsid w:val="00D6487D"/>
    <w:rsid w:val="00DA06A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DA0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court.ru/vscourt_detale.php?id=10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2020-06-03T05:50:00Z</dcterms:created>
  <dcterms:modified xsi:type="dcterms:W3CDTF">2020-06-03T05:50:00Z</dcterms:modified>
</cp:coreProperties>
</file>