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97" w:rsidRPr="00C22E20" w:rsidRDefault="005C7697" w:rsidP="005C7697">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22E20">
        <w:rPr>
          <w:rFonts w:ascii="Times New Roman" w:eastAsia="Times New Roman" w:hAnsi="Times New Roman" w:cs="Times New Roman"/>
          <w:b/>
          <w:bCs/>
          <w:i/>
          <w:iCs/>
          <w:sz w:val="27"/>
          <w:szCs w:val="27"/>
          <w:lang w:eastAsia="ru-RU"/>
        </w:rPr>
        <w:t>Прочитайте и переведите текст</w:t>
      </w:r>
      <w:r w:rsidRPr="00C22E20">
        <w:rPr>
          <w:rFonts w:ascii="Times New Roman" w:eastAsia="Times New Roman" w:hAnsi="Times New Roman" w:cs="Times New Roman"/>
          <w:b/>
          <w:bCs/>
          <w:color w:val="000000"/>
          <w:sz w:val="27"/>
          <w:szCs w:val="27"/>
          <w:lang w:eastAsia="ru-RU"/>
        </w:rPr>
        <w:t xml:space="preserve"> «</w:t>
      </w:r>
      <w:proofErr w:type="spellStart"/>
      <w:r w:rsidRPr="00C22E20">
        <w:rPr>
          <w:rFonts w:ascii="Times New Roman" w:eastAsia="Times New Roman" w:hAnsi="Times New Roman" w:cs="Times New Roman"/>
          <w:b/>
          <w:bCs/>
          <w:color w:val="000000"/>
          <w:sz w:val="27"/>
          <w:szCs w:val="27"/>
          <w:lang w:eastAsia="ru-RU"/>
        </w:rPr>
        <w:t>Education</w:t>
      </w:r>
      <w:proofErr w:type="spellEnd"/>
      <w:r w:rsidRPr="00C22E20">
        <w:rPr>
          <w:rFonts w:ascii="Times New Roman" w:eastAsia="Times New Roman" w:hAnsi="Times New Roman" w:cs="Times New Roman"/>
          <w:b/>
          <w:bCs/>
          <w:color w:val="000000"/>
          <w:sz w:val="27"/>
          <w:szCs w:val="27"/>
          <w:lang w:eastAsia="ru-RU"/>
        </w:rPr>
        <w:t xml:space="preserve"> </w:t>
      </w:r>
      <w:proofErr w:type="spellStart"/>
      <w:r w:rsidRPr="00C22E20">
        <w:rPr>
          <w:rFonts w:ascii="Times New Roman" w:eastAsia="Times New Roman" w:hAnsi="Times New Roman" w:cs="Times New Roman"/>
          <w:b/>
          <w:bCs/>
          <w:color w:val="000000"/>
          <w:sz w:val="27"/>
          <w:szCs w:val="27"/>
          <w:lang w:eastAsia="ru-RU"/>
        </w:rPr>
        <w:t>in</w:t>
      </w:r>
      <w:proofErr w:type="spellEnd"/>
      <w:r w:rsidRPr="00C22E20">
        <w:rPr>
          <w:rFonts w:ascii="Times New Roman" w:eastAsia="Times New Roman" w:hAnsi="Times New Roman" w:cs="Times New Roman"/>
          <w:b/>
          <w:bCs/>
          <w:color w:val="000000"/>
          <w:sz w:val="27"/>
          <w:szCs w:val="27"/>
          <w:lang w:eastAsia="ru-RU"/>
        </w:rPr>
        <w:t xml:space="preserve"> </w:t>
      </w:r>
      <w:proofErr w:type="spellStart"/>
      <w:r w:rsidRPr="00C22E20">
        <w:rPr>
          <w:rFonts w:ascii="Times New Roman" w:eastAsia="Times New Roman" w:hAnsi="Times New Roman" w:cs="Times New Roman"/>
          <w:b/>
          <w:bCs/>
          <w:color w:val="000000"/>
          <w:sz w:val="27"/>
          <w:szCs w:val="27"/>
          <w:lang w:eastAsia="ru-RU"/>
        </w:rPr>
        <w:t>the</w:t>
      </w:r>
      <w:proofErr w:type="spellEnd"/>
      <w:r w:rsidRPr="00C22E20">
        <w:rPr>
          <w:rFonts w:ascii="Times New Roman" w:eastAsia="Times New Roman" w:hAnsi="Times New Roman" w:cs="Times New Roman"/>
          <w:b/>
          <w:bCs/>
          <w:color w:val="000000"/>
          <w:sz w:val="27"/>
          <w:szCs w:val="27"/>
          <w:lang w:eastAsia="ru-RU"/>
        </w:rPr>
        <w:t xml:space="preserve"> USA» </w:t>
      </w:r>
    </w:p>
    <w:p w:rsidR="005C7697" w:rsidRPr="00C22E20" w:rsidRDefault="005C7697" w:rsidP="005C7697">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p>
    <w:p w:rsidR="005C7697" w:rsidRPr="00C22E20" w:rsidRDefault="005C7697" w:rsidP="005C7697">
      <w:pPr>
        <w:spacing w:before="100" w:beforeAutospacing="1" w:after="100" w:afterAutospacing="1" w:line="360" w:lineRule="auto"/>
        <w:ind w:left="720"/>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color w:val="000000"/>
          <w:sz w:val="27"/>
          <w:szCs w:val="27"/>
          <w:lang w:val="en-US" w:eastAsia="ru-RU"/>
        </w:rPr>
        <w:t xml:space="preserve">Education in the United States of America is compulsory for children from the age of </w:t>
      </w:r>
      <w:proofErr w:type="gramStart"/>
      <w:r w:rsidRPr="00C22E20">
        <w:rPr>
          <w:rFonts w:ascii="Times New Roman" w:eastAsia="Times New Roman" w:hAnsi="Times New Roman" w:cs="Times New Roman"/>
          <w:color w:val="000000"/>
          <w:sz w:val="27"/>
          <w:szCs w:val="27"/>
          <w:lang w:val="en-US" w:eastAsia="ru-RU"/>
        </w:rPr>
        <w:t>6</w:t>
      </w:r>
      <w:proofErr w:type="gramEnd"/>
      <w:r w:rsidRPr="00C22E20">
        <w:rPr>
          <w:rFonts w:ascii="Times New Roman" w:eastAsia="Times New Roman" w:hAnsi="Times New Roman" w:cs="Times New Roman"/>
          <w:color w:val="000000"/>
          <w:sz w:val="27"/>
          <w:szCs w:val="27"/>
          <w:lang w:val="en-US" w:eastAsia="ru-RU"/>
        </w:rPr>
        <w:t xml:space="preserve"> till 16 (or 18). It involves 12 years of schooling. A school year starts at the end of August or at the beginning of September and ends in late June or early July. The whole school year is divided into three terms/trimesters or four quarters. American students have winter, spring and summer </w:t>
      </w:r>
      <w:proofErr w:type="gramStart"/>
      <w:r w:rsidRPr="00C22E20">
        <w:rPr>
          <w:rFonts w:ascii="Times New Roman" w:eastAsia="Times New Roman" w:hAnsi="Times New Roman" w:cs="Times New Roman"/>
          <w:color w:val="000000"/>
          <w:sz w:val="27"/>
          <w:szCs w:val="27"/>
          <w:lang w:val="en-US" w:eastAsia="ru-RU"/>
        </w:rPr>
        <w:t>holidays which</w:t>
      </w:r>
      <w:proofErr w:type="gramEnd"/>
      <w:r w:rsidRPr="00C22E20">
        <w:rPr>
          <w:rFonts w:ascii="Times New Roman" w:eastAsia="Times New Roman" w:hAnsi="Times New Roman" w:cs="Times New Roman"/>
          <w:color w:val="000000"/>
          <w:sz w:val="27"/>
          <w:szCs w:val="27"/>
          <w:lang w:val="en-US" w:eastAsia="ru-RU"/>
        </w:rPr>
        <w:t xml:space="preserve"> last 2 or 3 weeks and 6 or 8 weeks, respectively. The length of the school year varies among the states as well as the day length. Students go to school 5 days a week.</w:t>
      </w:r>
    </w:p>
    <w:p w:rsidR="005C7697" w:rsidRPr="00C22E20" w:rsidRDefault="005C7697" w:rsidP="005C7697">
      <w:pPr>
        <w:spacing w:before="100" w:beforeAutospacing="1" w:after="100" w:afterAutospacing="1" w:line="360" w:lineRule="auto"/>
        <w:ind w:left="720"/>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color w:val="000000"/>
          <w:sz w:val="27"/>
          <w:szCs w:val="27"/>
          <w:lang w:val="en-US" w:eastAsia="ru-RU"/>
        </w:rPr>
        <w:t xml:space="preserve">The American education system consists of </w:t>
      </w:r>
      <w:proofErr w:type="gramStart"/>
      <w:r w:rsidRPr="00C22E20">
        <w:rPr>
          <w:rFonts w:ascii="Times New Roman" w:eastAsia="Times New Roman" w:hAnsi="Times New Roman" w:cs="Times New Roman"/>
          <w:color w:val="000000"/>
          <w:sz w:val="27"/>
          <w:szCs w:val="27"/>
          <w:lang w:val="en-US" w:eastAsia="ru-RU"/>
        </w:rPr>
        <w:t>3</w:t>
      </w:r>
      <w:proofErr w:type="gramEnd"/>
      <w:r w:rsidRPr="00C22E20">
        <w:rPr>
          <w:rFonts w:ascii="Times New Roman" w:eastAsia="Times New Roman" w:hAnsi="Times New Roman" w:cs="Times New Roman"/>
          <w:color w:val="000000"/>
          <w:sz w:val="27"/>
          <w:szCs w:val="27"/>
          <w:lang w:val="en-US" w:eastAsia="ru-RU"/>
        </w:rPr>
        <w:t xml:space="preserve"> basic components: elementary, secondary and higher education. There is also such a notion as preschool education. At the age of </w:t>
      </w:r>
      <w:proofErr w:type="gramStart"/>
      <w:r w:rsidRPr="00C22E20">
        <w:rPr>
          <w:rFonts w:ascii="Times New Roman" w:eastAsia="Times New Roman" w:hAnsi="Times New Roman" w:cs="Times New Roman"/>
          <w:color w:val="000000"/>
          <w:sz w:val="27"/>
          <w:szCs w:val="27"/>
          <w:lang w:val="en-US" w:eastAsia="ru-RU"/>
        </w:rPr>
        <w:t>4</w:t>
      </w:r>
      <w:proofErr w:type="gramEnd"/>
      <w:r w:rsidRPr="00C22E20">
        <w:rPr>
          <w:rFonts w:ascii="Times New Roman" w:eastAsia="Times New Roman" w:hAnsi="Times New Roman" w:cs="Times New Roman"/>
          <w:color w:val="000000"/>
          <w:sz w:val="27"/>
          <w:szCs w:val="27"/>
          <w:lang w:val="en-US" w:eastAsia="ru-RU"/>
        </w:rPr>
        <w:t xml:space="preserve"> or 5 children just get acquainted with the formal education in a nursery school. The preschool education </w:t>
      </w:r>
      <w:proofErr w:type="spellStart"/>
      <w:r w:rsidRPr="00C22E20">
        <w:rPr>
          <w:rFonts w:ascii="Times New Roman" w:eastAsia="Times New Roman" w:hAnsi="Times New Roman" w:cs="Times New Roman"/>
          <w:color w:val="000000"/>
          <w:sz w:val="27"/>
          <w:szCs w:val="27"/>
          <w:lang w:val="en-US" w:eastAsia="ru-RU"/>
        </w:rPr>
        <w:t>programme</w:t>
      </w:r>
      <w:proofErr w:type="spellEnd"/>
      <w:r w:rsidRPr="00C22E20">
        <w:rPr>
          <w:rFonts w:ascii="Times New Roman" w:eastAsia="Times New Roman" w:hAnsi="Times New Roman" w:cs="Times New Roman"/>
          <w:color w:val="000000"/>
          <w:sz w:val="27"/>
          <w:szCs w:val="27"/>
          <w:lang w:val="en-US" w:eastAsia="ru-RU"/>
        </w:rPr>
        <w:t xml:space="preserve"> aims to prepare children for elementary school through playing and help them to acquire the experience of association. It lasts for one year. Then they go to the first grade (or grade 1).</w:t>
      </w:r>
    </w:p>
    <w:p w:rsidR="005C7697" w:rsidRPr="00C22E20" w:rsidRDefault="005C7697" w:rsidP="005C7697">
      <w:pPr>
        <w:spacing w:before="100" w:beforeAutospacing="1" w:after="100" w:afterAutospacing="1" w:line="360" w:lineRule="auto"/>
        <w:ind w:left="720"/>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color w:val="000000"/>
          <w:sz w:val="27"/>
          <w:szCs w:val="27"/>
          <w:lang w:val="en-US" w:eastAsia="ru-RU"/>
        </w:rPr>
        <w:t xml:space="preserve">Elementary education starts when pupils are 6 years old. The </w:t>
      </w:r>
      <w:proofErr w:type="spellStart"/>
      <w:r w:rsidRPr="00C22E20">
        <w:rPr>
          <w:rFonts w:ascii="Times New Roman" w:eastAsia="Times New Roman" w:hAnsi="Times New Roman" w:cs="Times New Roman"/>
          <w:color w:val="000000"/>
          <w:sz w:val="27"/>
          <w:szCs w:val="27"/>
          <w:lang w:val="en-US" w:eastAsia="ru-RU"/>
        </w:rPr>
        <w:t>programme</w:t>
      </w:r>
      <w:proofErr w:type="spellEnd"/>
      <w:r w:rsidRPr="00C22E20">
        <w:rPr>
          <w:rFonts w:ascii="Times New Roman" w:eastAsia="Times New Roman" w:hAnsi="Times New Roman" w:cs="Times New Roman"/>
          <w:color w:val="000000"/>
          <w:sz w:val="27"/>
          <w:szCs w:val="27"/>
          <w:lang w:val="en-US" w:eastAsia="ru-RU"/>
        </w:rPr>
        <w:t xml:space="preserve"> of studies in the elementary school includes the following subjects: English, Arithmetic, Geography, History of the USA, Natural sciences, Physical Training, Singing, Drawing, wood or </w:t>
      </w:r>
      <w:proofErr w:type="gramStart"/>
      <w:r w:rsidRPr="00C22E20">
        <w:rPr>
          <w:rFonts w:ascii="Times New Roman" w:eastAsia="Times New Roman" w:hAnsi="Times New Roman" w:cs="Times New Roman"/>
          <w:color w:val="000000"/>
          <w:sz w:val="27"/>
          <w:szCs w:val="27"/>
          <w:lang w:val="en-US" w:eastAsia="ru-RU"/>
        </w:rPr>
        <w:t>metal work</w:t>
      </w:r>
      <w:proofErr w:type="gramEnd"/>
      <w:r w:rsidRPr="00C22E20">
        <w:rPr>
          <w:rFonts w:ascii="Times New Roman" w:eastAsia="Times New Roman" w:hAnsi="Times New Roman" w:cs="Times New Roman"/>
          <w:color w:val="000000"/>
          <w:sz w:val="27"/>
          <w:szCs w:val="27"/>
          <w:lang w:val="en-US" w:eastAsia="ru-RU"/>
        </w:rPr>
        <w:t xml:space="preserve">. The education is mostly concentrated on the basic skills (speaking, reading, writing and arithmetic). Sometimes children also learn some foreign languages, general history and such new subjects as drug and sex education. The main goal of elementary education is the general intellectual, social and physical development of a pupil from </w:t>
      </w:r>
      <w:proofErr w:type="gramStart"/>
      <w:r w:rsidRPr="00C22E20">
        <w:rPr>
          <w:rFonts w:ascii="Times New Roman" w:eastAsia="Times New Roman" w:hAnsi="Times New Roman" w:cs="Times New Roman"/>
          <w:color w:val="000000"/>
          <w:sz w:val="27"/>
          <w:szCs w:val="27"/>
          <w:lang w:val="en-US" w:eastAsia="ru-RU"/>
        </w:rPr>
        <w:t>5</w:t>
      </w:r>
      <w:proofErr w:type="gramEnd"/>
      <w:r w:rsidRPr="00C22E20">
        <w:rPr>
          <w:rFonts w:ascii="Times New Roman" w:eastAsia="Times New Roman" w:hAnsi="Times New Roman" w:cs="Times New Roman"/>
          <w:color w:val="000000"/>
          <w:sz w:val="27"/>
          <w:szCs w:val="27"/>
          <w:lang w:val="en-US" w:eastAsia="ru-RU"/>
        </w:rPr>
        <w:t xml:space="preserve"> to 12 or 15 years old.</w:t>
      </w:r>
    </w:p>
    <w:p w:rsidR="005C7697" w:rsidRPr="00C22E20" w:rsidRDefault="005C7697" w:rsidP="005C7697">
      <w:pPr>
        <w:spacing w:before="100" w:beforeAutospacing="1" w:after="100" w:afterAutospacing="1" w:line="360" w:lineRule="auto"/>
        <w:ind w:left="720"/>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color w:val="000000"/>
          <w:sz w:val="27"/>
          <w:szCs w:val="27"/>
          <w:lang w:val="en-US" w:eastAsia="ru-RU"/>
        </w:rPr>
        <w:t xml:space="preserve">Secondary education begins </w:t>
      </w:r>
      <w:proofErr w:type="gramStart"/>
      <w:r w:rsidRPr="00C22E20">
        <w:rPr>
          <w:rFonts w:ascii="Times New Roman" w:eastAsia="Times New Roman" w:hAnsi="Times New Roman" w:cs="Times New Roman"/>
          <w:color w:val="000000"/>
          <w:sz w:val="27"/>
          <w:szCs w:val="27"/>
          <w:lang w:val="en-US" w:eastAsia="ru-RU"/>
        </w:rPr>
        <w:t>when children move on to high or secondary school in the ninth grade,</w:t>
      </w:r>
      <w:proofErr w:type="gramEnd"/>
      <w:r w:rsidRPr="00C22E20">
        <w:rPr>
          <w:rFonts w:ascii="Times New Roman" w:eastAsia="Times New Roman" w:hAnsi="Times New Roman" w:cs="Times New Roman"/>
          <w:color w:val="000000"/>
          <w:sz w:val="27"/>
          <w:szCs w:val="27"/>
          <w:lang w:val="en-US" w:eastAsia="ru-RU"/>
        </w:rPr>
        <w:t xml:space="preserve"> where they continue their studies until the twelfth grade. The secondary school curriculum </w:t>
      </w:r>
      <w:proofErr w:type="gramStart"/>
      <w:r w:rsidRPr="00C22E20">
        <w:rPr>
          <w:rFonts w:ascii="Times New Roman" w:eastAsia="Times New Roman" w:hAnsi="Times New Roman" w:cs="Times New Roman"/>
          <w:color w:val="000000"/>
          <w:sz w:val="27"/>
          <w:szCs w:val="27"/>
          <w:lang w:val="en-US" w:eastAsia="ru-RU"/>
        </w:rPr>
        <w:t>is built</w:t>
      </w:r>
      <w:proofErr w:type="gramEnd"/>
      <w:r w:rsidRPr="00C22E20">
        <w:rPr>
          <w:rFonts w:ascii="Times New Roman" w:eastAsia="Times New Roman" w:hAnsi="Times New Roman" w:cs="Times New Roman"/>
          <w:color w:val="000000"/>
          <w:sz w:val="27"/>
          <w:szCs w:val="27"/>
          <w:lang w:val="en-US" w:eastAsia="ru-RU"/>
        </w:rPr>
        <w:t xml:space="preserve"> around specific subjects rather </w:t>
      </w:r>
      <w:r w:rsidRPr="00C22E20">
        <w:rPr>
          <w:rFonts w:ascii="Times New Roman" w:eastAsia="Times New Roman" w:hAnsi="Times New Roman" w:cs="Times New Roman"/>
          <w:color w:val="000000"/>
          <w:sz w:val="27"/>
          <w:szCs w:val="27"/>
          <w:lang w:val="en-US" w:eastAsia="ru-RU"/>
        </w:rPr>
        <w:lastRenderedPageBreak/>
        <w:t xml:space="preserve">than general skills. Although there are always a number of basic subjects in the </w:t>
      </w:r>
      <w:proofErr w:type="gramStart"/>
      <w:r w:rsidRPr="00C22E20">
        <w:rPr>
          <w:rFonts w:ascii="Times New Roman" w:eastAsia="Times New Roman" w:hAnsi="Times New Roman" w:cs="Times New Roman"/>
          <w:color w:val="000000"/>
          <w:sz w:val="27"/>
          <w:szCs w:val="27"/>
          <w:lang w:val="en-US" w:eastAsia="ru-RU"/>
        </w:rPr>
        <w:t>curriculum:</w:t>
      </w:r>
      <w:proofErr w:type="gramEnd"/>
      <w:r w:rsidRPr="00C22E20">
        <w:rPr>
          <w:rFonts w:ascii="Times New Roman" w:eastAsia="Times New Roman" w:hAnsi="Times New Roman" w:cs="Times New Roman"/>
          <w:color w:val="000000"/>
          <w:sz w:val="27"/>
          <w:szCs w:val="27"/>
          <w:lang w:val="en-US" w:eastAsia="ru-RU"/>
        </w:rPr>
        <w:t xml:space="preserve"> English, Mathematics, Science, Social Studies and Physical Education, the students have an opportunity to teach some elective subjects, which are not necessary for everybody. After the first two years of </w:t>
      </w:r>
      <w:proofErr w:type="gramStart"/>
      <w:r w:rsidRPr="00C22E20">
        <w:rPr>
          <w:rFonts w:ascii="Times New Roman" w:eastAsia="Times New Roman" w:hAnsi="Times New Roman" w:cs="Times New Roman"/>
          <w:color w:val="000000"/>
          <w:sz w:val="27"/>
          <w:szCs w:val="27"/>
          <w:lang w:val="en-US" w:eastAsia="ru-RU"/>
        </w:rPr>
        <w:t>education</w:t>
      </w:r>
      <w:proofErr w:type="gramEnd"/>
      <w:r w:rsidRPr="00C22E20">
        <w:rPr>
          <w:rFonts w:ascii="Times New Roman" w:eastAsia="Times New Roman" w:hAnsi="Times New Roman" w:cs="Times New Roman"/>
          <w:color w:val="000000"/>
          <w:sz w:val="27"/>
          <w:szCs w:val="27"/>
          <w:lang w:val="en-US" w:eastAsia="ru-RU"/>
        </w:rPr>
        <w:t xml:space="preserve"> they can select subjects according to their professional interests. The electives are to </w:t>
      </w:r>
      <w:proofErr w:type="gramStart"/>
      <w:r w:rsidRPr="00C22E20">
        <w:rPr>
          <w:rFonts w:ascii="Times New Roman" w:eastAsia="Times New Roman" w:hAnsi="Times New Roman" w:cs="Times New Roman"/>
          <w:color w:val="000000"/>
          <w:sz w:val="27"/>
          <w:szCs w:val="27"/>
          <w:lang w:val="en-US" w:eastAsia="ru-RU"/>
        </w:rPr>
        <w:t>be connected</w:t>
      </w:r>
      <w:proofErr w:type="gramEnd"/>
      <w:r w:rsidRPr="00C22E20">
        <w:rPr>
          <w:rFonts w:ascii="Times New Roman" w:eastAsia="Times New Roman" w:hAnsi="Times New Roman" w:cs="Times New Roman"/>
          <w:color w:val="000000"/>
          <w:sz w:val="27"/>
          <w:szCs w:val="27"/>
          <w:lang w:val="en-US" w:eastAsia="ru-RU"/>
        </w:rPr>
        <w:t xml:space="preserve"> with the students' future work or further education at university or college. Every high school has a special teacher — a guidance counsellor who helps the students to choose these elective subjects. Moreover, he helps them with some social problems, too. The elective courses are different in various schools.</w:t>
      </w:r>
    </w:p>
    <w:p w:rsidR="005C7697" w:rsidRPr="00C22E20" w:rsidRDefault="005C7697" w:rsidP="005C7697">
      <w:pPr>
        <w:spacing w:before="100" w:beforeAutospacing="1" w:after="100" w:afterAutospacing="1" w:line="360" w:lineRule="auto"/>
        <w:ind w:left="720"/>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color w:val="000000"/>
          <w:sz w:val="27"/>
          <w:szCs w:val="27"/>
          <w:lang w:val="en-US" w:eastAsia="ru-RU"/>
        </w:rPr>
        <w:t xml:space="preserve">Members of each grade in high school have special names: students in the ninth grade </w:t>
      </w:r>
      <w:proofErr w:type="gramStart"/>
      <w:r w:rsidRPr="00C22E20">
        <w:rPr>
          <w:rFonts w:ascii="Times New Roman" w:eastAsia="Times New Roman" w:hAnsi="Times New Roman" w:cs="Times New Roman"/>
          <w:color w:val="000000"/>
          <w:sz w:val="27"/>
          <w:szCs w:val="27"/>
          <w:lang w:val="en-US" w:eastAsia="ru-RU"/>
        </w:rPr>
        <w:t>are called</w:t>
      </w:r>
      <w:proofErr w:type="gramEnd"/>
      <w:r w:rsidRPr="00C22E20">
        <w:rPr>
          <w:rFonts w:ascii="Times New Roman" w:eastAsia="Times New Roman" w:hAnsi="Times New Roman" w:cs="Times New Roman"/>
          <w:color w:val="000000"/>
          <w:sz w:val="27"/>
          <w:szCs w:val="27"/>
          <w:lang w:val="en-US" w:eastAsia="ru-RU"/>
        </w:rPr>
        <w:t xml:space="preserve"> freshmen, tenth graders are called sophomores, eleventh graders are juniors and as for twelfth graders, they are seniors.</w:t>
      </w:r>
    </w:p>
    <w:p w:rsidR="005C7697" w:rsidRPr="00C22E20" w:rsidRDefault="005C7697" w:rsidP="005C7697">
      <w:pPr>
        <w:spacing w:before="100" w:beforeAutospacing="1" w:after="100" w:afterAutospacing="1" w:line="360" w:lineRule="auto"/>
        <w:ind w:left="720"/>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color w:val="000000"/>
          <w:sz w:val="27"/>
          <w:szCs w:val="27"/>
          <w:lang w:val="en-US" w:eastAsia="ru-RU"/>
        </w:rPr>
        <w:t xml:space="preserve">After graduating from high </w:t>
      </w:r>
      <w:proofErr w:type="gramStart"/>
      <w:r w:rsidRPr="00C22E20">
        <w:rPr>
          <w:rFonts w:ascii="Times New Roman" w:eastAsia="Times New Roman" w:hAnsi="Times New Roman" w:cs="Times New Roman"/>
          <w:color w:val="000000"/>
          <w:sz w:val="27"/>
          <w:szCs w:val="27"/>
          <w:lang w:val="en-US" w:eastAsia="ru-RU"/>
        </w:rPr>
        <w:t>schools</w:t>
      </w:r>
      <w:proofErr w:type="gramEnd"/>
      <w:r w:rsidRPr="00C22E20">
        <w:rPr>
          <w:rFonts w:ascii="Times New Roman" w:eastAsia="Times New Roman" w:hAnsi="Times New Roman" w:cs="Times New Roman"/>
          <w:color w:val="000000"/>
          <w:sz w:val="27"/>
          <w:szCs w:val="27"/>
          <w:lang w:val="en-US" w:eastAsia="ru-RU"/>
        </w:rPr>
        <w:t xml:space="preserve"> the majority of the Americans go on studying at higher education establishments. In </w:t>
      </w:r>
      <w:proofErr w:type="gramStart"/>
      <w:r w:rsidRPr="00C22E20">
        <w:rPr>
          <w:rFonts w:ascii="Times New Roman" w:eastAsia="Times New Roman" w:hAnsi="Times New Roman" w:cs="Times New Roman"/>
          <w:color w:val="000000"/>
          <w:sz w:val="27"/>
          <w:szCs w:val="27"/>
          <w:lang w:val="en-US" w:eastAsia="ru-RU"/>
        </w:rPr>
        <w:t>universities</w:t>
      </w:r>
      <w:proofErr w:type="gramEnd"/>
      <w:r w:rsidRPr="00C22E20">
        <w:rPr>
          <w:rFonts w:ascii="Times New Roman" w:eastAsia="Times New Roman" w:hAnsi="Times New Roman" w:cs="Times New Roman"/>
          <w:color w:val="000000"/>
          <w:sz w:val="27"/>
          <w:szCs w:val="27"/>
          <w:lang w:val="en-US" w:eastAsia="ru-RU"/>
        </w:rPr>
        <w:t xml:space="preserve"> they have to study for four years to get a bachelor's degree. In order to get a master's degree they must study two years more and, besides, be engaged in a research work.</w:t>
      </w:r>
    </w:p>
    <w:p w:rsidR="005C7697" w:rsidRPr="00C22E20" w:rsidRDefault="005C7697" w:rsidP="005C7697">
      <w:pPr>
        <w:spacing w:before="100" w:beforeAutospacing="1" w:after="100" w:afterAutospacing="1" w:line="360" w:lineRule="auto"/>
        <w:ind w:left="720"/>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sz w:val="27"/>
          <w:szCs w:val="27"/>
          <w:lang w:val="en-US" w:eastAsia="ru-RU"/>
        </w:rPr>
        <w:t>The most famous American universities are Harvard, Princeton, Stanford, Yale, and Columbia Universities.</w:t>
      </w:r>
      <w:r w:rsidRPr="00C22E20">
        <w:rPr>
          <w:rFonts w:ascii="Times New Roman" w:eastAsia="Times New Roman" w:hAnsi="Times New Roman" w:cs="Times New Roman"/>
          <w:color w:val="000000"/>
          <w:sz w:val="27"/>
          <w:szCs w:val="27"/>
          <w:lang w:val="en-US" w:eastAsia="ru-RU"/>
        </w:rPr>
        <w:t> </w:t>
      </w:r>
    </w:p>
    <w:p w:rsidR="005C7697" w:rsidRPr="00C22E20" w:rsidRDefault="005C7697" w:rsidP="005C7697">
      <w:pPr>
        <w:spacing w:before="100" w:beforeAutospacing="1" w:after="100" w:afterAutospacing="1" w:line="360" w:lineRule="auto"/>
        <w:ind w:left="720"/>
        <w:rPr>
          <w:rFonts w:ascii="Times New Roman" w:eastAsia="Times New Roman" w:hAnsi="Times New Roman" w:cs="Times New Roman"/>
          <w:sz w:val="24"/>
          <w:szCs w:val="24"/>
          <w:lang w:val="en-US" w:eastAsia="ru-RU"/>
        </w:rPr>
      </w:pPr>
      <w:proofErr w:type="gramStart"/>
      <w:r w:rsidRPr="00C22E20">
        <w:rPr>
          <w:rFonts w:ascii="Times New Roman" w:eastAsia="Times New Roman" w:hAnsi="Times New Roman" w:cs="Times New Roman"/>
          <w:b/>
          <w:bCs/>
          <w:color w:val="000000"/>
          <w:sz w:val="27"/>
          <w:szCs w:val="27"/>
          <w:lang w:val="en-US" w:eastAsia="ru-RU"/>
        </w:rPr>
        <w:t>Vocabulary:</w:t>
      </w:r>
      <w:r w:rsidRPr="00C22E20">
        <w:rPr>
          <w:rFonts w:ascii="Times New Roman" w:eastAsia="Times New Roman" w:hAnsi="Times New Roman" w:cs="Times New Roman"/>
          <w:b/>
          <w:bCs/>
          <w:color w:val="000000"/>
          <w:sz w:val="27"/>
          <w:szCs w:val="27"/>
          <w:lang w:val="en-US" w:eastAsia="ru-RU"/>
        </w:rPr>
        <w:br/>
      </w:r>
      <w:r w:rsidRPr="00C22E20">
        <w:rPr>
          <w:rFonts w:ascii="Times New Roman" w:eastAsia="Times New Roman" w:hAnsi="Times New Roman" w:cs="Times New Roman"/>
          <w:color w:val="000000"/>
          <w:sz w:val="27"/>
          <w:szCs w:val="27"/>
          <w:lang w:val="en-US" w:eastAsia="ru-RU"/>
        </w:rPr>
        <w:t xml:space="preserve">compulsory — </w:t>
      </w:r>
      <w:r w:rsidRPr="00C22E20">
        <w:rPr>
          <w:rFonts w:ascii="Times New Roman" w:eastAsia="Times New Roman" w:hAnsi="Times New Roman" w:cs="Times New Roman"/>
          <w:color w:val="000000"/>
          <w:sz w:val="27"/>
          <w:szCs w:val="27"/>
          <w:lang w:eastAsia="ru-RU"/>
        </w:rPr>
        <w:t>обязательный</w:t>
      </w:r>
      <w:r w:rsidRPr="00C22E20">
        <w:rPr>
          <w:rFonts w:ascii="Times New Roman" w:eastAsia="Times New Roman" w:hAnsi="Times New Roman" w:cs="Times New Roman"/>
          <w:color w:val="000000"/>
          <w:sz w:val="27"/>
          <w:szCs w:val="27"/>
          <w:lang w:val="en-US" w:eastAsia="ru-RU"/>
        </w:rPr>
        <w:br/>
        <w:t xml:space="preserve">to involve — </w:t>
      </w:r>
      <w:r w:rsidRPr="00C22E20">
        <w:rPr>
          <w:rFonts w:ascii="Times New Roman" w:eastAsia="Times New Roman" w:hAnsi="Times New Roman" w:cs="Times New Roman"/>
          <w:color w:val="000000"/>
          <w:sz w:val="27"/>
          <w:szCs w:val="27"/>
          <w:lang w:eastAsia="ru-RU"/>
        </w:rPr>
        <w:t>включать</w:t>
      </w:r>
      <w:r w:rsidRPr="00C22E20">
        <w:rPr>
          <w:rFonts w:ascii="Times New Roman" w:eastAsia="Times New Roman" w:hAnsi="Times New Roman" w:cs="Times New Roman"/>
          <w:color w:val="000000"/>
          <w:sz w:val="27"/>
          <w:szCs w:val="27"/>
          <w:lang w:val="en-US" w:eastAsia="ru-RU"/>
        </w:rPr>
        <w:br/>
        <w:t xml:space="preserve">schooling — </w:t>
      </w:r>
      <w:r w:rsidRPr="00C22E20">
        <w:rPr>
          <w:rFonts w:ascii="Times New Roman" w:eastAsia="Times New Roman" w:hAnsi="Times New Roman" w:cs="Times New Roman"/>
          <w:color w:val="000000"/>
          <w:sz w:val="27"/>
          <w:szCs w:val="27"/>
          <w:lang w:eastAsia="ru-RU"/>
        </w:rPr>
        <w:t>обучение</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в</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школе</w:t>
      </w:r>
      <w:r w:rsidRPr="00C22E20">
        <w:rPr>
          <w:rFonts w:ascii="Times New Roman" w:eastAsia="Times New Roman" w:hAnsi="Times New Roman" w:cs="Times New Roman"/>
          <w:color w:val="000000"/>
          <w:sz w:val="27"/>
          <w:szCs w:val="27"/>
          <w:lang w:val="en-US" w:eastAsia="ru-RU"/>
        </w:rPr>
        <w:br/>
        <w:t xml:space="preserve">to be divided into — </w:t>
      </w:r>
      <w:r w:rsidRPr="00C22E20">
        <w:rPr>
          <w:rFonts w:ascii="Times New Roman" w:eastAsia="Times New Roman" w:hAnsi="Times New Roman" w:cs="Times New Roman"/>
          <w:color w:val="000000"/>
          <w:sz w:val="27"/>
          <w:szCs w:val="27"/>
          <w:lang w:eastAsia="ru-RU"/>
        </w:rPr>
        <w:t>делиться</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на</w:t>
      </w:r>
      <w:r w:rsidRPr="00C22E20">
        <w:rPr>
          <w:rFonts w:ascii="Times New Roman" w:eastAsia="Times New Roman" w:hAnsi="Times New Roman" w:cs="Times New Roman"/>
          <w:color w:val="000000"/>
          <w:sz w:val="27"/>
          <w:szCs w:val="27"/>
          <w:lang w:val="en-US" w:eastAsia="ru-RU"/>
        </w:rPr>
        <w:br/>
        <w:t xml:space="preserve">trimester — </w:t>
      </w:r>
      <w:r w:rsidRPr="00C22E20">
        <w:rPr>
          <w:rFonts w:ascii="Times New Roman" w:eastAsia="Times New Roman" w:hAnsi="Times New Roman" w:cs="Times New Roman"/>
          <w:color w:val="000000"/>
          <w:sz w:val="27"/>
          <w:szCs w:val="27"/>
          <w:lang w:eastAsia="ru-RU"/>
        </w:rPr>
        <w:t>триместр</w:t>
      </w:r>
      <w:r w:rsidRPr="00C22E20">
        <w:rPr>
          <w:rFonts w:ascii="Times New Roman" w:eastAsia="Times New Roman" w:hAnsi="Times New Roman" w:cs="Times New Roman"/>
          <w:color w:val="000000"/>
          <w:sz w:val="27"/>
          <w:szCs w:val="27"/>
          <w:lang w:val="en-US" w:eastAsia="ru-RU"/>
        </w:rPr>
        <w:br/>
        <w:t xml:space="preserve">quarter — </w:t>
      </w:r>
      <w:r w:rsidRPr="00C22E20">
        <w:rPr>
          <w:rFonts w:ascii="Times New Roman" w:eastAsia="Times New Roman" w:hAnsi="Times New Roman" w:cs="Times New Roman"/>
          <w:color w:val="000000"/>
          <w:sz w:val="27"/>
          <w:szCs w:val="27"/>
          <w:lang w:eastAsia="ru-RU"/>
        </w:rPr>
        <w:t>четверть</w:t>
      </w:r>
      <w:r w:rsidRPr="00C22E20">
        <w:rPr>
          <w:rFonts w:ascii="Times New Roman" w:eastAsia="Times New Roman" w:hAnsi="Times New Roman" w:cs="Times New Roman"/>
          <w:color w:val="000000"/>
          <w:sz w:val="27"/>
          <w:szCs w:val="27"/>
          <w:lang w:val="en-US" w:eastAsia="ru-RU"/>
        </w:rPr>
        <w:br/>
        <w:t xml:space="preserve">respectively — </w:t>
      </w:r>
      <w:r w:rsidRPr="00C22E20">
        <w:rPr>
          <w:rFonts w:ascii="Times New Roman" w:eastAsia="Times New Roman" w:hAnsi="Times New Roman" w:cs="Times New Roman"/>
          <w:color w:val="000000"/>
          <w:sz w:val="27"/>
          <w:szCs w:val="27"/>
          <w:lang w:eastAsia="ru-RU"/>
        </w:rPr>
        <w:t>соответственно</w:t>
      </w:r>
      <w:r w:rsidRPr="00C22E20">
        <w:rPr>
          <w:rFonts w:ascii="Times New Roman" w:eastAsia="Times New Roman" w:hAnsi="Times New Roman" w:cs="Times New Roman"/>
          <w:color w:val="000000"/>
          <w:sz w:val="27"/>
          <w:szCs w:val="27"/>
          <w:lang w:val="en-US" w:eastAsia="ru-RU"/>
        </w:rPr>
        <w:br/>
        <w:t xml:space="preserve">to vary — </w:t>
      </w:r>
      <w:r w:rsidRPr="00C22E20">
        <w:rPr>
          <w:rFonts w:ascii="Times New Roman" w:eastAsia="Times New Roman" w:hAnsi="Times New Roman" w:cs="Times New Roman"/>
          <w:color w:val="000000"/>
          <w:sz w:val="27"/>
          <w:szCs w:val="27"/>
          <w:lang w:eastAsia="ru-RU"/>
        </w:rPr>
        <w:t>варьироваться</w:t>
      </w:r>
      <w:r w:rsidRPr="00C22E20">
        <w:rPr>
          <w:rFonts w:ascii="Times New Roman" w:eastAsia="Times New Roman" w:hAnsi="Times New Roman" w:cs="Times New Roman"/>
          <w:color w:val="000000"/>
          <w:sz w:val="27"/>
          <w:szCs w:val="27"/>
          <w:lang w:val="en-US" w:eastAsia="ru-RU"/>
        </w:rPr>
        <w:br/>
        <w:t xml:space="preserve">to consist of — </w:t>
      </w:r>
      <w:r w:rsidRPr="00C22E20">
        <w:rPr>
          <w:rFonts w:ascii="Times New Roman" w:eastAsia="Times New Roman" w:hAnsi="Times New Roman" w:cs="Times New Roman"/>
          <w:color w:val="000000"/>
          <w:sz w:val="27"/>
          <w:szCs w:val="27"/>
          <w:lang w:eastAsia="ru-RU"/>
        </w:rPr>
        <w:t>состоять</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из</w:t>
      </w:r>
      <w:r w:rsidRPr="00C22E20">
        <w:rPr>
          <w:rFonts w:ascii="Times New Roman" w:eastAsia="Times New Roman" w:hAnsi="Times New Roman" w:cs="Times New Roman"/>
          <w:color w:val="000000"/>
          <w:sz w:val="27"/>
          <w:szCs w:val="27"/>
          <w:lang w:val="en-US" w:eastAsia="ru-RU"/>
        </w:rPr>
        <w:br/>
      </w:r>
      <w:r w:rsidRPr="00C22E20">
        <w:rPr>
          <w:rFonts w:ascii="Times New Roman" w:eastAsia="Times New Roman" w:hAnsi="Times New Roman" w:cs="Times New Roman"/>
          <w:color w:val="000000"/>
          <w:sz w:val="27"/>
          <w:szCs w:val="27"/>
          <w:lang w:val="en-US" w:eastAsia="ru-RU"/>
        </w:rPr>
        <w:lastRenderedPageBreak/>
        <w:t xml:space="preserve">elementary education — </w:t>
      </w:r>
      <w:r w:rsidRPr="00C22E20">
        <w:rPr>
          <w:rFonts w:ascii="Times New Roman" w:eastAsia="Times New Roman" w:hAnsi="Times New Roman" w:cs="Times New Roman"/>
          <w:color w:val="000000"/>
          <w:sz w:val="27"/>
          <w:szCs w:val="27"/>
          <w:lang w:eastAsia="ru-RU"/>
        </w:rPr>
        <w:t>начальное</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образование</w:t>
      </w:r>
      <w:r w:rsidRPr="00C22E20">
        <w:rPr>
          <w:rFonts w:ascii="Times New Roman" w:eastAsia="Times New Roman" w:hAnsi="Times New Roman" w:cs="Times New Roman"/>
          <w:color w:val="000000"/>
          <w:sz w:val="27"/>
          <w:szCs w:val="27"/>
          <w:lang w:val="en-US" w:eastAsia="ru-RU"/>
        </w:rPr>
        <w:br/>
        <w:t xml:space="preserve">secondary education — </w:t>
      </w:r>
      <w:r w:rsidRPr="00C22E20">
        <w:rPr>
          <w:rFonts w:ascii="Times New Roman" w:eastAsia="Times New Roman" w:hAnsi="Times New Roman" w:cs="Times New Roman"/>
          <w:color w:val="000000"/>
          <w:sz w:val="27"/>
          <w:szCs w:val="27"/>
          <w:lang w:eastAsia="ru-RU"/>
        </w:rPr>
        <w:t>среднее</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образование</w:t>
      </w:r>
      <w:r w:rsidRPr="00C22E20">
        <w:rPr>
          <w:rFonts w:ascii="Times New Roman" w:eastAsia="Times New Roman" w:hAnsi="Times New Roman" w:cs="Times New Roman"/>
          <w:color w:val="000000"/>
          <w:sz w:val="27"/>
          <w:szCs w:val="27"/>
          <w:lang w:val="en-US" w:eastAsia="ru-RU"/>
        </w:rPr>
        <w:br/>
        <w:t xml:space="preserve">higher education — </w:t>
      </w:r>
      <w:r w:rsidRPr="00C22E20">
        <w:rPr>
          <w:rFonts w:ascii="Times New Roman" w:eastAsia="Times New Roman" w:hAnsi="Times New Roman" w:cs="Times New Roman"/>
          <w:color w:val="000000"/>
          <w:sz w:val="27"/>
          <w:szCs w:val="27"/>
          <w:lang w:eastAsia="ru-RU"/>
        </w:rPr>
        <w:t>высшее</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образование</w:t>
      </w:r>
      <w:r w:rsidRPr="00C22E20">
        <w:rPr>
          <w:rFonts w:ascii="Times New Roman" w:eastAsia="Times New Roman" w:hAnsi="Times New Roman" w:cs="Times New Roman"/>
          <w:color w:val="000000"/>
          <w:sz w:val="27"/>
          <w:szCs w:val="27"/>
          <w:lang w:val="en-US" w:eastAsia="ru-RU"/>
        </w:rPr>
        <w:br/>
        <w:t xml:space="preserve">notion — </w:t>
      </w:r>
      <w:r w:rsidRPr="00C22E20">
        <w:rPr>
          <w:rFonts w:ascii="Times New Roman" w:eastAsia="Times New Roman" w:hAnsi="Times New Roman" w:cs="Times New Roman"/>
          <w:color w:val="000000"/>
          <w:sz w:val="27"/>
          <w:szCs w:val="27"/>
          <w:lang w:eastAsia="ru-RU"/>
        </w:rPr>
        <w:t>понятие</w:t>
      </w:r>
      <w:r w:rsidRPr="00C22E20">
        <w:rPr>
          <w:rFonts w:ascii="Times New Roman" w:eastAsia="Times New Roman" w:hAnsi="Times New Roman" w:cs="Times New Roman"/>
          <w:color w:val="000000"/>
          <w:sz w:val="27"/>
          <w:szCs w:val="27"/>
          <w:lang w:val="en-US" w:eastAsia="ru-RU"/>
        </w:rPr>
        <w:br/>
        <w:t xml:space="preserve">preschool education — </w:t>
      </w:r>
      <w:r w:rsidRPr="00C22E20">
        <w:rPr>
          <w:rFonts w:ascii="Times New Roman" w:eastAsia="Times New Roman" w:hAnsi="Times New Roman" w:cs="Times New Roman"/>
          <w:color w:val="000000"/>
          <w:sz w:val="27"/>
          <w:szCs w:val="27"/>
          <w:lang w:eastAsia="ru-RU"/>
        </w:rPr>
        <w:t>дошкольное</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образование</w:t>
      </w:r>
      <w:r w:rsidRPr="00C22E20">
        <w:rPr>
          <w:rFonts w:ascii="Times New Roman" w:eastAsia="Times New Roman" w:hAnsi="Times New Roman" w:cs="Times New Roman"/>
          <w:color w:val="000000"/>
          <w:sz w:val="27"/>
          <w:szCs w:val="27"/>
          <w:lang w:val="en-US" w:eastAsia="ru-RU"/>
        </w:rPr>
        <w:br/>
        <w:t xml:space="preserve">to get acquainted with — </w:t>
      </w:r>
      <w:r w:rsidRPr="00C22E20">
        <w:rPr>
          <w:rFonts w:ascii="Times New Roman" w:eastAsia="Times New Roman" w:hAnsi="Times New Roman" w:cs="Times New Roman"/>
          <w:color w:val="000000"/>
          <w:sz w:val="27"/>
          <w:szCs w:val="27"/>
          <w:lang w:eastAsia="ru-RU"/>
        </w:rPr>
        <w:t>знакомиться</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с</w:t>
      </w:r>
      <w:r w:rsidRPr="00C22E20">
        <w:rPr>
          <w:rFonts w:ascii="Times New Roman" w:eastAsia="Times New Roman" w:hAnsi="Times New Roman" w:cs="Times New Roman"/>
          <w:color w:val="000000"/>
          <w:sz w:val="27"/>
          <w:szCs w:val="27"/>
          <w:lang w:val="en-US" w:eastAsia="ru-RU"/>
        </w:rPr>
        <w:br/>
        <w:t xml:space="preserve">nursery school — </w:t>
      </w:r>
      <w:r w:rsidRPr="00C22E20">
        <w:rPr>
          <w:rFonts w:ascii="Times New Roman" w:eastAsia="Times New Roman" w:hAnsi="Times New Roman" w:cs="Times New Roman"/>
          <w:color w:val="000000"/>
          <w:sz w:val="27"/>
          <w:szCs w:val="27"/>
          <w:lang w:eastAsia="ru-RU"/>
        </w:rPr>
        <w:t>детский</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сад</w:t>
      </w:r>
      <w:r w:rsidRPr="00C22E20">
        <w:rPr>
          <w:rFonts w:ascii="Times New Roman" w:eastAsia="Times New Roman" w:hAnsi="Times New Roman" w:cs="Times New Roman"/>
          <w:color w:val="000000"/>
          <w:sz w:val="27"/>
          <w:szCs w:val="27"/>
          <w:lang w:val="en-US" w:eastAsia="ru-RU"/>
        </w:rPr>
        <w:br/>
        <w:t xml:space="preserve">to aim — </w:t>
      </w:r>
      <w:r w:rsidRPr="00C22E20">
        <w:rPr>
          <w:rFonts w:ascii="Times New Roman" w:eastAsia="Times New Roman" w:hAnsi="Times New Roman" w:cs="Times New Roman"/>
          <w:color w:val="000000"/>
          <w:sz w:val="27"/>
          <w:szCs w:val="27"/>
          <w:lang w:eastAsia="ru-RU"/>
        </w:rPr>
        <w:t>быть</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нацеленным</w:t>
      </w:r>
      <w:r w:rsidRPr="00C22E20">
        <w:rPr>
          <w:rFonts w:ascii="Times New Roman" w:eastAsia="Times New Roman" w:hAnsi="Times New Roman" w:cs="Times New Roman"/>
          <w:color w:val="000000"/>
          <w:sz w:val="27"/>
          <w:szCs w:val="27"/>
          <w:lang w:val="en-US" w:eastAsia="ru-RU"/>
        </w:rPr>
        <w:br/>
        <w:t xml:space="preserve">to acquire the experience of association — </w:t>
      </w:r>
      <w:r w:rsidRPr="00C22E20">
        <w:rPr>
          <w:rFonts w:ascii="Times New Roman" w:eastAsia="Times New Roman" w:hAnsi="Times New Roman" w:cs="Times New Roman"/>
          <w:color w:val="000000"/>
          <w:sz w:val="27"/>
          <w:szCs w:val="27"/>
          <w:lang w:eastAsia="ru-RU"/>
        </w:rPr>
        <w:t>получить</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опыт</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общения</w:t>
      </w:r>
      <w:r w:rsidRPr="00C22E20">
        <w:rPr>
          <w:rFonts w:ascii="Times New Roman" w:eastAsia="Times New Roman" w:hAnsi="Times New Roman" w:cs="Times New Roman"/>
          <w:color w:val="000000"/>
          <w:sz w:val="27"/>
          <w:szCs w:val="27"/>
          <w:lang w:val="en-US" w:eastAsia="ru-RU"/>
        </w:rPr>
        <w:br/>
        <w:t xml:space="preserve">grade — </w:t>
      </w:r>
      <w:r w:rsidRPr="00C22E20">
        <w:rPr>
          <w:rFonts w:ascii="Times New Roman" w:eastAsia="Times New Roman" w:hAnsi="Times New Roman" w:cs="Times New Roman"/>
          <w:color w:val="000000"/>
          <w:sz w:val="27"/>
          <w:szCs w:val="27"/>
          <w:lang w:eastAsia="ru-RU"/>
        </w:rPr>
        <w:t>класс</w:t>
      </w:r>
      <w:r w:rsidRPr="00C22E20">
        <w:rPr>
          <w:rFonts w:ascii="Times New Roman" w:eastAsia="Times New Roman" w:hAnsi="Times New Roman" w:cs="Times New Roman"/>
          <w:color w:val="000000"/>
          <w:sz w:val="27"/>
          <w:szCs w:val="27"/>
          <w:lang w:val="en-US" w:eastAsia="ru-RU"/>
        </w:rPr>
        <w:br/>
        <w:t xml:space="preserve">General History — </w:t>
      </w:r>
      <w:r w:rsidRPr="00C22E20">
        <w:rPr>
          <w:rFonts w:ascii="Times New Roman" w:eastAsia="Times New Roman" w:hAnsi="Times New Roman" w:cs="Times New Roman"/>
          <w:color w:val="000000"/>
          <w:sz w:val="27"/>
          <w:szCs w:val="27"/>
          <w:lang w:eastAsia="ru-RU"/>
        </w:rPr>
        <w:t>всеобщая</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история</w:t>
      </w:r>
      <w:r w:rsidRPr="00C22E20">
        <w:rPr>
          <w:rFonts w:ascii="Times New Roman" w:eastAsia="Times New Roman" w:hAnsi="Times New Roman" w:cs="Times New Roman"/>
          <w:color w:val="000000"/>
          <w:sz w:val="27"/>
          <w:szCs w:val="27"/>
          <w:lang w:val="en-US" w:eastAsia="ru-RU"/>
        </w:rPr>
        <w:br/>
        <w:t xml:space="preserve">sex and drug education — </w:t>
      </w:r>
      <w:r w:rsidRPr="00C22E20">
        <w:rPr>
          <w:rFonts w:ascii="Times New Roman" w:eastAsia="Times New Roman" w:hAnsi="Times New Roman" w:cs="Times New Roman"/>
          <w:color w:val="000000"/>
          <w:sz w:val="27"/>
          <w:szCs w:val="27"/>
          <w:lang w:eastAsia="ru-RU"/>
        </w:rPr>
        <w:t>сексуальное</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образование</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и</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уроки</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посвященные</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изучению</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социальной</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роли</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наркотиков</w:t>
      </w:r>
      <w:r w:rsidRPr="00C22E20">
        <w:rPr>
          <w:rFonts w:ascii="Times New Roman" w:eastAsia="Times New Roman" w:hAnsi="Times New Roman" w:cs="Times New Roman"/>
          <w:color w:val="000000"/>
          <w:sz w:val="27"/>
          <w:szCs w:val="27"/>
          <w:lang w:val="en-US" w:eastAsia="ru-RU"/>
        </w:rPr>
        <w:br/>
        <w:t xml:space="preserve">skill — </w:t>
      </w:r>
      <w:r w:rsidRPr="00C22E20">
        <w:rPr>
          <w:rFonts w:ascii="Times New Roman" w:eastAsia="Times New Roman" w:hAnsi="Times New Roman" w:cs="Times New Roman"/>
          <w:color w:val="000000"/>
          <w:sz w:val="27"/>
          <w:szCs w:val="27"/>
          <w:lang w:eastAsia="ru-RU"/>
        </w:rPr>
        <w:t>навык</w:t>
      </w:r>
      <w:r w:rsidRPr="00C22E20">
        <w:rPr>
          <w:rFonts w:ascii="Times New Roman" w:eastAsia="Times New Roman" w:hAnsi="Times New Roman" w:cs="Times New Roman"/>
          <w:color w:val="000000"/>
          <w:sz w:val="27"/>
          <w:szCs w:val="27"/>
          <w:lang w:val="en-US" w:eastAsia="ru-RU"/>
        </w:rPr>
        <w:br/>
        <w:t xml:space="preserve">goal — </w:t>
      </w:r>
      <w:r w:rsidRPr="00C22E20">
        <w:rPr>
          <w:rFonts w:ascii="Times New Roman" w:eastAsia="Times New Roman" w:hAnsi="Times New Roman" w:cs="Times New Roman"/>
          <w:color w:val="000000"/>
          <w:sz w:val="27"/>
          <w:szCs w:val="27"/>
          <w:lang w:eastAsia="ru-RU"/>
        </w:rPr>
        <w:t>цель</w:t>
      </w:r>
      <w:r w:rsidRPr="00C22E20">
        <w:rPr>
          <w:rFonts w:ascii="Times New Roman" w:eastAsia="Times New Roman" w:hAnsi="Times New Roman" w:cs="Times New Roman"/>
          <w:color w:val="000000"/>
          <w:sz w:val="27"/>
          <w:szCs w:val="27"/>
          <w:lang w:val="en-US" w:eastAsia="ru-RU"/>
        </w:rPr>
        <w:br/>
        <w:t xml:space="preserve">curriculum — </w:t>
      </w:r>
      <w:r w:rsidRPr="00C22E20">
        <w:rPr>
          <w:rFonts w:ascii="Times New Roman" w:eastAsia="Times New Roman" w:hAnsi="Times New Roman" w:cs="Times New Roman"/>
          <w:color w:val="000000"/>
          <w:sz w:val="27"/>
          <w:szCs w:val="27"/>
          <w:lang w:eastAsia="ru-RU"/>
        </w:rPr>
        <w:t>расписание</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учебный</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план</w:t>
      </w:r>
      <w:r w:rsidRPr="00C22E20">
        <w:rPr>
          <w:rFonts w:ascii="Times New Roman" w:eastAsia="Times New Roman" w:hAnsi="Times New Roman" w:cs="Times New Roman"/>
          <w:color w:val="000000"/>
          <w:sz w:val="27"/>
          <w:szCs w:val="27"/>
          <w:lang w:val="en-US" w:eastAsia="ru-RU"/>
        </w:rPr>
        <w:br/>
        <w:t xml:space="preserve">specific — </w:t>
      </w:r>
      <w:r w:rsidRPr="00C22E20">
        <w:rPr>
          <w:rFonts w:ascii="Times New Roman" w:eastAsia="Times New Roman" w:hAnsi="Times New Roman" w:cs="Times New Roman"/>
          <w:color w:val="000000"/>
          <w:sz w:val="27"/>
          <w:szCs w:val="27"/>
          <w:lang w:eastAsia="ru-RU"/>
        </w:rPr>
        <w:t>конкретный</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определённый</w:t>
      </w:r>
      <w:r w:rsidRPr="00C22E20">
        <w:rPr>
          <w:rFonts w:ascii="Times New Roman" w:eastAsia="Times New Roman" w:hAnsi="Times New Roman" w:cs="Times New Roman"/>
          <w:color w:val="000000"/>
          <w:sz w:val="27"/>
          <w:szCs w:val="27"/>
          <w:lang w:val="en-US" w:eastAsia="ru-RU"/>
        </w:rPr>
        <w:br/>
        <w:t xml:space="preserve">Social Studies — </w:t>
      </w:r>
      <w:r w:rsidRPr="00C22E20">
        <w:rPr>
          <w:rFonts w:ascii="Times New Roman" w:eastAsia="Times New Roman" w:hAnsi="Times New Roman" w:cs="Times New Roman"/>
          <w:color w:val="000000"/>
          <w:sz w:val="27"/>
          <w:szCs w:val="27"/>
          <w:lang w:eastAsia="ru-RU"/>
        </w:rPr>
        <w:t>обществознание</w:t>
      </w:r>
      <w:r w:rsidRPr="00C22E20">
        <w:rPr>
          <w:rFonts w:ascii="Times New Roman" w:eastAsia="Times New Roman" w:hAnsi="Times New Roman" w:cs="Times New Roman"/>
          <w:color w:val="000000"/>
          <w:sz w:val="27"/>
          <w:szCs w:val="27"/>
          <w:lang w:val="en-US" w:eastAsia="ru-RU"/>
        </w:rPr>
        <w:br/>
        <w:t xml:space="preserve">opportunity — </w:t>
      </w:r>
      <w:r w:rsidRPr="00C22E20">
        <w:rPr>
          <w:rFonts w:ascii="Times New Roman" w:eastAsia="Times New Roman" w:hAnsi="Times New Roman" w:cs="Times New Roman"/>
          <w:color w:val="000000"/>
          <w:sz w:val="27"/>
          <w:szCs w:val="27"/>
          <w:lang w:eastAsia="ru-RU"/>
        </w:rPr>
        <w:t>возможность</w:t>
      </w:r>
      <w:r w:rsidRPr="00C22E20">
        <w:rPr>
          <w:rFonts w:ascii="Times New Roman" w:eastAsia="Times New Roman" w:hAnsi="Times New Roman" w:cs="Times New Roman"/>
          <w:color w:val="000000"/>
          <w:sz w:val="27"/>
          <w:szCs w:val="27"/>
          <w:lang w:val="en-US" w:eastAsia="ru-RU"/>
        </w:rPr>
        <w:br/>
        <w:t xml:space="preserve">elective subject — </w:t>
      </w:r>
      <w:r w:rsidRPr="00C22E20">
        <w:rPr>
          <w:rFonts w:ascii="Times New Roman" w:eastAsia="Times New Roman" w:hAnsi="Times New Roman" w:cs="Times New Roman"/>
          <w:color w:val="000000"/>
          <w:sz w:val="27"/>
          <w:szCs w:val="27"/>
          <w:lang w:eastAsia="ru-RU"/>
        </w:rPr>
        <w:t>предметы</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по</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выбору</w:t>
      </w:r>
      <w:r w:rsidRPr="00C22E20">
        <w:rPr>
          <w:rFonts w:ascii="Times New Roman" w:eastAsia="Times New Roman" w:hAnsi="Times New Roman" w:cs="Times New Roman"/>
          <w:color w:val="000000"/>
          <w:sz w:val="27"/>
          <w:szCs w:val="27"/>
          <w:lang w:val="en-US" w:eastAsia="ru-RU"/>
        </w:rPr>
        <w:br/>
        <w:t xml:space="preserve">according to — </w:t>
      </w:r>
      <w:r w:rsidRPr="00C22E20">
        <w:rPr>
          <w:rFonts w:ascii="Times New Roman" w:eastAsia="Times New Roman" w:hAnsi="Times New Roman" w:cs="Times New Roman"/>
          <w:color w:val="000000"/>
          <w:sz w:val="27"/>
          <w:szCs w:val="27"/>
          <w:lang w:eastAsia="ru-RU"/>
        </w:rPr>
        <w:t>в</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соответствии</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с</w:t>
      </w:r>
      <w:r w:rsidRPr="00C22E20">
        <w:rPr>
          <w:rFonts w:ascii="Times New Roman" w:eastAsia="Times New Roman" w:hAnsi="Times New Roman" w:cs="Times New Roman"/>
          <w:color w:val="000000"/>
          <w:sz w:val="27"/>
          <w:szCs w:val="27"/>
          <w:lang w:val="en-US" w:eastAsia="ru-RU"/>
        </w:rPr>
        <w:br/>
        <w:t xml:space="preserve">guidance counselor — </w:t>
      </w:r>
      <w:r w:rsidRPr="00C22E20">
        <w:rPr>
          <w:rFonts w:ascii="Times New Roman" w:eastAsia="Times New Roman" w:hAnsi="Times New Roman" w:cs="Times New Roman"/>
          <w:color w:val="000000"/>
          <w:sz w:val="27"/>
          <w:szCs w:val="27"/>
          <w:lang w:eastAsia="ru-RU"/>
        </w:rPr>
        <w:t>советник</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по</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профессиональной</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ориентации</w:t>
      </w:r>
      <w:r w:rsidRPr="00C22E20">
        <w:rPr>
          <w:rFonts w:ascii="Times New Roman" w:eastAsia="Times New Roman" w:hAnsi="Times New Roman" w:cs="Times New Roman"/>
          <w:color w:val="000000"/>
          <w:sz w:val="27"/>
          <w:szCs w:val="27"/>
          <w:lang w:val="en-US" w:eastAsia="ru-RU"/>
        </w:rPr>
        <w:br/>
        <w:t xml:space="preserve">various — </w:t>
      </w:r>
      <w:r w:rsidRPr="00C22E20">
        <w:rPr>
          <w:rFonts w:ascii="Times New Roman" w:eastAsia="Times New Roman" w:hAnsi="Times New Roman" w:cs="Times New Roman"/>
          <w:color w:val="000000"/>
          <w:sz w:val="27"/>
          <w:szCs w:val="27"/>
          <w:lang w:eastAsia="ru-RU"/>
        </w:rPr>
        <w:t>разнообразный</w:t>
      </w:r>
      <w:r w:rsidRPr="00C22E20">
        <w:rPr>
          <w:rFonts w:ascii="Times New Roman" w:eastAsia="Times New Roman" w:hAnsi="Times New Roman" w:cs="Times New Roman"/>
          <w:color w:val="000000"/>
          <w:sz w:val="27"/>
          <w:szCs w:val="27"/>
          <w:lang w:val="en-US" w:eastAsia="ru-RU"/>
        </w:rPr>
        <w:br/>
        <w:t xml:space="preserve">freshman — </w:t>
      </w:r>
      <w:r w:rsidRPr="00C22E20">
        <w:rPr>
          <w:rFonts w:ascii="Times New Roman" w:eastAsia="Times New Roman" w:hAnsi="Times New Roman" w:cs="Times New Roman"/>
          <w:color w:val="000000"/>
          <w:sz w:val="27"/>
          <w:szCs w:val="27"/>
          <w:lang w:eastAsia="ru-RU"/>
        </w:rPr>
        <w:t>новичок</w:t>
      </w:r>
      <w:r w:rsidRPr="00C22E20">
        <w:rPr>
          <w:rFonts w:ascii="Times New Roman" w:eastAsia="Times New Roman" w:hAnsi="Times New Roman" w:cs="Times New Roman"/>
          <w:color w:val="000000"/>
          <w:sz w:val="27"/>
          <w:szCs w:val="27"/>
          <w:lang w:val="en-US" w:eastAsia="ru-RU"/>
        </w:rPr>
        <w:br/>
        <w:t xml:space="preserve">sophomore — </w:t>
      </w:r>
      <w:r w:rsidRPr="00C22E20">
        <w:rPr>
          <w:rFonts w:ascii="Times New Roman" w:eastAsia="Times New Roman" w:hAnsi="Times New Roman" w:cs="Times New Roman"/>
          <w:color w:val="000000"/>
          <w:sz w:val="27"/>
          <w:szCs w:val="27"/>
          <w:lang w:eastAsia="ru-RU"/>
        </w:rPr>
        <w:t>студент</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второго</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курса</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колледжа</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или</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ученик</w:t>
      </w:r>
      <w:r w:rsidRPr="00C22E20">
        <w:rPr>
          <w:rFonts w:ascii="Times New Roman" w:eastAsia="Times New Roman" w:hAnsi="Times New Roman" w:cs="Times New Roman"/>
          <w:color w:val="000000"/>
          <w:sz w:val="27"/>
          <w:szCs w:val="27"/>
          <w:lang w:val="en-US" w:eastAsia="ru-RU"/>
        </w:rPr>
        <w:t xml:space="preserve"> 10-</w:t>
      </w:r>
      <w:proofErr w:type="spellStart"/>
      <w:r w:rsidRPr="00C22E20">
        <w:rPr>
          <w:rFonts w:ascii="Times New Roman" w:eastAsia="Times New Roman" w:hAnsi="Times New Roman" w:cs="Times New Roman"/>
          <w:color w:val="000000"/>
          <w:sz w:val="27"/>
          <w:szCs w:val="27"/>
          <w:lang w:eastAsia="ru-RU"/>
        </w:rPr>
        <w:t>го</w:t>
      </w:r>
      <w:proofErr w:type="spellEnd"/>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класса</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средней</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школы</w:t>
      </w:r>
      <w:r w:rsidRPr="00C22E20">
        <w:rPr>
          <w:rFonts w:ascii="Times New Roman" w:eastAsia="Times New Roman" w:hAnsi="Times New Roman" w:cs="Times New Roman"/>
          <w:color w:val="000000"/>
          <w:sz w:val="27"/>
          <w:szCs w:val="27"/>
          <w:lang w:val="en-US" w:eastAsia="ru-RU"/>
        </w:rPr>
        <w:br/>
        <w:t xml:space="preserve">junior — </w:t>
      </w:r>
      <w:r w:rsidRPr="00C22E20">
        <w:rPr>
          <w:rFonts w:ascii="Times New Roman" w:eastAsia="Times New Roman" w:hAnsi="Times New Roman" w:cs="Times New Roman"/>
          <w:color w:val="000000"/>
          <w:sz w:val="27"/>
          <w:szCs w:val="27"/>
          <w:lang w:eastAsia="ru-RU"/>
        </w:rPr>
        <w:t>студент</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предпоследнего</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курса</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колледжа</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или</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ученик</w:t>
      </w:r>
      <w:r w:rsidRPr="00C22E20">
        <w:rPr>
          <w:rFonts w:ascii="Times New Roman" w:eastAsia="Times New Roman" w:hAnsi="Times New Roman" w:cs="Times New Roman"/>
          <w:color w:val="000000"/>
          <w:sz w:val="27"/>
          <w:szCs w:val="27"/>
          <w:lang w:val="en-US" w:eastAsia="ru-RU"/>
        </w:rPr>
        <w:t xml:space="preserve"> 11-</w:t>
      </w:r>
      <w:proofErr w:type="spellStart"/>
      <w:r w:rsidRPr="00C22E20">
        <w:rPr>
          <w:rFonts w:ascii="Times New Roman" w:eastAsia="Times New Roman" w:hAnsi="Times New Roman" w:cs="Times New Roman"/>
          <w:color w:val="000000"/>
          <w:sz w:val="27"/>
          <w:szCs w:val="27"/>
          <w:lang w:eastAsia="ru-RU"/>
        </w:rPr>
        <w:t>го</w:t>
      </w:r>
      <w:proofErr w:type="spellEnd"/>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класса</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средней</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школы</w:t>
      </w:r>
      <w:r w:rsidRPr="00C22E20">
        <w:rPr>
          <w:rFonts w:ascii="Times New Roman" w:eastAsia="Times New Roman" w:hAnsi="Times New Roman" w:cs="Times New Roman"/>
          <w:color w:val="000000"/>
          <w:sz w:val="27"/>
          <w:szCs w:val="27"/>
          <w:lang w:val="en-US" w:eastAsia="ru-RU"/>
        </w:rPr>
        <w:br/>
        <w:t xml:space="preserve">senior — </w:t>
      </w:r>
      <w:r w:rsidRPr="00C22E20">
        <w:rPr>
          <w:rFonts w:ascii="Times New Roman" w:eastAsia="Times New Roman" w:hAnsi="Times New Roman" w:cs="Times New Roman"/>
          <w:color w:val="000000"/>
          <w:sz w:val="27"/>
          <w:szCs w:val="27"/>
          <w:lang w:eastAsia="ru-RU"/>
        </w:rPr>
        <w:t>студент</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последнего</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класса</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колледжа</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или</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ученик</w:t>
      </w:r>
      <w:r w:rsidRPr="00C22E20">
        <w:rPr>
          <w:rFonts w:ascii="Times New Roman" w:eastAsia="Times New Roman" w:hAnsi="Times New Roman" w:cs="Times New Roman"/>
          <w:color w:val="000000"/>
          <w:sz w:val="27"/>
          <w:szCs w:val="27"/>
          <w:lang w:val="en-US" w:eastAsia="ru-RU"/>
        </w:rPr>
        <w:t xml:space="preserve"> 12-</w:t>
      </w:r>
      <w:proofErr w:type="spellStart"/>
      <w:r w:rsidRPr="00C22E20">
        <w:rPr>
          <w:rFonts w:ascii="Times New Roman" w:eastAsia="Times New Roman" w:hAnsi="Times New Roman" w:cs="Times New Roman"/>
          <w:color w:val="000000"/>
          <w:sz w:val="27"/>
          <w:szCs w:val="27"/>
          <w:lang w:eastAsia="ru-RU"/>
        </w:rPr>
        <w:t>го</w:t>
      </w:r>
      <w:proofErr w:type="spellEnd"/>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класса</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средней</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школы</w:t>
      </w:r>
      <w:r w:rsidRPr="00C22E20">
        <w:rPr>
          <w:rFonts w:ascii="Times New Roman" w:eastAsia="Times New Roman" w:hAnsi="Times New Roman" w:cs="Times New Roman"/>
          <w:color w:val="000000"/>
          <w:sz w:val="27"/>
          <w:szCs w:val="27"/>
          <w:lang w:val="en-US" w:eastAsia="ru-RU"/>
        </w:rPr>
        <w:br/>
        <w:t xml:space="preserve">majority — </w:t>
      </w:r>
      <w:r w:rsidRPr="00C22E20">
        <w:rPr>
          <w:rFonts w:ascii="Times New Roman" w:eastAsia="Times New Roman" w:hAnsi="Times New Roman" w:cs="Times New Roman"/>
          <w:color w:val="000000"/>
          <w:sz w:val="27"/>
          <w:szCs w:val="27"/>
          <w:lang w:eastAsia="ru-RU"/>
        </w:rPr>
        <w:t>большинство</w:t>
      </w:r>
      <w:r w:rsidRPr="00C22E20">
        <w:rPr>
          <w:rFonts w:ascii="Times New Roman" w:eastAsia="Times New Roman" w:hAnsi="Times New Roman" w:cs="Times New Roman"/>
          <w:color w:val="000000"/>
          <w:sz w:val="27"/>
          <w:szCs w:val="27"/>
          <w:lang w:val="en-US" w:eastAsia="ru-RU"/>
        </w:rPr>
        <w:br/>
      </w:r>
      <w:r w:rsidRPr="00C22E20">
        <w:rPr>
          <w:rFonts w:ascii="Times New Roman" w:eastAsia="Times New Roman" w:hAnsi="Times New Roman" w:cs="Times New Roman"/>
          <w:color w:val="000000"/>
          <w:sz w:val="27"/>
          <w:szCs w:val="27"/>
          <w:lang w:val="en-US" w:eastAsia="ru-RU"/>
        </w:rPr>
        <w:lastRenderedPageBreak/>
        <w:t xml:space="preserve">bachelor's degree — </w:t>
      </w:r>
      <w:r w:rsidRPr="00C22E20">
        <w:rPr>
          <w:rFonts w:ascii="Times New Roman" w:eastAsia="Times New Roman" w:hAnsi="Times New Roman" w:cs="Times New Roman"/>
          <w:color w:val="000000"/>
          <w:sz w:val="27"/>
          <w:szCs w:val="27"/>
          <w:lang w:eastAsia="ru-RU"/>
        </w:rPr>
        <w:t>степень</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бакалавра</w:t>
      </w:r>
      <w:r w:rsidRPr="00C22E20">
        <w:rPr>
          <w:rFonts w:ascii="Times New Roman" w:eastAsia="Times New Roman" w:hAnsi="Times New Roman" w:cs="Times New Roman"/>
          <w:color w:val="000000"/>
          <w:sz w:val="27"/>
          <w:szCs w:val="27"/>
          <w:lang w:val="en-US" w:eastAsia="ru-RU"/>
        </w:rPr>
        <w:br/>
        <w:t xml:space="preserve">master's degree — </w:t>
      </w:r>
      <w:r w:rsidRPr="00C22E20">
        <w:rPr>
          <w:rFonts w:ascii="Times New Roman" w:eastAsia="Times New Roman" w:hAnsi="Times New Roman" w:cs="Times New Roman"/>
          <w:color w:val="000000"/>
          <w:sz w:val="27"/>
          <w:szCs w:val="27"/>
          <w:lang w:eastAsia="ru-RU"/>
        </w:rPr>
        <w:t>степень</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магистра</w:t>
      </w:r>
      <w:r w:rsidRPr="00C22E20">
        <w:rPr>
          <w:rFonts w:ascii="Times New Roman" w:eastAsia="Times New Roman" w:hAnsi="Times New Roman" w:cs="Times New Roman"/>
          <w:color w:val="000000"/>
          <w:sz w:val="27"/>
          <w:szCs w:val="27"/>
          <w:lang w:val="en-US" w:eastAsia="ru-RU"/>
        </w:rPr>
        <w:br/>
        <w:t xml:space="preserve">to be engaged in — </w:t>
      </w:r>
      <w:r w:rsidRPr="00C22E20">
        <w:rPr>
          <w:rFonts w:ascii="Times New Roman" w:eastAsia="Times New Roman" w:hAnsi="Times New Roman" w:cs="Times New Roman"/>
          <w:color w:val="000000"/>
          <w:sz w:val="27"/>
          <w:szCs w:val="27"/>
          <w:lang w:eastAsia="ru-RU"/>
        </w:rPr>
        <w:t>заниматься</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чем</w:t>
      </w:r>
      <w:r w:rsidRPr="00C22E20">
        <w:rPr>
          <w:rFonts w:ascii="Times New Roman" w:eastAsia="Times New Roman" w:hAnsi="Times New Roman" w:cs="Times New Roman"/>
          <w:color w:val="000000"/>
          <w:sz w:val="27"/>
          <w:szCs w:val="27"/>
          <w:lang w:val="en-US" w:eastAsia="ru-RU"/>
        </w:rPr>
        <w:t>-</w:t>
      </w:r>
      <w:r w:rsidRPr="00C22E20">
        <w:rPr>
          <w:rFonts w:ascii="Times New Roman" w:eastAsia="Times New Roman" w:hAnsi="Times New Roman" w:cs="Times New Roman"/>
          <w:color w:val="000000"/>
          <w:sz w:val="27"/>
          <w:szCs w:val="27"/>
          <w:lang w:eastAsia="ru-RU"/>
        </w:rPr>
        <w:t>либо</w:t>
      </w:r>
      <w:r w:rsidRPr="00C22E20">
        <w:rPr>
          <w:rFonts w:ascii="Times New Roman" w:eastAsia="Times New Roman" w:hAnsi="Times New Roman" w:cs="Times New Roman"/>
          <w:color w:val="000000"/>
          <w:sz w:val="27"/>
          <w:szCs w:val="27"/>
          <w:lang w:val="en-US" w:eastAsia="ru-RU"/>
        </w:rPr>
        <w:br/>
        <w:t xml:space="preserve">research work — </w:t>
      </w:r>
      <w:r w:rsidRPr="00C22E20">
        <w:rPr>
          <w:rFonts w:ascii="Times New Roman" w:eastAsia="Times New Roman" w:hAnsi="Times New Roman" w:cs="Times New Roman"/>
          <w:color w:val="000000"/>
          <w:sz w:val="27"/>
          <w:szCs w:val="27"/>
          <w:lang w:eastAsia="ru-RU"/>
        </w:rPr>
        <w:t>научно</w:t>
      </w:r>
      <w:r w:rsidRPr="00C22E20">
        <w:rPr>
          <w:rFonts w:ascii="Times New Roman" w:eastAsia="Times New Roman" w:hAnsi="Times New Roman" w:cs="Times New Roman"/>
          <w:color w:val="000000"/>
          <w:sz w:val="27"/>
          <w:szCs w:val="27"/>
          <w:lang w:val="en-US" w:eastAsia="ru-RU"/>
        </w:rPr>
        <w:t>-</w:t>
      </w:r>
      <w:r w:rsidRPr="00C22E20">
        <w:rPr>
          <w:rFonts w:ascii="Times New Roman" w:eastAsia="Times New Roman" w:hAnsi="Times New Roman" w:cs="Times New Roman"/>
          <w:color w:val="000000"/>
          <w:sz w:val="27"/>
          <w:szCs w:val="27"/>
          <w:lang w:eastAsia="ru-RU"/>
        </w:rPr>
        <w:t>исследовательская</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работа</w:t>
      </w:r>
      <w:proofErr w:type="gramEnd"/>
    </w:p>
    <w:p w:rsidR="005C7697" w:rsidRPr="00C22E20" w:rsidRDefault="005C7697" w:rsidP="005C7697">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5C7697" w:rsidRPr="00C22E20" w:rsidRDefault="005C7697" w:rsidP="005C7697">
      <w:pPr>
        <w:spacing w:before="100" w:beforeAutospacing="1" w:after="100" w:afterAutospacing="1" w:line="360" w:lineRule="auto"/>
        <w:ind w:left="720"/>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b/>
          <w:bCs/>
          <w:color w:val="000000"/>
          <w:sz w:val="27"/>
          <w:szCs w:val="27"/>
          <w:lang w:val="en-US" w:eastAsia="ru-RU"/>
        </w:rPr>
        <w:t>Questions:</w:t>
      </w:r>
    </w:p>
    <w:p w:rsidR="005C7697" w:rsidRPr="00C22E20" w:rsidRDefault="005C7697" w:rsidP="005C7697">
      <w:pPr>
        <w:spacing w:before="100" w:beforeAutospacing="1" w:after="100" w:afterAutospacing="1" w:line="360" w:lineRule="auto"/>
        <w:ind w:left="720"/>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sz w:val="27"/>
          <w:szCs w:val="27"/>
          <w:lang w:val="en-US" w:eastAsia="ru-RU"/>
        </w:rPr>
        <w:t>1. At what age do American students start and finish their compulsory education?</w:t>
      </w:r>
    </w:p>
    <w:p w:rsidR="005C7697" w:rsidRPr="00C22E20" w:rsidRDefault="005C7697" w:rsidP="005C7697">
      <w:pPr>
        <w:spacing w:before="100" w:beforeAutospacing="1" w:after="100" w:afterAutospacing="1" w:line="360" w:lineRule="auto"/>
        <w:ind w:left="720"/>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sz w:val="27"/>
          <w:szCs w:val="27"/>
          <w:lang w:val="en-US" w:eastAsia="ru-RU"/>
        </w:rPr>
        <w:t xml:space="preserve">2. How </w:t>
      </w:r>
      <w:proofErr w:type="gramStart"/>
      <w:r w:rsidRPr="00C22E20">
        <w:rPr>
          <w:rFonts w:ascii="Times New Roman" w:eastAsia="Times New Roman" w:hAnsi="Times New Roman" w:cs="Times New Roman"/>
          <w:sz w:val="27"/>
          <w:szCs w:val="27"/>
          <w:lang w:val="en-US" w:eastAsia="ru-RU"/>
        </w:rPr>
        <w:t>are the school years called</w:t>
      </w:r>
      <w:proofErr w:type="gramEnd"/>
      <w:r w:rsidRPr="00C22E20">
        <w:rPr>
          <w:rFonts w:ascii="Times New Roman" w:eastAsia="Times New Roman" w:hAnsi="Times New Roman" w:cs="Times New Roman"/>
          <w:sz w:val="27"/>
          <w:szCs w:val="27"/>
          <w:lang w:val="en-US" w:eastAsia="ru-RU"/>
        </w:rPr>
        <w:t xml:space="preserve"> in the United States?</w:t>
      </w:r>
    </w:p>
    <w:p w:rsidR="005C7697" w:rsidRPr="00C22E20" w:rsidRDefault="005C7697" w:rsidP="005C7697">
      <w:pPr>
        <w:spacing w:before="100" w:beforeAutospacing="1" w:after="100" w:afterAutospacing="1" w:line="360" w:lineRule="auto"/>
        <w:ind w:left="720"/>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sz w:val="27"/>
          <w:szCs w:val="27"/>
          <w:lang w:val="en-US" w:eastAsia="ru-RU"/>
        </w:rPr>
        <w:t xml:space="preserve">3. The length of the school year varies among the states, </w:t>
      </w:r>
      <w:proofErr w:type="gramStart"/>
      <w:r w:rsidRPr="00C22E20">
        <w:rPr>
          <w:rFonts w:ascii="Times New Roman" w:eastAsia="Times New Roman" w:hAnsi="Times New Roman" w:cs="Times New Roman"/>
          <w:sz w:val="27"/>
          <w:szCs w:val="27"/>
          <w:lang w:val="en-US" w:eastAsia="ru-RU"/>
        </w:rPr>
        <w:t>doesn't</w:t>
      </w:r>
      <w:proofErr w:type="gramEnd"/>
      <w:r w:rsidRPr="00C22E20">
        <w:rPr>
          <w:rFonts w:ascii="Times New Roman" w:eastAsia="Times New Roman" w:hAnsi="Times New Roman" w:cs="Times New Roman"/>
          <w:sz w:val="27"/>
          <w:szCs w:val="27"/>
          <w:lang w:val="en-US" w:eastAsia="ru-RU"/>
        </w:rPr>
        <w:t xml:space="preserve"> it?</w:t>
      </w:r>
    </w:p>
    <w:p w:rsidR="005C7697" w:rsidRPr="00C22E20" w:rsidRDefault="005C7697" w:rsidP="005C7697">
      <w:pPr>
        <w:spacing w:before="100" w:beforeAutospacing="1" w:after="100" w:afterAutospacing="1" w:line="360" w:lineRule="auto"/>
        <w:ind w:left="720"/>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sz w:val="27"/>
          <w:szCs w:val="27"/>
          <w:lang w:val="en-US" w:eastAsia="ru-RU"/>
        </w:rPr>
        <w:t>4. What are the basic components of American education?</w:t>
      </w:r>
    </w:p>
    <w:p w:rsidR="005C7697" w:rsidRPr="00C22E20" w:rsidRDefault="005C7697" w:rsidP="005C7697">
      <w:pPr>
        <w:spacing w:before="100" w:beforeAutospacing="1" w:after="100" w:afterAutospacing="1" w:line="360" w:lineRule="auto"/>
        <w:ind w:left="720"/>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sz w:val="27"/>
          <w:szCs w:val="27"/>
          <w:lang w:val="en-US" w:eastAsia="ru-RU"/>
        </w:rPr>
        <w:t>5. Do all children have to attend a nursery school?</w:t>
      </w:r>
    </w:p>
    <w:p w:rsidR="005C7697" w:rsidRPr="00C22E20" w:rsidRDefault="005C7697" w:rsidP="005C7697">
      <w:pPr>
        <w:spacing w:before="100" w:beforeAutospacing="1" w:after="100" w:afterAutospacing="1" w:line="360" w:lineRule="auto"/>
        <w:ind w:left="720"/>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sz w:val="27"/>
          <w:szCs w:val="27"/>
          <w:lang w:val="en-US" w:eastAsia="ru-RU"/>
        </w:rPr>
        <w:t>6. When does elementary education start?</w:t>
      </w:r>
    </w:p>
    <w:p w:rsidR="005C7697" w:rsidRPr="00C22E20" w:rsidRDefault="005C7697" w:rsidP="005C7697">
      <w:pPr>
        <w:spacing w:before="100" w:beforeAutospacing="1" w:after="100" w:afterAutospacing="1" w:line="360" w:lineRule="auto"/>
        <w:ind w:left="720"/>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sz w:val="27"/>
          <w:szCs w:val="27"/>
          <w:lang w:val="en-US" w:eastAsia="ru-RU"/>
        </w:rPr>
        <w:t>7. What is the main aim of elementary education?</w:t>
      </w:r>
    </w:p>
    <w:p w:rsidR="005C7697" w:rsidRPr="00C22E20" w:rsidRDefault="005C7697" w:rsidP="005C7697">
      <w:pPr>
        <w:spacing w:before="100" w:beforeAutospacing="1" w:after="100" w:afterAutospacing="1" w:line="360" w:lineRule="auto"/>
        <w:ind w:left="720"/>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sz w:val="27"/>
          <w:szCs w:val="27"/>
          <w:lang w:val="en-US" w:eastAsia="ru-RU"/>
        </w:rPr>
        <w:t xml:space="preserve">8. The secondary school curriculum </w:t>
      </w:r>
      <w:proofErr w:type="gramStart"/>
      <w:r w:rsidRPr="00C22E20">
        <w:rPr>
          <w:rFonts w:ascii="Times New Roman" w:eastAsia="Times New Roman" w:hAnsi="Times New Roman" w:cs="Times New Roman"/>
          <w:sz w:val="27"/>
          <w:szCs w:val="27"/>
          <w:lang w:val="en-US" w:eastAsia="ru-RU"/>
        </w:rPr>
        <w:t>doesn't</w:t>
      </w:r>
      <w:proofErr w:type="gramEnd"/>
      <w:r w:rsidRPr="00C22E20">
        <w:rPr>
          <w:rFonts w:ascii="Times New Roman" w:eastAsia="Times New Roman" w:hAnsi="Times New Roman" w:cs="Times New Roman"/>
          <w:sz w:val="27"/>
          <w:szCs w:val="27"/>
          <w:lang w:val="en-US" w:eastAsia="ru-RU"/>
        </w:rPr>
        <w:t xml:space="preserve"> imply a number of basic subjects, does it?</w:t>
      </w:r>
    </w:p>
    <w:p w:rsidR="005C7697" w:rsidRPr="00C22E20" w:rsidRDefault="005C7697" w:rsidP="005C7697">
      <w:pPr>
        <w:spacing w:before="100" w:beforeAutospacing="1" w:after="100" w:afterAutospacing="1" w:line="360" w:lineRule="auto"/>
        <w:ind w:left="720"/>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sz w:val="27"/>
          <w:szCs w:val="27"/>
          <w:lang w:val="en-US" w:eastAsia="ru-RU"/>
        </w:rPr>
        <w:t>9. What are elective subjects?</w:t>
      </w:r>
    </w:p>
    <w:p w:rsidR="005C7697" w:rsidRPr="00C22E20" w:rsidRDefault="005C7697" w:rsidP="005C7697">
      <w:pPr>
        <w:spacing w:before="100" w:beforeAutospacing="1" w:after="100" w:afterAutospacing="1" w:line="360" w:lineRule="auto"/>
        <w:ind w:left="720"/>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sz w:val="27"/>
          <w:szCs w:val="27"/>
          <w:lang w:val="en-US" w:eastAsia="ru-RU"/>
        </w:rPr>
        <w:t>10. Who is a guidance counselor?</w:t>
      </w:r>
    </w:p>
    <w:p w:rsidR="003D0F17" w:rsidRPr="005C7697" w:rsidRDefault="003D0F17">
      <w:pPr>
        <w:rPr>
          <w:lang w:val="en-US"/>
        </w:rPr>
      </w:pPr>
      <w:bookmarkStart w:id="0" w:name="_GoBack"/>
      <w:bookmarkEnd w:id="0"/>
    </w:p>
    <w:sectPr w:rsidR="003D0F17" w:rsidRPr="005C7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97"/>
    <w:rsid w:val="003D0F17"/>
    <w:rsid w:val="005C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45762-C4CD-44E0-8A65-09D187DA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802</Words>
  <Characters>4573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2020-06-01T03:24:00Z</dcterms:created>
  <dcterms:modified xsi:type="dcterms:W3CDTF">2020-06-01T03:26:00Z</dcterms:modified>
</cp:coreProperties>
</file>