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EC" w:rsidRPr="00226AEC" w:rsidRDefault="00226AEC" w:rsidP="00226AEC">
      <w:pPr>
        <w:contextualSpacing/>
        <w:jc w:val="both"/>
        <w:rPr>
          <w:b/>
          <w:color w:val="FF0000"/>
          <w:sz w:val="28"/>
          <w:szCs w:val="28"/>
        </w:rPr>
      </w:pPr>
      <w:r w:rsidRPr="00226AEC">
        <w:rPr>
          <w:b/>
          <w:color w:val="FF0000"/>
          <w:sz w:val="28"/>
          <w:szCs w:val="28"/>
        </w:rPr>
        <w:t>Д.З: Выполните задания</w:t>
      </w:r>
      <w:r>
        <w:rPr>
          <w:b/>
          <w:color w:val="FF0000"/>
          <w:sz w:val="28"/>
          <w:szCs w:val="28"/>
        </w:rPr>
        <w:t>:</w:t>
      </w:r>
    </w:p>
    <w:p w:rsidR="00226AEC" w:rsidRDefault="00226AEC" w:rsidP="00226AEC">
      <w:pPr>
        <w:contextualSpacing/>
        <w:jc w:val="both"/>
        <w:rPr>
          <w:b/>
          <w:sz w:val="28"/>
          <w:szCs w:val="28"/>
        </w:rPr>
      </w:pPr>
    </w:p>
    <w:p w:rsidR="00226AEC" w:rsidRPr="007C05FF" w:rsidRDefault="00226AEC" w:rsidP="00226AEC">
      <w:pPr>
        <w:contextualSpacing/>
        <w:jc w:val="both"/>
        <w:rPr>
          <w:i/>
          <w:sz w:val="28"/>
          <w:szCs w:val="28"/>
        </w:rPr>
      </w:pPr>
      <w:r w:rsidRPr="007C05FF">
        <w:rPr>
          <w:b/>
          <w:sz w:val="28"/>
          <w:szCs w:val="28"/>
        </w:rPr>
        <w:t>Задание  1</w:t>
      </w:r>
    </w:p>
    <w:p w:rsidR="00226AEC" w:rsidRPr="007C05FF" w:rsidRDefault="00226AEC" w:rsidP="00226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7C05FF">
        <w:rPr>
          <w:bCs/>
          <w:i/>
          <w:sz w:val="28"/>
          <w:szCs w:val="28"/>
        </w:rPr>
        <w:t>Текст задания:</w:t>
      </w:r>
    </w:p>
    <w:p w:rsidR="00226AEC" w:rsidRPr="007C05FF" w:rsidRDefault="00226AEC" w:rsidP="00226AE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C05FF">
        <w:rPr>
          <w:color w:val="000000"/>
          <w:sz w:val="28"/>
          <w:szCs w:val="28"/>
        </w:rPr>
        <w:t>За получением государственного сертификата на материнский (семейный) капитал в территориальное управление Пенсионного фонда Россий</w:t>
      </w:r>
      <w:r>
        <w:rPr>
          <w:color w:val="000000"/>
          <w:sz w:val="28"/>
          <w:szCs w:val="28"/>
        </w:rPr>
        <w:t>ской Федерации  г.</w:t>
      </w:r>
      <w:r w:rsidRPr="007C05FF">
        <w:rPr>
          <w:color w:val="000000"/>
          <w:sz w:val="28"/>
          <w:szCs w:val="28"/>
        </w:rPr>
        <w:t>Арзамаса Нижегородской области обратилась Георгиева О.</w:t>
      </w:r>
      <w:r>
        <w:rPr>
          <w:color w:val="000000"/>
          <w:sz w:val="28"/>
          <w:szCs w:val="28"/>
        </w:rPr>
        <w:t>И</w:t>
      </w:r>
      <w:r w:rsidRPr="007C05FF">
        <w:rPr>
          <w:color w:val="000000"/>
          <w:sz w:val="28"/>
          <w:szCs w:val="28"/>
        </w:rPr>
        <w:t xml:space="preserve">. </w:t>
      </w:r>
    </w:p>
    <w:p w:rsidR="00226AEC" w:rsidRPr="007C05FF" w:rsidRDefault="00226AEC" w:rsidP="00226AE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01.02.2020 г. она родила второго ребенка.</w:t>
      </w:r>
      <w:r w:rsidRPr="007C05FF">
        <w:rPr>
          <w:color w:val="000000"/>
          <w:sz w:val="28"/>
          <w:szCs w:val="28"/>
        </w:rPr>
        <w:t xml:space="preserve"> </w:t>
      </w:r>
    </w:p>
    <w:p w:rsidR="00226AEC" w:rsidRPr="007C05FF" w:rsidRDefault="00226AEC" w:rsidP="00226AEC">
      <w:pPr>
        <w:shd w:val="clear" w:color="auto" w:fill="FFFFFF"/>
        <w:rPr>
          <w:color w:val="000000"/>
          <w:sz w:val="28"/>
          <w:szCs w:val="28"/>
        </w:rPr>
      </w:pPr>
    </w:p>
    <w:p w:rsidR="00226AEC" w:rsidRPr="007C05FF" w:rsidRDefault="00226AEC" w:rsidP="00226AEC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C05FF">
        <w:rPr>
          <w:color w:val="000000"/>
          <w:sz w:val="28"/>
          <w:szCs w:val="28"/>
        </w:rPr>
        <w:t>Вам как специалисту территориального управления Пенсионного фонда Российской Федерации необходимо определить, будет ли Георгиева О. иметь право на получение материнского (семейного) капитала?</w:t>
      </w:r>
    </w:p>
    <w:p w:rsidR="00226AEC" w:rsidRPr="007C05FF" w:rsidRDefault="00226AEC" w:rsidP="00226AEC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выплаты и в каком размере будут произведены?</w:t>
      </w:r>
    </w:p>
    <w:p w:rsidR="00226AEC" w:rsidRPr="007C05FF" w:rsidRDefault="00226AEC" w:rsidP="00226AEC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226AEC" w:rsidRPr="007C05FF" w:rsidRDefault="00226AEC" w:rsidP="00226AEC">
      <w:pPr>
        <w:contextualSpacing/>
        <w:jc w:val="both"/>
        <w:rPr>
          <w:i/>
          <w:sz w:val="28"/>
          <w:szCs w:val="28"/>
        </w:rPr>
      </w:pPr>
      <w:r w:rsidRPr="007C05FF">
        <w:rPr>
          <w:b/>
          <w:sz w:val="28"/>
          <w:szCs w:val="28"/>
        </w:rPr>
        <w:t xml:space="preserve">Задание  </w:t>
      </w:r>
      <w:r>
        <w:rPr>
          <w:b/>
          <w:sz w:val="28"/>
          <w:szCs w:val="28"/>
        </w:rPr>
        <w:t>2</w:t>
      </w:r>
    </w:p>
    <w:p w:rsidR="00226AEC" w:rsidRPr="007C05FF" w:rsidRDefault="00226AEC" w:rsidP="00226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7C05FF">
        <w:rPr>
          <w:bCs/>
          <w:i/>
          <w:sz w:val="28"/>
          <w:szCs w:val="28"/>
        </w:rPr>
        <w:t>Текст задания:</w:t>
      </w:r>
    </w:p>
    <w:p w:rsidR="00226AEC" w:rsidRPr="007C05FF" w:rsidRDefault="00226AEC" w:rsidP="00226AEC">
      <w:pPr>
        <w:ind w:firstLine="567"/>
        <w:contextualSpacing/>
        <w:jc w:val="both"/>
        <w:rPr>
          <w:sz w:val="28"/>
          <w:szCs w:val="28"/>
        </w:rPr>
      </w:pPr>
      <w:r w:rsidRPr="007C05FF">
        <w:rPr>
          <w:sz w:val="28"/>
          <w:szCs w:val="28"/>
        </w:rPr>
        <w:t>Свиридова 13 лет отработала по трудовому договору на кондитерской фабрике. В последствие она была уволена по сокращению штатов. Она обратилась в службу занятости в целях трудоустройства и была зарегистрирована в качестве безработной.</w:t>
      </w:r>
    </w:p>
    <w:p w:rsidR="00226AEC" w:rsidRPr="007C05FF" w:rsidRDefault="00226AEC" w:rsidP="00226AEC">
      <w:pPr>
        <w:numPr>
          <w:ilvl w:val="0"/>
          <w:numId w:val="2"/>
        </w:numPr>
        <w:ind w:firstLine="567"/>
        <w:contextualSpacing/>
        <w:rPr>
          <w:sz w:val="28"/>
          <w:szCs w:val="28"/>
        </w:rPr>
      </w:pPr>
      <w:r w:rsidRPr="007C05FF">
        <w:rPr>
          <w:sz w:val="28"/>
          <w:szCs w:val="28"/>
        </w:rPr>
        <w:t>Определите, имеет ли она право на пособие по безработице?</w:t>
      </w:r>
    </w:p>
    <w:p w:rsidR="00226AEC" w:rsidRPr="007C05FF" w:rsidRDefault="00226AEC" w:rsidP="00226AEC">
      <w:pPr>
        <w:numPr>
          <w:ilvl w:val="0"/>
          <w:numId w:val="2"/>
        </w:numPr>
        <w:ind w:firstLine="567"/>
        <w:contextualSpacing/>
        <w:rPr>
          <w:sz w:val="28"/>
          <w:szCs w:val="28"/>
        </w:rPr>
      </w:pPr>
      <w:r w:rsidRPr="007C05FF">
        <w:rPr>
          <w:sz w:val="28"/>
          <w:szCs w:val="28"/>
        </w:rPr>
        <w:t>Определите, в какие сроки гражданка должна быть признана безработной?</w:t>
      </w:r>
    </w:p>
    <w:p w:rsidR="00226AEC" w:rsidRPr="007C05FF" w:rsidRDefault="00226AEC" w:rsidP="00226AEC">
      <w:pPr>
        <w:numPr>
          <w:ilvl w:val="0"/>
          <w:numId w:val="2"/>
        </w:numPr>
        <w:ind w:firstLine="567"/>
        <w:contextualSpacing/>
        <w:rPr>
          <w:sz w:val="28"/>
          <w:szCs w:val="28"/>
        </w:rPr>
      </w:pPr>
      <w:r w:rsidRPr="007C05FF">
        <w:rPr>
          <w:sz w:val="28"/>
          <w:szCs w:val="28"/>
        </w:rPr>
        <w:t>Определите, в каких размерах выплачивается пособие по безработице?</w:t>
      </w:r>
    </w:p>
    <w:p w:rsidR="00226AEC" w:rsidRPr="007C05FF" w:rsidRDefault="00226AEC" w:rsidP="00226AEC">
      <w:pPr>
        <w:ind w:left="1287"/>
        <w:contextualSpacing/>
        <w:rPr>
          <w:sz w:val="28"/>
          <w:szCs w:val="28"/>
        </w:rPr>
      </w:pPr>
    </w:p>
    <w:p w:rsidR="00226AEC" w:rsidRPr="007C05FF" w:rsidRDefault="00226AEC" w:rsidP="00226AEC">
      <w:pPr>
        <w:jc w:val="both"/>
        <w:rPr>
          <w:sz w:val="28"/>
          <w:szCs w:val="28"/>
        </w:rPr>
      </w:pPr>
    </w:p>
    <w:p w:rsidR="00226AEC" w:rsidRPr="007C05FF" w:rsidRDefault="00226AEC" w:rsidP="00226AE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226AEC" w:rsidRDefault="00226AEC" w:rsidP="00226AEC">
      <w:pPr>
        <w:ind w:firstLine="567"/>
        <w:contextualSpacing/>
        <w:jc w:val="both"/>
        <w:rPr>
          <w:sz w:val="28"/>
          <w:szCs w:val="28"/>
        </w:rPr>
      </w:pPr>
      <w:r w:rsidRPr="007C05FF">
        <w:rPr>
          <w:sz w:val="28"/>
          <w:szCs w:val="28"/>
        </w:rPr>
        <w:t xml:space="preserve">Определить НПА, </w:t>
      </w:r>
      <w:r>
        <w:rPr>
          <w:sz w:val="28"/>
          <w:szCs w:val="28"/>
        </w:rPr>
        <w:t>регулирующие обязательное социальное страхование от несчастных случаев на производстве и профессиональных заболеваний</w:t>
      </w:r>
    </w:p>
    <w:p w:rsidR="00226AEC" w:rsidRPr="007C05FF" w:rsidRDefault="00226AEC" w:rsidP="00226AEC">
      <w:pPr>
        <w:ind w:firstLine="567"/>
        <w:contextualSpacing/>
        <w:jc w:val="both"/>
        <w:rPr>
          <w:sz w:val="28"/>
          <w:szCs w:val="28"/>
        </w:rPr>
      </w:pPr>
    </w:p>
    <w:p w:rsidR="00226AEC" w:rsidRPr="007C05FF" w:rsidRDefault="00226AEC" w:rsidP="00226AEC">
      <w:pPr>
        <w:contextualSpacing/>
        <w:jc w:val="both"/>
        <w:rPr>
          <w:b/>
          <w:sz w:val="28"/>
          <w:szCs w:val="28"/>
        </w:rPr>
      </w:pPr>
      <w:r w:rsidRPr="007C05FF">
        <w:rPr>
          <w:b/>
          <w:sz w:val="28"/>
          <w:szCs w:val="28"/>
        </w:rPr>
        <w:t>Задан</w:t>
      </w:r>
      <w:r>
        <w:rPr>
          <w:b/>
          <w:sz w:val="28"/>
          <w:szCs w:val="28"/>
        </w:rPr>
        <w:t>ие 4</w:t>
      </w:r>
    </w:p>
    <w:p w:rsidR="00226AEC" w:rsidRPr="007C05FF" w:rsidRDefault="00226AEC" w:rsidP="00226AEC">
      <w:pPr>
        <w:ind w:firstLine="567"/>
        <w:contextualSpacing/>
        <w:jc w:val="both"/>
        <w:rPr>
          <w:sz w:val="28"/>
          <w:szCs w:val="28"/>
        </w:rPr>
      </w:pPr>
      <w:r w:rsidRPr="007C05FF">
        <w:rPr>
          <w:sz w:val="28"/>
          <w:szCs w:val="28"/>
        </w:rPr>
        <w:t>Определить НПА, регулирующие предоставление надомного социального обслуживания гражданам пожилого возраста.</w:t>
      </w:r>
    </w:p>
    <w:p w:rsidR="00352DF7" w:rsidRDefault="00352DF7"/>
    <w:sectPr w:rsidR="00352DF7" w:rsidSect="0035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755"/>
    <w:multiLevelType w:val="hybridMultilevel"/>
    <w:tmpl w:val="2898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65138"/>
    <w:multiLevelType w:val="hybridMultilevel"/>
    <w:tmpl w:val="193C50E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6AEC"/>
    <w:rsid w:val="00226AEC"/>
    <w:rsid w:val="0035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2020-06-01T03:46:00Z</dcterms:created>
  <dcterms:modified xsi:type="dcterms:W3CDTF">2020-06-01T03:49:00Z</dcterms:modified>
</cp:coreProperties>
</file>